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AE" w:rsidRPr="003E237F" w:rsidRDefault="00EE62AE" w:rsidP="00EE62AE">
      <w:pPr>
        <w:ind w:firstLine="142"/>
        <w:jc w:val="center"/>
        <w:rPr>
          <w:b/>
          <w:sz w:val="28"/>
          <w:szCs w:val="28"/>
        </w:rPr>
      </w:pPr>
      <w:r w:rsidRPr="003E237F">
        <w:rPr>
          <w:b/>
          <w:sz w:val="28"/>
          <w:szCs w:val="28"/>
        </w:rPr>
        <w:t xml:space="preserve">Приглашение </w:t>
      </w:r>
      <w:r>
        <w:rPr>
          <w:b/>
          <w:sz w:val="28"/>
          <w:szCs w:val="28"/>
        </w:rPr>
        <w:t>к</w:t>
      </w:r>
      <w:r w:rsidRPr="003E237F">
        <w:rPr>
          <w:b/>
          <w:sz w:val="28"/>
          <w:szCs w:val="28"/>
        </w:rPr>
        <w:t xml:space="preserve"> участи</w:t>
      </w:r>
      <w:r>
        <w:rPr>
          <w:b/>
          <w:sz w:val="28"/>
          <w:szCs w:val="28"/>
        </w:rPr>
        <w:t>ю</w:t>
      </w:r>
      <w:r w:rsidRPr="003E237F">
        <w:rPr>
          <w:b/>
          <w:sz w:val="28"/>
          <w:szCs w:val="28"/>
        </w:rPr>
        <w:t xml:space="preserve"> в конкурентном отборе </w:t>
      </w:r>
    </w:p>
    <w:p w:rsidR="00706A07" w:rsidRDefault="00706A07" w:rsidP="00F702DF">
      <w:pPr>
        <w:jc w:val="center"/>
        <w:rPr>
          <w:b/>
          <w:sz w:val="28"/>
          <w:szCs w:val="28"/>
        </w:rPr>
      </w:pPr>
    </w:p>
    <w:p w:rsidR="00706A07" w:rsidRDefault="00706A07" w:rsidP="003A6759">
      <w:pPr>
        <w:pStyle w:val="1"/>
        <w:numPr>
          <w:ilvl w:val="0"/>
          <w:numId w:val="6"/>
        </w:numPr>
        <w:spacing w:before="0" w:after="0"/>
        <w:ind w:left="0" w:firstLine="0"/>
        <w:jc w:val="center"/>
        <w:rPr>
          <w:rFonts w:ascii="Times New Roman" w:hAnsi="Times New Roman" w:cs="Times New Roman"/>
          <w:sz w:val="28"/>
          <w:szCs w:val="28"/>
        </w:rPr>
      </w:pPr>
      <w:r w:rsidRPr="003E237F">
        <w:rPr>
          <w:rFonts w:ascii="Times New Roman" w:hAnsi="Times New Roman" w:cs="Times New Roman"/>
          <w:sz w:val="28"/>
          <w:szCs w:val="28"/>
        </w:rPr>
        <w:t>Условия проведения конкурентного отбора</w:t>
      </w:r>
    </w:p>
    <w:p w:rsidR="00706A07" w:rsidRPr="00AE558E" w:rsidRDefault="00706A07" w:rsidP="00AE558E"/>
    <w:p w:rsidR="00706A07" w:rsidRPr="003E237F" w:rsidRDefault="00706A07" w:rsidP="003A6759">
      <w:pPr>
        <w:pStyle w:val="2"/>
        <w:numPr>
          <w:ilvl w:val="0"/>
          <w:numId w:val="7"/>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Общие условия проведения конкурентного отбора</w:t>
      </w:r>
    </w:p>
    <w:p w:rsidR="00706A07" w:rsidRPr="003E237F" w:rsidRDefault="00706A07" w:rsidP="00ED6534">
      <w:pPr>
        <w:ind w:firstLine="709"/>
        <w:rPr>
          <w:sz w:val="28"/>
          <w:szCs w:val="28"/>
        </w:rPr>
      </w:pPr>
    </w:p>
    <w:p w:rsidR="00706A07" w:rsidRPr="003E237F" w:rsidRDefault="00706A07" w:rsidP="003A6759">
      <w:pPr>
        <w:pStyle w:val="3"/>
        <w:numPr>
          <w:ilvl w:val="1"/>
          <w:numId w:val="7"/>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706A07" w:rsidRPr="003E237F" w:rsidRDefault="00706A07" w:rsidP="00ED6534">
      <w:pPr>
        <w:ind w:firstLine="709"/>
        <w:jc w:val="both"/>
        <w:rPr>
          <w:bCs/>
          <w:sz w:val="28"/>
          <w:szCs w:val="28"/>
        </w:rPr>
      </w:pPr>
      <w:r w:rsidRPr="003E237F">
        <w:rPr>
          <w:bCs/>
          <w:sz w:val="28"/>
          <w:szCs w:val="28"/>
        </w:rPr>
        <w:t>1.1.1. Заказчик – ОАО «РЖД».</w:t>
      </w:r>
    </w:p>
    <w:p w:rsidR="00706A07" w:rsidRDefault="00706A07" w:rsidP="00ED6534">
      <w:pPr>
        <w:ind w:firstLine="709"/>
        <w:jc w:val="both"/>
        <w:rPr>
          <w:bCs/>
          <w:sz w:val="28"/>
          <w:szCs w:val="28"/>
        </w:rPr>
      </w:pPr>
      <w:r w:rsidRPr="003E237F">
        <w:rPr>
          <w:bCs/>
          <w:sz w:val="28"/>
          <w:szCs w:val="28"/>
        </w:rPr>
        <w:t xml:space="preserve">Закупка осуществляется для нужд </w:t>
      </w:r>
      <w:r w:rsidRPr="00967F73">
        <w:rPr>
          <w:color w:val="000000"/>
          <w:sz w:val="28"/>
          <w:szCs w:val="28"/>
        </w:rPr>
        <w:t>Челябинской</w:t>
      </w:r>
      <w:r w:rsidRPr="00556131">
        <w:rPr>
          <w:color w:val="000000"/>
          <w:sz w:val="26"/>
          <w:szCs w:val="26"/>
        </w:rPr>
        <w:t xml:space="preserve"> </w:t>
      </w:r>
      <w:r w:rsidRPr="00967F73">
        <w:rPr>
          <w:color w:val="000000"/>
          <w:sz w:val="28"/>
          <w:szCs w:val="28"/>
        </w:rPr>
        <w:t>дирекции материально-технического обеспечения - структурного подразделения Росжелдорснаба – филиала</w:t>
      </w:r>
      <w:r w:rsidRPr="00556131">
        <w:rPr>
          <w:color w:val="000000"/>
          <w:sz w:val="26"/>
          <w:szCs w:val="26"/>
        </w:rPr>
        <w:t xml:space="preserve"> ОАО «РЖД»</w:t>
      </w:r>
    </w:p>
    <w:p w:rsidR="00706A07" w:rsidRPr="003E237F" w:rsidRDefault="00706A07" w:rsidP="00ED6534">
      <w:pPr>
        <w:ind w:firstLine="709"/>
        <w:jc w:val="both"/>
        <w:rPr>
          <w:bCs/>
          <w:i/>
          <w:sz w:val="28"/>
          <w:szCs w:val="28"/>
        </w:rPr>
      </w:pPr>
      <w:r w:rsidRPr="003E237F">
        <w:rPr>
          <w:bCs/>
          <w:sz w:val="28"/>
          <w:szCs w:val="28"/>
        </w:rPr>
        <w:t xml:space="preserve">Место нахождения заказчика: </w:t>
      </w:r>
      <w:smartTag w:uri="urn:schemas-microsoft-com:office:smarttags" w:element="metricconverter">
        <w:smartTagPr>
          <w:attr w:name="ProductID" w:val="454091 г"/>
        </w:smartTagPr>
        <w:r w:rsidRPr="00967F73">
          <w:rPr>
            <w:color w:val="000000"/>
            <w:sz w:val="28"/>
            <w:szCs w:val="28"/>
          </w:rPr>
          <w:t>454091 г</w:t>
        </w:r>
      </w:smartTag>
      <w:r w:rsidRPr="00967F73">
        <w:rPr>
          <w:color w:val="000000"/>
          <w:sz w:val="28"/>
          <w:szCs w:val="28"/>
        </w:rPr>
        <w:t>. Челябинск, ул. Цвиллинга, 56 а</w:t>
      </w:r>
      <w:r w:rsidRPr="003E237F">
        <w:rPr>
          <w:bCs/>
          <w:i/>
          <w:sz w:val="28"/>
          <w:szCs w:val="28"/>
        </w:rPr>
        <w:t xml:space="preserve"> </w:t>
      </w:r>
    </w:p>
    <w:p w:rsidR="00706A07" w:rsidRPr="00967F73" w:rsidRDefault="00706A07" w:rsidP="00ED6534">
      <w:pPr>
        <w:ind w:firstLine="709"/>
        <w:jc w:val="both"/>
        <w:rPr>
          <w:bCs/>
          <w:sz w:val="28"/>
          <w:szCs w:val="28"/>
        </w:rPr>
      </w:pPr>
      <w:r w:rsidRPr="003E237F">
        <w:rPr>
          <w:bCs/>
          <w:sz w:val="28"/>
          <w:szCs w:val="28"/>
        </w:rPr>
        <w:t xml:space="preserve">Почтовый адрес заказчика: </w:t>
      </w:r>
      <w:smartTag w:uri="urn:schemas-microsoft-com:office:smarttags" w:element="metricconverter">
        <w:smartTagPr>
          <w:attr w:name="ProductID" w:val="454091 г"/>
        </w:smartTagPr>
        <w:r w:rsidRPr="00967F73">
          <w:rPr>
            <w:color w:val="000000"/>
            <w:sz w:val="28"/>
            <w:szCs w:val="28"/>
          </w:rPr>
          <w:t>454091 г</w:t>
        </w:r>
      </w:smartTag>
      <w:r w:rsidRPr="00967F73">
        <w:rPr>
          <w:color w:val="000000"/>
          <w:sz w:val="28"/>
          <w:szCs w:val="28"/>
        </w:rPr>
        <w:t>. Челябинск, ул. Цвиллинга, 56 а</w:t>
      </w:r>
      <w:r w:rsidRPr="00967F73">
        <w:rPr>
          <w:bCs/>
          <w:sz w:val="28"/>
          <w:szCs w:val="28"/>
        </w:rPr>
        <w:t xml:space="preserve"> </w:t>
      </w:r>
    </w:p>
    <w:p w:rsidR="00706A07" w:rsidRDefault="00706A07" w:rsidP="00ED6534">
      <w:pPr>
        <w:ind w:firstLine="709"/>
        <w:jc w:val="both"/>
        <w:rPr>
          <w:bCs/>
          <w:sz w:val="28"/>
          <w:szCs w:val="28"/>
        </w:rPr>
      </w:pPr>
      <w:r w:rsidRPr="00C651D8">
        <w:rPr>
          <w:bCs/>
          <w:sz w:val="28"/>
          <w:szCs w:val="28"/>
        </w:rPr>
        <w:t xml:space="preserve">Контактное лицо: </w:t>
      </w:r>
      <w:r w:rsidRPr="008C18DF">
        <w:rPr>
          <w:bCs/>
          <w:sz w:val="28"/>
          <w:szCs w:val="28"/>
        </w:rPr>
        <w:t xml:space="preserve">инженер </w:t>
      </w:r>
      <w:r w:rsidRPr="008C18DF">
        <w:rPr>
          <w:bCs/>
          <w:sz w:val="28"/>
          <w:szCs w:val="28"/>
          <w:lang w:val="en-US"/>
        </w:rPr>
        <w:t>II</w:t>
      </w:r>
      <w:r w:rsidRPr="008C18DF">
        <w:rPr>
          <w:bCs/>
          <w:sz w:val="28"/>
          <w:szCs w:val="28"/>
        </w:rPr>
        <w:t xml:space="preserve"> категории Оренбургского отдела материально-технического обеспечения Челябинской дирекции материально-технического обеспечения, </w:t>
      </w:r>
      <w:proofErr w:type="spellStart"/>
      <w:r w:rsidRPr="008C18DF">
        <w:rPr>
          <w:bCs/>
          <w:sz w:val="28"/>
          <w:szCs w:val="28"/>
        </w:rPr>
        <w:t>Капыльцова</w:t>
      </w:r>
      <w:proofErr w:type="spellEnd"/>
      <w:r w:rsidRPr="008C18DF">
        <w:rPr>
          <w:bCs/>
          <w:sz w:val="28"/>
          <w:szCs w:val="28"/>
        </w:rPr>
        <w:t xml:space="preserve"> Ольга Алексеевна</w:t>
      </w:r>
    </w:p>
    <w:p w:rsidR="00706A07" w:rsidRDefault="00706A07" w:rsidP="00C651D8">
      <w:pPr>
        <w:ind w:firstLine="709"/>
        <w:jc w:val="both"/>
        <w:rPr>
          <w:bCs/>
          <w:sz w:val="28"/>
          <w:szCs w:val="28"/>
        </w:rPr>
      </w:pPr>
      <w:r w:rsidRPr="003E237F">
        <w:rPr>
          <w:bCs/>
          <w:sz w:val="28"/>
          <w:szCs w:val="28"/>
        </w:rPr>
        <w:t xml:space="preserve">Адрес электронной почты: </w:t>
      </w:r>
      <w:hyperlink r:id="rId7" w:history="1">
        <w:r w:rsidRPr="00D56E55">
          <w:rPr>
            <w:rStyle w:val="a8"/>
            <w:bCs/>
            <w:sz w:val="28"/>
            <w:szCs w:val="28"/>
          </w:rPr>
          <w:t>chel-chdmtoing3@surw.r</w:t>
        </w:r>
        <w:r w:rsidRPr="00D56E55">
          <w:rPr>
            <w:rStyle w:val="a8"/>
            <w:bCs/>
            <w:sz w:val="28"/>
            <w:szCs w:val="28"/>
            <w:lang w:val="en-US"/>
          </w:rPr>
          <w:t>u</w:t>
        </w:r>
      </w:hyperlink>
      <w:r w:rsidRPr="00C651D8">
        <w:rPr>
          <w:bCs/>
          <w:sz w:val="28"/>
          <w:szCs w:val="28"/>
        </w:rPr>
        <w:t xml:space="preserve"> </w:t>
      </w:r>
      <w:r w:rsidRPr="00967F73">
        <w:rPr>
          <w:bCs/>
          <w:sz w:val="28"/>
          <w:szCs w:val="28"/>
        </w:rPr>
        <w:t xml:space="preserve"> </w:t>
      </w:r>
      <w:r>
        <w:rPr>
          <w:bCs/>
          <w:sz w:val="28"/>
          <w:szCs w:val="28"/>
        </w:rPr>
        <w:t xml:space="preserve"> </w:t>
      </w:r>
    </w:p>
    <w:p w:rsidR="00706A07" w:rsidRPr="003E237F" w:rsidRDefault="00706A07" w:rsidP="00ED6534">
      <w:pPr>
        <w:ind w:firstLine="709"/>
        <w:jc w:val="both"/>
        <w:rPr>
          <w:bCs/>
          <w:i/>
          <w:sz w:val="28"/>
          <w:szCs w:val="28"/>
        </w:rPr>
      </w:pPr>
      <w:r w:rsidRPr="003E237F">
        <w:rPr>
          <w:bCs/>
          <w:sz w:val="28"/>
          <w:szCs w:val="28"/>
        </w:rPr>
        <w:t xml:space="preserve">Номер телефона: </w:t>
      </w:r>
      <w:r w:rsidR="00276223">
        <w:rPr>
          <w:bCs/>
          <w:sz w:val="28"/>
          <w:szCs w:val="28"/>
        </w:rPr>
        <w:t xml:space="preserve">8 </w:t>
      </w:r>
      <w:r>
        <w:rPr>
          <w:bCs/>
          <w:i/>
          <w:sz w:val="28"/>
          <w:szCs w:val="28"/>
        </w:rPr>
        <w:t>(</w:t>
      </w:r>
      <w:r w:rsidR="00276223">
        <w:rPr>
          <w:bCs/>
          <w:i/>
          <w:sz w:val="28"/>
          <w:szCs w:val="28"/>
        </w:rPr>
        <w:t>3532</w:t>
      </w:r>
      <w:r>
        <w:rPr>
          <w:bCs/>
          <w:i/>
          <w:sz w:val="28"/>
          <w:szCs w:val="28"/>
        </w:rPr>
        <w:t xml:space="preserve">) </w:t>
      </w:r>
      <w:r w:rsidR="00276223">
        <w:rPr>
          <w:bCs/>
          <w:i/>
          <w:sz w:val="28"/>
          <w:szCs w:val="28"/>
        </w:rPr>
        <w:t>74</w:t>
      </w:r>
      <w:r w:rsidR="0086377B">
        <w:rPr>
          <w:bCs/>
          <w:i/>
          <w:sz w:val="28"/>
          <w:szCs w:val="28"/>
        </w:rPr>
        <w:t>-34-61</w:t>
      </w:r>
    </w:p>
    <w:p w:rsidR="00706A07" w:rsidRDefault="00706A07" w:rsidP="00ED6534">
      <w:pPr>
        <w:ind w:firstLine="709"/>
        <w:jc w:val="both"/>
        <w:rPr>
          <w:bCs/>
          <w:i/>
          <w:sz w:val="28"/>
          <w:szCs w:val="28"/>
        </w:rPr>
      </w:pPr>
      <w:r w:rsidRPr="003E237F">
        <w:rPr>
          <w:bCs/>
          <w:sz w:val="28"/>
          <w:szCs w:val="28"/>
        </w:rPr>
        <w:t>Номер факса:</w:t>
      </w:r>
      <w:r w:rsidRPr="003E237F">
        <w:rPr>
          <w:bCs/>
          <w:i/>
          <w:sz w:val="28"/>
          <w:szCs w:val="28"/>
        </w:rPr>
        <w:t xml:space="preserve"> </w:t>
      </w:r>
      <w:r w:rsidRPr="00EB4F54">
        <w:rPr>
          <w:bCs/>
          <w:sz w:val="28"/>
          <w:szCs w:val="28"/>
        </w:rPr>
        <w:t>8(351)259-21-99</w:t>
      </w:r>
    </w:p>
    <w:p w:rsidR="00706A07" w:rsidRPr="003E237F" w:rsidRDefault="00706A07" w:rsidP="00ED6534">
      <w:pPr>
        <w:ind w:firstLine="709"/>
        <w:jc w:val="both"/>
        <w:rPr>
          <w:i/>
          <w:sz w:val="28"/>
          <w:szCs w:val="28"/>
        </w:rPr>
      </w:pPr>
    </w:p>
    <w:p w:rsidR="00706A07" w:rsidRPr="00967F73" w:rsidRDefault="00706A07" w:rsidP="003A6759">
      <w:pPr>
        <w:pStyle w:val="3"/>
        <w:numPr>
          <w:ilvl w:val="1"/>
          <w:numId w:val="7"/>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Способ закупки</w:t>
      </w:r>
    </w:p>
    <w:p w:rsidR="00706A07" w:rsidRPr="003E237F" w:rsidRDefault="00706A07" w:rsidP="00C651D8">
      <w:pPr>
        <w:ind w:firstLine="709"/>
        <w:jc w:val="both"/>
        <w:rPr>
          <w:bCs/>
          <w:sz w:val="28"/>
          <w:szCs w:val="28"/>
        </w:rPr>
      </w:pPr>
      <w:r w:rsidRPr="003E237F">
        <w:rPr>
          <w:bCs/>
          <w:sz w:val="28"/>
          <w:szCs w:val="28"/>
        </w:rPr>
        <w:t xml:space="preserve">Конкурентный отбор </w:t>
      </w:r>
      <w:r w:rsidRPr="00CD5C88">
        <w:rPr>
          <w:bCs/>
          <w:sz w:val="28"/>
          <w:szCs w:val="28"/>
        </w:rPr>
        <w:t xml:space="preserve">№ </w:t>
      </w:r>
      <w:r w:rsidR="00577D77" w:rsidRPr="00577D77">
        <w:rPr>
          <w:bCs/>
          <w:sz w:val="28"/>
          <w:szCs w:val="28"/>
        </w:rPr>
        <w:t>153/КОТЭ-РЖДС/18</w:t>
      </w:r>
      <w:r>
        <w:rPr>
          <w:bCs/>
          <w:sz w:val="28"/>
          <w:szCs w:val="28"/>
        </w:rPr>
        <w:t xml:space="preserve"> </w:t>
      </w:r>
      <w:r w:rsidRPr="003E237F">
        <w:rPr>
          <w:bCs/>
          <w:sz w:val="28"/>
          <w:szCs w:val="28"/>
        </w:rPr>
        <w:t xml:space="preserve">в электронной форме. </w:t>
      </w:r>
    </w:p>
    <w:p w:rsidR="00706A07" w:rsidRPr="003E237F" w:rsidRDefault="00706A07" w:rsidP="00ED6534">
      <w:pPr>
        <w:ind w:firstLine="709"/>
        <w:jc w:val="both"/>
        <w:rPr>
          <w:bCs/>
          <w:sz w:val="28"/>
          <w:szCs w:val="28"/>
        </w:rPr>
      </w:pPr>
    </w:p>
    <w:p w:rsidR="00706A07" w:rsidRPr="003E237F" w:rsidRDefault="00706A07" w:rsidP="003A6759">
      <w:pPr>
        <w:pStyle w:val="3"/>
        <w:numPr>
          <w:ilvl w:val="1"/>
          <w:numId w:val="7"/>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Предмет конкурентного отбора</w:t>
      </w:r>
    </w:p>
    <w:p w:rsidR="00706A07" w:rsidRDefault="00706A07" w:rsidP="00CE17BD">
      <w:pPr>
        <w:pStyle w:val="Default"/>
        <w:ind w:firstLine="567"/>
        <w:jc w:val="both"/>
        <w:rPr>
          <w:sz w:val="28"/>
          <w:szCs w:val="28"/>
        </w:rPr>
      </w:pPr>
      <w:r w:rsidRPr="00B10EFB">
        <w:rPr>
          <w:bCs/>
          <w:sz w:val="28"/>
          <w:szCs w:val="28"/>
        </w:rPr>
        <w:t xml:space="preserve">На право заключения договора оказания услуг по </w:t>
      </w:r>
      <w:r>
        <w:rPr>
          <w:bCs/>
          <w:sz w:val="28"/>
          <w:szCs w:val="28"/>
        </w:rPr>
        <w:t>поверке средств измерения</w:t>
      </w:r>
      <w:r w:rsidRPr="00B10EFB">
        <w:rPr>
          <w:bCs/>
          <w:sz w:val="28"/>
          <w:szCs w:val="28"/>
        </w:rPr>
        <w:t>.</w:t>
      </w:r>
    </w:p>
    <w:p w:rsidR="00706A07" w:rsidRDefault="00706A07" w:rsidP="00CE17BD">
      <w:pPr>
        <w:pStyle w:val="Default"/>
        <w:ind w:firstLine="567"/>
        <w:jc w:val="both"/>
      </w:pPr>
    </w:p>
    <w:p w:rsidR="00706A07" w:rsidRPr="003E237F" w:rsidRDefault="00706A07" w:rsidP="003A6759">
      <w:pPr>
        <w:pStyle w:val="3"/>
        <w:numPr>
          <w:ilvl w:val="1"/>
          <w:numId w:val="7"/>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706A07" w:rsidRDefault="00706A07" w:rsidP="00276C28">
      <w:pPr>
        <w:ind w:firstLine="709"/>
        <w:jc w:val="both"/>
        <w:rPr>
          <w:bCs/>
          <w:sz w:val="28"/>
          <w:szCs w:val="28"/>
        </w:rPr>
      </w:pPr>
      <w:r w:rsidRPr="003E237F">
        <w:rPr>
          <w:bCs/>
          <w:sz w:val="28"/>
          <w:szCs w:val="28"/>
        </w:rPr>
        <w:t>Особенности участия в конкурентном отборе не предусмотрены.</w:t>
      </w:r>
    </w:p>
    <w:p w:rsidR="00706A07" w:rsidRPr="003E237F" w:rsidRDefault="00706A07" w:rsidP="00276C28">
      <w:pPr>
        <w:ind w:firstLine="709"/>
        <w:jc w:val="both"/>
        <w:rPr>
          <w:bCs/>
          <w:sz w:val="28"/>
          <w:szCs w:val="28"/>
        </w:rPr>
      </w:pPr>
    </w:p>
    <w:p w:rsidR="00706A07" w:rsidRPr="003E237F" w:rsidRDefault="00706A07" w:rsidP="003A6759">
      <w:pPr>
        <w:pStyle w:val="3"/>
        <w:numPr>
          <w:ilvl w:val="1"/>
          <w:numId w:val="7"/>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Место и дата проведения конкурентного отбора</w:t>
      </w:r>
    </w:p>
    <w:p w:rsidR="00706A07" w:rsidRPr="00EB4F54" w:rsidRDefault="00706A07" w:rsidP="00C651D8">
      <w:pPr>
        <w:ind w:firstLine="709"/>
        <w:jc w:val="both"/>
        <w:rPr>
          <w:bCs/>
          <w:i/>
          <w:sz w:val="28"/>
          <w:szCs w:val="28"/>
        </w:rPr>
      </w:pPr>
      <w:r w:rsidRPr="003E237F">
        <w:rPr>
          <w:bCs/>
          <w:sz w:val="28"/>
          <w:szCs w:val="28"/>
        </w:rPr>
        <w:t xml:space="preserve">Конкурентный отбор </w:t>
      </w:r>
      <w:r w:rsidRPr="005D60B2">
        <w:rPr>
          <w:bCs/>
          <w:sz w:val="28"/>
          <w:szCs w:val="28"/>
        </w:rPr>
        <w:t xml:space="preserve">проводится  </w:t>
      </w:r>
      <w:r w:rsidRPr="005D60B2">
        <w:rPr>
          <w:b/>
          <w:bCs/>
          <w:sz w:val="28"/>
          <w:szCs w:val="28"/>
        </w:rPr>
        <w:t>в</w:t>
      </w:r>
      <w:r w:rsidR="00577D77">
        <w:rPr>
          <w:b/>
          <w:bCs/>
          <w:sz w:val="28"/>
          <w:szCs w:val="28"/>
        </w:rPr>
        <w:t xml:space="preserve"> 11</w:t>
      </w:r>
      <w:r w:rsidR="00577D77" w:rsidRPr="005D60B2">
        <w:rPr>
          <w:b/>
          <w:bCs/>
          <w:sz w:val="28"/>
          <w:szCs w:val="28"/>
        </w:rPr>
        <w:t>:</w:t>
      </w:r>
      <w:r w:rsidR="00577D77">
        <w:rPr>
          <w:b/>
          <w:bCs/>
          <w:sz w:val="28"/>
          <w:szCs w:val="28"/>
        </w:rPr>
        <w:t>15</w:t>
      </w:r>
      <w:r w:rsidR="00577D77" w:rsidRPr="005D60B2">
        <w:rPr>
          <w:b/>
          <w:bCs/>
          <w:sz w:val="28"/>
          <w:szCs w:val="28"/>
        </w:rPr>
        <w:t xml:space="preserve"> часов московского времени «</w:t>
      </w:r>
      <w:r w:rsidR="00577D77" w:rsidRPr="002308CC">
        <w:rPr>
          <w:b/>
          <w:bCs/>
          <w:sz w:val="28"/>
          <w:szCs w:val="28"/>
        </w:rPr>
        <w:t>01</w:t>
      </w:r>
      <w:r w:rsidR="00577D77" w:rsidRPr="005D60B2">
        <w:rPr>
          <w:b/>
          <w:bCs/>
          <w:sz w:val="28"/>
          <w:szCs w:val="28"/>
        </w:rPr>
        <w:t xml:space="preserve">» </w:t>
      </w:r>
      <w:r w:rsidR="00577D77">
        <w:rPr>
          <w:b/>
          <w:bCs/>
          <w:sz w:val="28"/>
          <w:szCs w:val="28"/>
        </w:rPr>
        <w:t>марта 2018</w:t>
      </w:r>
      <w:r w:rsidR="00577D77" w:rsidRPr="005D60B2">
        <w:rPr>
          <w:b/>
          <w:bCs/>
          <w:sz w:val="28"/>
          <w:szCs w:val="28"/>
        </w:rPr>
        <w:t xml:space="preserve"> года</w:t>
      </w:r>
      <w:r w:rsidRPr="005D60B2">
        <w:rPr>
          <w:bCs/>
          <w:sz w:val="28"/>
          <w:szCs w:val="28"/>
        </w:rPr>
        <w:t xml:space="preserve"> на э</w:t>
      </w:r>
      <w:r w:rsidRPr="005D60B2">
        <w:rPr>
          <w:sz w:val="28"/>
          <w:szCs w:val="28"/>
        </w:rPr>
        <w:t>лектронной торговой площадке «</w:t>
      </w:r>
      <w:proofErr w:type="spellStart"/>
      <w:r w:rsidRPr="005D60B2">
        <w:rPr>
          <w:sz w:val="28"/>
          <w:szCs w:val="28"/>
        </w:rPr>
        <w:t>ЭТС-Фабрикант</w:t>
      </w:r>
      <w:proofErr w:type="spellEnd"/>
      <w:r w:rsidRPr="005D60B2">
        <w:rPr>
          <w:sz w:val="28"/>
          <w:szCs w:val="28"/>
        </w:rPr>
        <w:t xml:space="preserve">» </w:t>
      </w:r>
      <w:r w:rsidRPr="005D60B2">
        <w:rPr>
          <w:bCs/>
          <w:sz w:val="28"/>
          <w:szCs w:val="28"/>
        </w:rPr>
        <w:t>(на странице данного конкурентного отбора на сайте</w:t>
      </w:r>
      <w:r w:rsidRPr="005D60B2">
        <w:rPr>
          <w:sz w:val="28"/>
          <w:szCs w:val="28"/>
        </w:rPr>
        <w:t xml:space="preserve"> </w:t>
      </w:r>
      <w:hyperlink r:id="rId8" w:history="1">
        <w:r w:rsidRPr="00BB06F7">
          <w:rPr>
            <w:rStyle w:val="a8"/>
            <w:sz w:val="28"/>
            <w:szCs w:val="28"/>
          </w:rPr>
          <w:t>https://www.fabrikant.ru</w:t>
        </w:r>
      </w:hyperlink>
      <w:proofErr w:type="gramStart"/>
      <w:r>
        <w:rPr>
          <w:sz w:val="28"/>
          <w:szCs w:val="28"/>
        </w:rPr>
        <w:t xml:space="preserve"> </w:t>
      </w:r>
      <w:r w:rsidRPr="005D60B2">
        <w:rPr>
          <w:bCs/>
          <w:sz w:val="28"/>
          <w:szCs w:val="28"/>
        </w:rPr>
        <w:t>)</w:t>
      </w:r>
      <w:proofErr w:type="gramEnd"/>
      <w:r w:rsidRPr="005D60B2">
        <w:rPr>
          <w:bCs/>
          <w:sz w:val="28"/>
          <w:szCs w:val="28"/>
        </w:rPr>
        <w:t xml:space="preserve"> (далее </w:t>
      </w:r>
      <w:r w:rsidRPr="00C65A7A">
        <w:rPr>
          <w:bCs/>
          <w:sz w:val="28"/>
          <w:szCs w:val="28"/>
        </w:rPr>
        <w:t>– электронная торгово-закупочная площадка, ЭТЗП, а также сайт ЭТЗП)</w:t>
      </w:r>
      <w:r w:rsidRPr="00C65A7A">
        <w:rPr>
          <w:bCs/>
          <w:i/>
          <w:sz w:val="28"/>
          <w:szCs w:val="28"/>
        </w:rPr>
        <w:t>,</w:t>
      </w:r>
      <w:r w:rsidRPr="00C65A7A">
        <w:rPr>
          <w:bCs/>
          <w:sz w:val="28"/>
          <w:szCs w:val="28"/>
        </w:rPr>
        <w:t xml:space="preserve"> в электронной форме в личном кабинете участника электронных процедур</w:t>
      </w:r>
      <w:r w:rsidRPr="00C65A7A">
        <w:rPr>
          <w:bCs/>
          <w:i/>
          <w:sz w:val="28"/>
          <w:szCs w:val="28"/>
        </w:rPr>
        <w:t>.</w:t>
      </w:r>
    </w:p>
    <w:p w:rsidR="00706A07" w:rsidRDefault="00706A07" w:rsidP="00ED6534">
      <w:pPr>
        <w:ind w:firstLine="709"/>
        <w:jc w:val="both"/>
        <w:rPr>
          <w:bCs/>
          <w:i/>
          <w:sz w:val="28"/>
          <w:szCs w:val="28"/>
        </w:rPr>
      </w:pPr>
    </w:p>
    <w:p w:rsidR="00706A07" w:rsidRPr="007747DB" w:rsidRDefault="00706A07" w:rsidP="00ED6534">
      <w:pPr>
        <w:ind w:firstLine="709"/>
        <w:jc w:val="both"/>
        <w:rPr>
          <w:b/>
          <w:bCs/>
          <w:sz w:val="28"/>
          <w:szCs w:val="28"/>
        </w:rPr>
      </w:pPr>
      <w:r w:rsidRPr="007747DB">
        <w:rPr>
          <w:b/>
          <w:bCs/>
          <w:sz w:val="28"/>
          <w:szCs w:val="28"/>
        </w:rPr>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706A07" w:rsidRPr="007747DB" w:rsidRDefault="00706A07" w:rsidP="00ED6534">
      <w:pPr>
        <w:ind w:firstLine="709"/>
        <w:jc w:val="both"/>
        <w:rPr>
          <w:bCs/>
          <w:sz w:val="28"/>
          <w:szCs w:val="28"/>
        </w:rPr>
      </w:pPr>
    </w:p>
    <w:p w:rsidR="00706A07" w:rsidRPr="003E237F" w:rsidRDefault="00706A07" w:rsidP="00C651D8">
      <w:pPr>
        <w:ind w:firstLine="709"/>
        <w:jc w:val="both"/>
        <w:rPr>
          <w:bCs/>
          <w:sz w:val="28"/>
          <w:szCs w:val="28"/>
        </w:rPr>
      </w:pPr>
      <w:r>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отборе </w:t>
      </w:r>
      <w:r w:rsidRPr="007747DB">
        <w:rPr>
          <w:bCs/>
          <w:sz w:val="28"/>
          <w:szCs w:val="28"/>
        </w:rPr>
        <w:t>не устанавлива</w:t>
      </w:r>
      <w:r>
        <w:rPr>
          <w:bCs/>
          <w:sz w:val="28"/>
          <w:szCs w:val="28"/>
        </w:rPr>
        <w:t>ю</w:t>
      </w:r>
      <w:r w:rsidRPr="007747DB">
        <w:rPr>
          <w:bCs/>
          <w:sz w:val="28"/>
          <w:szCs w:val="28"/>
        </w:rPr>
        <w:t>тся при проведении конкурентного отбора</w:t>
      </w:r>
    </w:p>
    <w:p w:rsidR="00706A07" w:rsidRPr="003E237F" w:rsidRDefault="00706A07" w:rsidP="00ED6534">
      <w:pPr>
        <w:ind w:firstLine="709"/>
        <w:jc w:val="both"/>
        <w:rPr>
          <w:sz w:val="28"/>
          <w:szCs w:val="28"/>
        </w:rPr>
      </w:pPr>
    </w:p>
    <w:p w:rsidR="00706A07" w:rsidRPr="003E237F" w:rsidRDefault="00706A07" w:rsidP="003A6759">
      <w:pPr>
        <w:pStyle w:val="2"/>
        <w:numPr>
          <w:ilvl w:val="0"/>
          <w:numId w:val="7"/>
        </w:numPr>
        <w:spacing w:before="0" w:after="0"/>
        <w:ind w:left="709" w:firstLine="0"/>
        <w:jc w:val="both"/>
        <w:rPr>
          <w:rFonts w:ascii="Times New Roman" w:hAnsi="Times New Roman" w:cs="Times New Roman"/>
          <w:i w:val="0"/>
        </w:rPr>
      </w:pPr>
      <w:r w:rsidRPr="003E237F">
        <w:rPr>
          <w:rFonts w:ascii="Times New Roman" w:hAnsi="Times New Roman" w:cs="Times New Roman"/>
          <w:i w:val="0"/>
        </w:rPr>
        <w:lastRenderedPageBreak/>
        <w:t>Техническое задание</w:t>
      </w:r>
    </w:p>
    <w:p w:rsidR="00706A07" w:rsidRPr="003E237F" w:rsidRDefault="00706A07" w:rsidP="00B34F1A">
      <w:pPr>
        <w:ind w:left="709"/>
        <w:rPr>
          <w:sz w:val="28"/>
          <w:szCs w:val="28"/>
        </w:rPr>
      </w:pPr>
    </w:p>
    <w:p w:rsidR="00706A07" w:rsidRPr="003E237F" w:rsidRDefault="00706A07" w:rsidP="003A6759">
      <w:pPr>
        <w:pStyle w:val="3"/>
        <w:numPr>
          <w:ilvl w:val="1"/>
          <w:numId w:val="7"/>
        </w:numPr>
        <w:spacing w:before="0" w:after="0"/>
        <w:ind w:left="142"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начальной (максимальной) цене договора и расходах участника</w:t>
      </w:r>
    </w:p>
    <w:p w:rsidR="00706A07" w:rsidRPr="003E237F" w:rsidRDefault="00706A07" w:rsidP="00D262A8">
      <w:pPr>
        <w:pStyle w:val="a6"/>
        <w:ind w:left="0"/>
        <w:jc w:val="both"/>
        <w:rPr>
          <w:bCs/>
          <w:sz w:val="28"/>
          <w:szCs w:val="28"/>
        </w:rPr>
      </w:pPr>
    </w:p>
    <w:p w:rsidR="00706A07" w:rsidRPr="00B50AF9" w:rsidRDefault="00706A07" w:rsidP="007345BE">
      <w:pPr>
        <w:ind w:firstLine="709"/>
        <w:jc w:val="both"/>
        <w:rPr>
          <w:bCs/>
          <w:i/>
          <w:sz w:val="28"/>
          <w:szCs w:val="28"/>
        </w:rPr>
      </w:pPr>
      <w:r w:rsidRPr="00B50AF9">
        <w:rPr>
          <w:bCs/>
          <w:sz w:val="28"/>
          <w:szCs w:val="28"/>
        </w:rPr>
        <w:t xml:space="preserve">Начальная (максимальная) цена договора </w:t>
      </w:r>
      <w:r w:rsidR="007E06A4">
        <w:rPr>
          <w:bCs/>
          <w:sz w:val="28"/>
          <w:szCs w:val="28"/>
        </w:rPr>
        <w:t>76</w:t>
      </w:r>
      <w:r w:rsidR="0082503C">
        <w:rPr>
          <w:bCs/>
          <w:sz w:val="28"/>
          <w:szCs w:val="28"/>
        </w:rPr>
        <w:t> </w:t>
      </w:r>
      <w:r w:rsidR="007E06A4">
        <w:rPr>
          <w:bCs/>
          <w:sz w:val="28"/>
          <w:szCs w:val="28"/>
        </w:rPr>
        <w:t>563</w:t>
      </w:r>
      <w:r w:rsidR="0082503C">
        <w:rPr>
          <w:bCs/>
          <w:sz w:val="28"/>
          <w:szCs w:val="28"/>
        </w:rPr>
        <w:t>,15</w:t>
      </w:r>
      <w:r w:rsidRPr="00B50AF9">
        <w:rPr>
          <w:bCs/>
          <w:sz w:val="28"/>
          <w:szCs w:val="28"/>
        </w:rPr>
        <w:t xml:space="preserve"> (</w:t>
      </w:r>
      <w:r w:rsidR="007E06A4">
        <w:rPr>
          <w:bCs/>
          <w:sz w:val="28"/>
          <w:szCs w:val="28"/>
        </w:rPr>
        <w:t>Семьдесят шесть тысяч пятьсот шестьдесят три) рубля</w:t>
      </w:r>
      <w:r w:rsidRPr="00B50AF9">
        <w:rPr>
          <w:bCs/>
          <w:sz w:val="28"/>
          <w:szCs w:val="28"/>
        </w:rPr>
        <w:t xml:space="preserve"> </w:t>
      </w:r>
      <w:r w:rsidR="007E06A4">
        <w:rPr>
          <w:bCs/>
          <w:sz w:val="28"/>
          <w:szCs w:val="28"/>
        </w:rPr>
        <w:t>15</w:t>
      </w:r>
      <w:r w:rsidRPr="00B50AF9">
        <w:rPr>
          <w:bCs/>
          <w:sz w:val="28"/>
          <w:szCs w:val="28"/>
        </w:rPr>
        <w:t xml:space="preserve"> коп</w:t>
      </w:r>
      <w:proofErr w:type="gramStart"/>
      <w:r w:rsidRPr="00B50AF9">
        <w:rPr>
          <w:bCs/>
          <w:sz w:val="28"/>
          <w:szCs w:val="28"/>
        </w:rPr>
        <w:t>.</w:t>
      </w:r>
      <w:proofErr w:type="gramEnd"/>
      <w:r w:rsidRPr="00B50AF9">
        <w:rPr>
          <w:bCs/>
          <w:sz w:val="28"/>
          <w:szCs w:val="28"/>
        </w:rPr>
        <w:t xml:space="preserve"> </w:t>
      </w:r>
      <w:proofErr w:type="gramStart"/>
      <w:r w:rsidRPr="00B50AF9">
        <w:rPr>
          <w:bCs/>
          <w:sz w:val="28"/>
          <w:szCs w:val="28"/>
        </w:rPr>
        <w:t>б</w:t>
      </w:r>
      <w:proofErr w:type="gramEnd"/>
      <w:r w:rsidRPr="00B50AF9">
        <w:rPr>
          <w:bCs/>
          <w:sz w:val="28"/>
          <w:szCs w:val="28"/>
        </w:rPr>
        <w:t>ез учета НДС (18%) с учетом всех расходов Участника связанных с оказанием услуг, налогов (кроме НДС) и других обязательных платежей.</w:t>
      </w:r>
    </w:p>
    <w:p w:rsidR="00706A07" w:rsidRPr="00B50AF9" w:rsidRDefault="006A6709" w:rsidP="00C651D8">
      <w:pPr>
        <w:ind w:firstLine="709"/>
        <w:jc w:val="both"/>
        <w:rPr>
          <w:sz w:val="28"/>
          <w:szCs w:val="28"/>
        </w:rPr>
      </w:pPr>
      <w:r>
        <w:rPr>
          <w:bCs/>
          <w:sz w:val="28"/>
          <w:szCs w:val="28"/>
        </w:rPr>
        <w:t>90</w:t>
      </w:r>
      <w:r w:rsidR="0082503C">
        <w:rPr>
          <w:bCs/>
          <w:sz w:val="28"/>
          <w:szCs w:val="28"/>
        </w:rPr>
        <w:t> </w:t>
      </w:r>
      <w:r>
        <w:rPr>
          <w:bCs/>
          <w:sz w:val="28"/>
          <w:szCs w:val="28"/>
        </w:rPr>
        <w:t>344</w:t>
      </w:r>
      <w:r w:rsidR="0082503C">
        <w:rPr>
          <w:bCs/>
          <w:sz w:val="28"/>
          <w:szCs w:val="28"/>
        </w:rPr>
        <w:t>,52</w:t>
      </w:r>
      <w:r w:rsidR="00706A07" w:rsidRPr="00B50AF9">
        <w:rPr>
          <w:bCs/>
          <w:sz w:val="28"/>
          <w:szCs w:val="28"/>
        </w:rPr>
        <w:t xml:space="preserve"> (</w:t>
      </w:r>
      <w:r>
        <w:rPr>
          <w:bCs/>
          <w:sz w:val="28"/>
          <w:szCs w:val="28"/>
        </w:rPr>
        <w:t>Девяносто тысяч триста сорок четыре) рубля</w:t>
      </w:r>
      <w:r w:rsidR="00706A07" w:rsidRPr="00B50AF9">
        <w:rPr>
          <w:bCs/>
          <w:sz w:val="28"/>
          <w:szCs w:val="28"/>
        </w:rPr>
        <w:t xml:space="preserve"> </w:t>
      </w:r>
      <w:r>
        <w:rPr>
          <w:bCs/>
          <w:sz w:val="28"/>
          <w:szCs w:val="28"/>
        </w:rPr>
        <w:t>52</w:t>
      </w:r>
      <w:r w:rsidR="00706A07" w:rsidRPr="00B50AF9">
        <w:rPr>
          <w:bCs/>
          <w:sz w:val="28"/>
          <w:szCs w:val="28"/>
        </w:rPr>
        <w:t xml:space="preserve"> коп. </w:t>
      </w:r>
      <w:proofErr w:type="gramStart"/>
      <w:r w:rsidR="00706A07" w:rsidRPr="00B50AF9">
        <w:rPr>
          <w:bCs/>
          <w:sz w:val="28"/>
          <w:szCs w:val="28"/>
        </w:rPr>
        <w:t>с</w:t>
      </w:r>
      <w:proofErr w:type="gramEnd"/>
      <w:r w:rsidR="00706A07" w:rsidRPr="00B50AF9">
        <w:rPr>
          <w:bCs/>
          <w:sz w:val="28"/>
          <w:szCs w:val="28"/>
        </w:rPr>
        <w:t xml:space="preserve"> учетом НДС</w:t>
      </w:r>
      <w:r w:rsidR="00706A07" w:rsidRPr="00B50AF9">
        <w:rPr>
          <w:sz w:val="28"/>
          <w:szCs w:val="28"/>
        </w:rPr>
        <w:t>,</w:t>
      </w:r>
      <w:r w:rsidR="00706A07" w:rsidRPr="00B50AF9">
        <w:rPr>
          <w:i/>
          <w:sz w:val="28"/>
          <w:szCs w:val="28"/>
        </w:rPr>
        <w:t xml:space="preserve"> </w:t>
      </w:r>
      <w:r w:rsidR="00706A07" w:rsidRPr="00B50AF9">
        <w:rPr>
          <w:sz w:val="28"/>
          <w:szCs w:val="28"/>
        </w:rPr>
        <w:t>с учетом всех видов налогов, командировочных и транспортных расходов, стоимости материалов, используемых при оказании услуг, других затрат и расходов, необходимых для оказания услуг по предмету конкурентного отбора.</w:t>
      </w:r>
    </w:p>
    <w:p w:rsidR="00706A07" w:rsidRPr="00560DDA" w:rsidRDefault="00706A07" w:rsidP="007345BE">
      <w:pPr>
        <w:pStyle w:val="a6"/>
        <w:ind w:left="0" w:firstLine="709"/>
        <w:jc w:val="both"/>
        <w:rPr>
          <w:sz w:val="28"/>
          <w:szCs w:val="28"/>
        </w:rPr>
      </w:pPr>
      <w:r w:rsidRPr="00B50AF9">
        <w:rPr>
          <w:sz w:val="28"/>
          <w:szCs w:val="28"/>
        </w:rPr>
        <w:t>Конкурентный отбор проводится путем снижения</w:t>
      </w:r>
      <w:r w:rsidRPr="00560DDA">
        <w:rPr>
          <w:sz w:val="28"/>
          <w:szCs w:val="28"/>
        </w:rPr>
        <w:t xml:space="preserve">  начальной (максимальной) цены договора за весь объем закупаемых услуг без учета НДС.</w:t>
      </w:r>
    </w:p>
    <w:p w:rsidR="00706A07" w:rsidRPr="003E237F" w:rsidRDefault="00706A07" w:rsidP="000708DD">
      <w:pPr>
        <w:ind w:firstLine="709"/>
        <w:jc w:val="both"/>
        <w:rPr>
          <w:sz w:val="28"/>
          <w:szCs w:val="28"/>
        </w:rPr>
      </w:pPr>
      <w:r w:rsidRPr="00560DDA">
        <w:rPr>
          <w:sz w:val="28"/>
          <w:szCs w:val="28"/>
        </w:rPr>
        <w:t>По результатам конкурентного отбора стоимость каждого наименования услуг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p w:rsidR="00706A07" w:rsidRDefault="00706A07" w:rsidP="007345BE">
      <w:pPr>
        <w:pStyle w:val="a6"/>
        <w:ind w:left="0" w:firstLine="709"/>
        <w:jc w:val="both"/>
        <w:rPr>
          <w:i/>
          <w:sz w:val="28"/>
          <w:szCs w:val="28"/>
        </w:rPr>
      </w:pPr>
    </w:p>
    <w:p w:rsidR="00706A07" w:rsidRPr="00B10EFB" w:rsidRDefault="00706A07" w:rsidP="003A6759">
      <w:pPr>
        <w:pStyle w:val="3"/>
        <w:numPr>
          <w:ilvl w:val="1"/>
          <w:numId w:val="7"/>
        </w:numPr>
        <w:spacing w:before="0" w:after="0"/>
        <w:ind w:left="709" w:firstLine="0"/>
        <w:jc w:val="both"/>
        <w:rPr>
          <w:rFonts w:ascii="Times New Roman" w:hAnsi="Times New Roman" w:cs="Times New Roman"/>
          <w:sz w:val="28"/>
          <w:szCs w:val="28"/>
        </w:rPr>
      </w:pPr>
      <w:r w:rsidRPr="00B10EFB">
        <w:rPr>
          <w:rFonts w:ascii="Times New Roman" w:hAnsi="Times New Roman" w:cs="Times New Roman"/>
          <w:sz w:val="28"/>
          <w:szCs w:val="28"/>
        </w:rPr>
        <w:t>Требования к услугам, номенклатура и объем услуг</w:t>
      </w:r>
    </w:p>
    <w:p w:rsidR="00706A07" w:rsidRPr="00B10EFB" w:rsidRDefault="00706A07" w:rsidP="00CE17BD">
      <w:pPr>
        <w:ind w:firstLine="567"/>
        <w:jc w:val="both"/>
        <w:rPr>
          <w:bCs/>
          <w:sz w:val="28"/>
          <w:szCs w:val="28"/>
        </w:rPr>
      </w:pPr>
      <w:r w:rsidRPr="00B10EFB">
        <w:rPr>
          <w:sz w:val="28"/>
          <w:szCs w:val="28"/>
        </w:rPr>
        <w:t>Оказание услуг по поверке средств измерения (СИ) для Оренбургского ОМТО Челябинской дирекции материально-технического обеспечения</w:t>
      </w:r>
      <w:r w:rsidRPr="00B10EFB">
        <w:rPr>
          <w:bCs/>
          <w:sz w:val="28"/>
          <w:szCs w:val="28"/>
        </w:rPr>
        <w:t xml:space="preserve"> – структурного подразделения Росжелдорснаба – филиала ОАО «РЖД».</w:t>
      </w:r>
    </w:p>
    <w:p w:rsidR="00706A07" w:rsidRDefault="00706A07" w:rsidP="00C379AE">
      <w:pPr>
        <w:jc w:val="both"/>
        <w:rPr>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477"/>
        <w:gridCol w:w="860"/>
        <w:gridCol w:w="1134"/>
        <w:gridCol w:w="1134"/>
        <w:gridCol w:w="1418"/>
        <w:gridCol w:w="1417"/>
      </w:tblGrid>
      <w:tr w:rsidR="00706A07" w:rsidRPr="00F45552" w:rsidTr="006D3E93">
        <w:trPr>
          <w:trHeight w:val="652"/>
        </w:trPr>
        <w:tc>
          <w:tcPr>
            <w:tcW w:w="591" w:type="dxa"/>
            <w:vMerge w:val="restart"/>
            <w:vAlign w:val="center"/>
          </w:tcPr>
          <w:p w:rsidR="00706A07" w:rsidRPr="00B10EFB" w:rsidRDefault="00706A07" w:rsidP="00A118A4">
            <w:pPr>
              <w:jc w:val="center"/>
              <w:rPr>
                <w:b/>
                <w:sz w:val="20"/>
                <w:szCs w:val="20"/>
              </w:rPr>
            </w:pPr>
          </w:p>
          <w:p w:rsidR="00706A07" w:rsidRPr="00B10EFB" w:rsidRDefault="00706A07" w:rsidP="00A118A4">
            <w:pPr>
              <w:jc w:val="center"/>
              <w:rPr>
                <w:b/>
                <w:sz w:val="20"/>
                <w:szCs w:val="20"/>
              </w:rPr>
            </w:pPr>
            <w:r w:rsidRPr="00B10EFB">
              <w:rPr>
                <w:b/>
                <w:sz w:val="20"/>
                <w:szCs w:val="20"/>
              </w:rPr>
              <w:t xml:space="preserve">№ </w:t>
            </w:r>
            <w:proofErr w:type="spellStart"/>
            <w:proofErr w:type="gramStart"/>
            <w:r w:rsidRPr="00B10EFB">
              <w:rPr>
                <w:b/>
                <w:sz w:val="20"/>
                <w:szCs w:val="20"/>
              </w:rPr>
              <w:t>п</w:t>
            </w:r>
            <w:proofErr w:type="spellEnd"/>
            <w:proofErr w:type="gramEnd"/>
            <w:r w:rsidRPr="00B10EFB">
              <w:rPr>
                <w:b/>
                <w:sz w:val="20"/>
                <w:szCs w:val="20"/>
              </w:rPr>
              <w:t>/</w:t>
            </w:r>
            <w:proofErr w:type="spellStart"/>
            <w:r w:rsidRPr="00B10EFB">
              <w:rPr>
                <w:b/>
                <w:sz w:val="20"/>
                <w:szCs w:val="20"/>
              </w:rPr>
              <w:t>п</w:t>
            </w:r>
            <w:proofErr w:type="spellEnd"/>
          </w:p>
        </w:tc>
        <w:tc>
          <w:tcPr>
            <w:tcW w:w="3477" w:type="dxa"/>
            <w:vMerge w:val="restart"/>
            <w:vAlign w:val="center"/>
          </w:tcPr>
          <w:p w:rsidR="00706A07" w:rsidRPr="00B10EFB" w:rsidRDefault="00706A07" w:rsidP="00A118A4">
            <w:pPr>
              <w:jc w:val="center"/>
              <w:rPr>
                <w:b/>
                <w:sz w:val="20"/>
                <w:szCs w:val="20"/>
              </w:rPr>
            </w:pPr>
          </w:p>
          <w:p w:rsidR="00706A07" w:rsidRPr="00B10EFB" w:rsidRDefault="00706A07" w:rsidP="00A118A4">
            <w:pPr>
              <w:jc w:val="center"/>
              <w:rPr>
                <w:b/>
                <w:sz w:val="20"/>
                <w:szCs w:val="20"/>
              </w:rPr>
            </w:pPr>
            <w:r w:rsidRPr="00B10EFB">
              <w:rPr>
                <w:b/>
                <w:sz w:val="20"/>
                <w:szCs w:val="20"/>
              </w:rPr>
              <w:t>Наименование Услуги</w:t>
            </w:r>
          </w:p>
        </w:tc>
        <w:tc>
          <w:tcPr>
            <w:tcW w:w="860" w:type="dxa"/>
            <w:vMerge w:val="restart"/>
            <w:vAlign w:val="center"/>
          </w:tcPr>
          <w:p w:rsidR="00706A07" w:rsidRPr="00F45552" w:rsidRDefault="00706A07" w:rsidP="00A118A4">
            <w:pPr>
              <w:jc w:val="center"/>
              <w:rPr>
                <w:b/>
                <w:sz w:val="20"/>
                <w:szCs w:val="20"/>
                <w:highlight w:val="yellow"/>
              </w:rPr>
            </w:pPr>
          </w:p>
          <w:p w:rsidR="00706A07" w:rsidRPr="00F45552" w:rsidRDefault="00706A07" w:rsidP="00A118A4">
            <w:pPr>
              <w:jc w:val="center"/>
              <w:rPr>
                <w:b/>
                <w:sz w:val="20"/>
                <w:szCs w:val="20"/>
                <w:highlight w:val="yellow"/>
              </w:rPr>
            </w:pPr>
            <w:r w:rsidRPr="00B10EFB">
              <w:rPr>
                <w:b/>
                <w:sz w:val="20"/>
                <w:szCs w:val="20"/>
              </w:rPr>
              <w:t>Кол-во, шт.</w:t>
            </w:r>
          </w:p>
        </w:tc>
        <w:tc>
          <w:tcPr>
            <w:tcW w:w="1134" w:type="dxa"/>
            <w:vMerge w:val="restart"/>
          </w:tcPr>
          <w:p w:rsidR="00706A07" w:rsidRPr="00B10EFB" w:rsidRDefault="00706A07" w:rsidP="00A118A4">
            <w:pPr>
              <w:jc w:val="center"/>
              <w:rPr>
                <w:b/>
                <w:sz w:val="20"/>
                <w:szCs w:val="20"/>
              </w:rPr>
            </w:pPr>
            <w:r w:rsidRPr="00B10EFB">
              <w:rPr>
                <w:b/>
                <w:sz w:val="20"/>
                <w:szCs w:val="20"/>
              </w:rPr>
              <w:t xml:space="preserve">Цена за шт., без учёта НДС, </w:t>
            </w:r>
            <w:proofErr w:type="spellStart"/>
            <w:r w:rsidRPr="00B10EFB">
              <w:rPr>
                <w:b/>
                <w:sz w:val="20"/>
                <w:szCs w:val="20"/>
              </w:rPr>
              <w:t>руб</w:t>
            </w:r>
            <w:proofErr w:type="spellEnd"/>
          </w:p>
        </w:tc>
        <w:tc>
          <w:tcPr>
            <w:tcW w:w="1134" w:type="dxa"/>
            <w:vMerge w:val="restart"/>
          </w:tcPr>
          <w:p w:rsidR="00706A07" w:rsidRPr="00F45552" w:rsidRDefault="00706A07" w:rsidP="00A118A4">
            <w:pPr>
              <w:jc w:val="center"/>
              <w:rPr>
                <w:b/>
                <w:sz w:val="20"/>
                <w:szCs w:val="20"/>
                <w:highlight w:val="yellow"/>
              </w:rPr>
            </w:pPr>
            <w:r w:rsidRPr="00B50AF9">
              <w:rPr>
                <w:b/>
                <w:sz w:val="20"/>
                <w:szCs w:val="20"/>
              </w:rPr>
              <w:t xml:space="preserve">Цена за шт., с учётом НДС, </w:t>
            </w:r>
            <w:proofErr w:type="spellStart"/>
            <w:r w:rsidRPr="00B50AF9">
              <w:rPr>
                <w:b/>
                <w:sz w:val="20"/>
                <w:szCs w:val="20"/>
              </w:rPr>
              <w:t>руб</w:t>
            </w:r>
            <w:proofErr w:type="spellEnd"/>
          </w:p>
        </w:tc>
        <w:tc>
          <w:tcPr>
            <w:tcW w:w="2835" w:type="dxa"/>
            <w:gridSpan w:val="2"/>
            <w:vAlign w:val="center"/>
          </w:tcPr>
          <w:p w:rsidR="00706A07" w:rsidRPr="00EA1A66" w:rsidRDefault="00706A07" w:rsidP="00A118A4">
            <w:pPr>
              <w:jc w:val="center"/>
              <w:rPr>
                <w:b/>
                <w:sz w:val="20"/>
                <w:szCs w:val="20"/>
              </w:rPr>
            </w:pPr>
            <w:r w:rsidRPr="00EA1A66">
              <w:rPr>
                <w:b/>
                <w:sz w:val="20"/>
                <w:szCs w:val="20"/>
              </w:rPr>
              <w:t>Начальная (максимальная) цена, всего, руб.</w:t>
            </w:r>
          </w:p>
        </w:tc>
      </w:tr>
      <w:tr w:rsidR="00706A07" w:rsidRPr="00F45552" w:rsidTr="006D3E93">
        <w:trPr>
          <w:trHeight w:val="715"/>
        </w:trPr>
        <w:tc>
          <w:tcPr>
            <w:tcW w:w="591" w:type="dxa"/>
            <w:vMerge/>
            <w:vAlign w:val="center"/>
          </w:tcPr>
          <w:p w:rsidR="00706A07" w:rsidRPr="00B10EFB" w:rsidRDefault="00706A07" w:rsidP="00A118A4">
            <w:pPr>
              <w:jc w:val="center"/>
              <w:rPr>
                <w:b/>
                <w:sz w:val="20"/>
                <w:szCs w:val="20"/>
              </w:rPr>
            </w:pPr>
          </w:p>
        </w:tc>
        <w:tc>
          <w:tcPr>
            <w:tcW w:w="3477" w:type="dxa"/>
            <w:vMerge/>
            <w:vAlign w:val="center"/>
          </w:tcPr>
          <w:p w:rsidR="00706A07" w:rsidRPr="00B10EFB" w:rsidRDefault="00706A07" w:rsidP="00A118A4">
            <w:pPr>
              <w:jc w:val="center"/>
              <w:rPr>
                <w:b/>
                <w:sz w:val="20"/>
                <w:szCs w:val="20"/>
              </w:rPr>
            </w:pPr>
          </w:p>
        </w:tc>
        <w:tc>
          <w:tcPr>
            <w:tcW w:w="860" w:type="dxa"/>
            <w:vMerge/>
            <w:vAlign w:val="center"/>
          </w:tcPr>
          <w:p w:rsidR="00706A07" w:rsidRPr="00F45552" w:rsidRDefault="00706A07" w:rsidP="00A118A4">
            <w:pPr>
              <w:jc w:val="center"/>
              <w:rPr>
                <w:b/>
                <w:sz w:val="20"/>
                <w:szCs w:val="20"/>
                <w:highlight w:val="yellow"/>
              </w:rPr>
            </w:pPr>
          </w:p>
        </w:tc>
        <w:tc>
          <w:tcPr>
            <w:tcW w:w="1134" w:type="dxa"/>
            <w:vMerge/>
          </w:tcPr>
          <w:p w:rsidR="00706A07" w:rsidRPr="00B10EFB" w:rsidRDefault="00706A07" w:rsidP="00A118A4">
            <w:pPr>
              <w:jc w:val="center"/>
              <w:rPr>
                <w:b/>
                <w:sz w:val="20"/>
                <w:szCs w:val="20"/>
              </w:rPr>
            </w:pPr>
          </w:p>
        </w:tc>
        <w:tc>
          <w:tcPr>
            <w:tcW w:w="1134" w:type="dxa"/>
            <w:vMerge/>
          </w:tcPr>
          <w:p w:rsidR="00706A07" w:rsidRPr="00F45552" w:rsidRDefault="00706A07" w:rsidP="00A118A4">
            <w:pPr>
              <w:jc w:val="center"/>
              <w:rPr>
                <w:b/>
                <w:sz w:val="20"/>
                <w:szCs w:val="20"/>
                <w:highlight w:val="yellow"/>
              </w:rPr>
            </w:pPr>
          </w:p>
        </w:tc>
        <w:tc>
          <w:tcPr>
            <w:tcW w:w="1418" w:type="dxa"/>
            <w:vAlign w:val="center"/>
          </w:tcPr>
          <w:p w:rsidR="00706A07" w:rsidRPr="00EA1A66" w:rsidRDefault="00706A07" w:rsidP="00A118A4">
            <w:pPr>
              <w:jc w:val="center"/>
              <w:rPr>
                <w:b/>
                <w:sz w:val="20"/>
                <w:szCs w:val="20"/>
              </w:rPr>
            </w:pPr>
            <w:r w:rsidRPr="00EA1A66">
              <w:rPr>
                <w:b/>
                <w:sz w:val="20"/>
                <w:szCs w:val="20"/>
              </w:rPr>
              <w:t>С учётом НДС</w:t>
            </w:r>
          </w:p>
        </w:tc>
        <w:tc>
          <w:tcPr>
            <w:tcW w:w="1417" w:type="dxa"/>
            <w:vAlign w:val="center"/>
          </w:tcPr>
          <w:p w:rsidR="00706A07" w:rsidRPr="00EA1A66" w:rsidRDefault="00706A07" w:rsidP="00A118A4">
            <w:pPr>
              <w:jc w:val="center"/>
              <w:rPr>
                <w:b/>
                <w:sz w:val="20"/>
                <w:szCs w:val="20"/>
              </w:rPr>
            </w:pPr>
            <w:r w:rsidRPr="00EA1A66">
              <w:rPr>
                <w:b/>
                <w:sz w:val="20"/>
                <w:szCs w:val="20"/>
              </w:rPr>
              <w:t>Без учёта НДС</w:t>
            </w:r>
          </w:p>
        </w:tc>
      </w:tr>
      <w:tr w:rsidR="00706A07" w:rsidRPr="00F45552" w:rsidTr="003A6759">
        <w:tc>
          <w:tcPr>
            <w:tcW w:w="591" w:type="dxa"/>
            <w:vAlign w:val="center"/>
          </w:tcPr>
          <w:p w:rsidR="00706A07" w:rsidRPr="00B10EFB" w:rsidRDefault="00706A07" w:rsidP="00A118A4">
            <w:pPr>
              <w:jc w:val="center"/>
            </w:pPr>
            <w:r w:rsidRPr="00B10EFB">
              <w:rPr>
                <w:sz w:val="22"/>
                <w:szCs w:val="22"/>
              </w:rPr>
              <w:t>1</w:t>
            </w:r>
          </w:p>
        </w:tc>
        <w:tc>
          <w:tcPr>
            <w:tcW w:w="3477" w:type="dxa"/>
          </w:tcPr>
          <w:p w:rsidR="00706A07" w:rsidRPr="00B10EFB" w:rsidRDefault="00706A07" w:rsidP="00A118A4">
            <w:r w:rsidRPr="00B10EFB">
              <w:rPr>
                <w:sz w:val="22"/>
                <w:szCs w:val="22"/>
              </w:rPr>
              <w:t xml:space="preserve">Поверка средств измерения (Метршток - 3,5) </w:t>
            </w:r>
          </w:p>
        </w:tc>
        <w:tc>
          <w:tcPr>
            <w:tcW w:w="860" w:type="dxa"/>
            <w:vAlign w:val="center"/>
          </w:tcPr>
          <w:p w:rsidR="00706A07" w:rsidRPr="00F45552" w:rsidRDefault="00706A07" w:rsidP="00A118A4">
            <w:pPr>
              <w:jc w:val="center"/>
              <w:rPr>
                <w:highlight w:val="yellow"/>
              </w:rPr>
            </w:pPr>
          </w:p>
          <w:p w:rsidR="00706A07" w:rsidRPr="00F45552" w:rsidRDefault="00706A07" w:rsidP="00A118A4">
            <w:pPr>
              <w:jc w:val="center"/>
              <w:rPr>
                <w:highlight w:val="yellow"/>
              </w:rPr>
            </w:pPr>
            <w:r w:rsidRPr="00B10EFB">
              <w:rPr>
                <w:sz w:val="22"/>
                <w:szCs w:val="22"/>
              </w:rPr>
              <w:t>8</w:t>
            </w:r>
          </w:p>
        </w:tc>
        <w:tc>
          <w:tcPr>
            <w:tcW w:w="1134" w:type="dxa"/>
            <w:vAlign w:val="center"/>
          </w:tcPr>
          <w:p w:rsidR="00706A07" w:rsidRPr="00B10EFB" w:rsidRDefault="00706A07" w:rsidP="003A6759">
            <w:pPr>
              <w:jc w:val="center"/>
            </w:pPr>
            <w:r>
              <w:t>422,03</w:t>
            </w:r>
          </w:p>
        </w:tc>
        <w:tc>
          <w:tcPr>
            <w:tcW w:w="1134" w:type="dxa"/>
            <w:vAlign w:val="center"/>
          </w:tcPr>
          <w:p w:rsidR="00706A07" w:rsidRPr="00B50AF9" w:rsidRDefault="003E25FB" w:rsidP="003A6759">
            <w:pPr>
              <w:jc w:val="center"/>
            </w:pPr>
            <w:r>
              <w:t>498</w:t>
            </w:r>
            <w:r w:rsidR="00706A07">
              <w:t>,</w:t>
            </w:r>
            <w:r>
              <w:t>00</w:t>
            </w:r>
          </w:p>
        </w:tc>
        <w:tc>
          <w:tcPr>
            <w:tcW w:w="1418" w:type="dxa"/>
            <w:vAlign w:val="center"/>
          </w:tcPr>
          <w:p w:rsidR="00706A07" w:rsidRPr="00EA1A66" w:rsidRDefault="00706A07" w:rsidP="00A118A4">
            <w:pPr>
              <w:jc w:val="center"/>
            </w:pPr>
            <w:r>
              <w:t>3983,96</w:t>
            </w:r>
          </w:p>
        </w:tc>
        <w:tc>
          <w:tcPr>
            <w:tcW w:w="1417" w:type="dxa"/>
            <w:vAlign w:val="center"/>
          </w:tcPr>
          <w:p w:rsidR="00706A07" w:rsidRPr="00EA1A66" w:rsidRDefault="00706A07" w:rsidP="00A118A4">
            <w:pPr>
              <w:jc w:val="center"/>
            </w:pPr>
            <w:r>
              <w:t>3376,24</w:t>
            </w:r>
          </w:p>
        </w:tc>
      </w:tr>
      <w:tr w:rsidR="00706A07" w:rsidRPr="00F45552" w:rsidTr="003A6759">
        <w:tc>
          <w:tcPr>
            <w:tcW w:w="591" w:type="dxa"/>
            <w:vAlign w:val="center"/>
          </w:tcPr>
          <w:p w:rsidR="00706A07" w:rsidRPr="00B10EFB" w:rsidRDefault="00706A07" w:rsidP="00A118A4">
            <w:pPr>
              <w:jc w:val="center"/>
            </w:pPr>
            <w:r w:rsidRPr="00B10EFB">
              <w:rPr>
                <w:sz w:val="22"/>
                <w:szCs w:val="22"/>
              </w:rPr>
              <w:t>2</w:t>
            </w:r>
          </w:p>
        </w:tc>
        <w:tc>
          <w:tcPr>
            <w:tcW w:w="3477" w:type="dxa"/>
          </w:tcPr>
          <w:p w:rsidR="00706A07" w:rsidRPr="00B10EFB" w:rsidRDefault="00706A07" w:rsidP="00A118A4">
            <w:r w:rsidRPr="00B10EFB">
              <w:rPr>
                <w:sz w:val="22"/>
                <w:szCs w:val="22"/>
              </w:rPr>
              <w:t>Поверка средств измерения (Рулетка  измерительная металлическая с лотом Р20УЗ</w:t>
            </w:r>
            <w:r>
              <w:rPr>
                <w:sz w:val="22"/>
                <w:szCs w:val="22"/>
              </w:rPr>
              <w:t>Г</w:t>
            </w:r>
            <w:r w:rsidRPr="00B10EFB">
              <w:rPr>
                <w:sz w:val="22"/>
                <w:szCs w:val="22"/>
              </w:rPr>
              <w:t>)</w:t>
            </w:r>
          </w:p>
        </w:tc>
        <w:tc>
          <w:tcPr>
            <w:tcW w:w="860" w:type="dxa"/>
            <w:vAlign w:val="center"/>
          </w:tcPr>
          <w:p w:rsidR="00706A07" w:rsidRPr="00F45552" w:rsidRDefault="00706A07" w:rsidP="00A118A4">
            <w:pPr>
              <w:jc w:val="center"/>
              <w:rPr>
                <w:highlight w:val="yellow"/>
              </w:rPr>
            </w:pPr>
            <w:r w:rsidRPr="00B10EFB">
              <w:rPr>
                <w:sz w:val="22"/>
                <w:szCs w:val="22"/>
              </w:rPr>
              <w:t>11</w:t>
            </w:r>
          </w:p>
        </w:tc>
        <w:tc>
          <w:tcPr>
            <w:tcW w:w="1134" w:type="dxa"/>
            <w:vAlign w:val="center"/>
          </w:tcPr>
          <w:p w:rsidR="00706A07" w:rsidRPr="00B10EFB" w:rsidRDefault="00706A07" w:rsidP="003A6759">
            <w:pPr>
              <w:jc w:val="center"/>
            </w:pPr>
            <w:r w:rsidRPr="00B10EFB">
              <w:t>811,23</w:t>
            </w:r>
          </w:p>
        </w:tc>
        <w:tc>
          <w:tcPr>
            <w:tcW w:w="1134" w:type="dxa"/>
            <w:vAlign w:val="center"/>
          </w:tcPr>
          <w:p w:rsidR="00706A07" w:rsidRPr="00B50AF9" w:rsidRDefault="00706A07" w:rsidP="003A6759">
            <w:pPr>
              <w:jc w:val="center"/>
            </w:pPr>
            <w:r w:rsidRPr="00B50AF9">
              <w:t>957,25</w:t>
            </w:r>
          </w:p>
        </w:tc>
        <w:tc>
          <w:tcPr>
            <w:tcW w:w="1418" w:type="dxa"/>
            <w:vAlign w:val="center"/>
          </w:tcPr>
          <w:p w:rsidR="00706A07" w:rsidRPr="00EA1A66" w:rsidRDefault="00706A07" w:rsidP="00A118A4">
            <w:pPr>
              <w:jc w:val="center"/>
            </w:pPr>
            <w:r>
              <w:t>10529,7</w:t>
            </w:r>
            <w:r w:rsidR="003E25FB">
              <w:t>7</w:t>
            </w:r>
          </w:p>
        </w:tc>
        <w:tc>
          <w:tcPr>
            <w:tcW w:w="1417" w:type="dxa"/>
            <w:vAlign w:val="center"/>
          </w:tcPr>
          <w:p w:rsidR="00706A07" w:rsidRPr="00EA1A66" w:rsidRDefault="00706A07" w:rsidP="00A118A4">
            <w:pPr>
              <w:jc w:val="center"/>
            </w:pPr>
            <w:r>
              <w:t>8923,53</w:t>
            </w:r>
          </w:p>
        </w:tc>
      </w:tr>
      <w:tr w:rsidR="00706A07" w:rsidRPr="00F45552" w:rsidTr="003A6759">
        <w:tc>
          <w:tcPr>
            <w:tcW w:w="591" w:type="dxa"/>
            <w:vAlign w:val="center"/>
          </w:tcPr>
          <w:p w:rsidR="00706A07" w:rsidRPr="00B10EFB" w:rsidRDefault="00706A07" w:rsidP="00A118A4">
            <w:pPr>
              <w:jc w:val="center"/>
            </w:pPr>
            <w:r w:rsidRPr="00B10EFB">
              <w:rPr>
                <w:sz w:val="22"/>
                <w:szCs w:val="22"/>
              </w:rPr>
              <w:t>3</w:t>
            </w:r>
          </w:p>
        </w:tc>
        <w:tc>
          <w:tcPr>
            <w:tcW w:w="3477" w:type="dxa"/>
          </w:tcPr>
          <w:p w:rsidR="00706A07" w:rsidRPr="00B10EFB" w:rsidRDefault="00706A07" w:rsidP="00A118A4">
            <w:proofErr w:type="gramStart"/>
            <w:r w:rsidRPr="00B10EFB">
              <w:rPr>
                <w:sz w:val="22"/>
                <w:szCs w:val="22"/>
              </w:rPr>
              <w:t>Поверка средств измерения (</w:t>
            </w:r>
            <w:r>
              <w:rPr>
                <w:color w:val="000000"/>
                <w:sz w:val="22"/>
                <w:szCs w:val="22"/>
              </w:rPr>
              <w:t>Рулетка измерительная (0.,10 М</w:t>
            </w:r>
            <w:r w:rsidRPr="00B10EFB">
              <w:rPr>
                <w:sz w:val="22"/>
                <w:szCs w:val="22"/>
              </w:rPr>
              <w:t>)</w:t>
            </w:r>
            <w:proofErr w:type="gramEnd"/>
          </w:p>
        </w:tc>
        <w:tc>
          <w:tcPr>
            <w:tcW w:w="860" w:type="dxa"/>
            <w:vAlign w:val="center"/>
          </w:tcPr>
          <w:p w:rsidR="00706A07" w:rsidRPr="00F45552" w:rsidRDefault="00706A07" w:rsidP="00A118A4">
            <w:pPr>
              <w:jc w:val="center"/>
              <w:rPr>
                <w:highlight w:val="yellow"/>
              </w:rPr>
            </w:pPr>
            <w:r w:rsidRPr="00B10EFB">
              <w:rPr>
                <w:sz w:val="22"/>
                <w:szCs w:val="22"/>
              </w:rPr>
              <w:t>2</w:t>
            </w:r>
          </w:p>
        </w:tc>
        <w:tc>
          <w:tcPr>
            <w:tcW w:w="1134" w:type="dxa"/>
            <w:vAlign w:val="center"/>
          </w:tcPr>
          <w:p w:rsidR="00706A07" w:rsidRPr="00F45552" w:rsidRDefault="00706A07" w:rsidP="003A6759">
            <w:pPr>
              <w:jc w:val="center"/>
              <w:rPr>
                <w:highlight w:val="yellow"/>
              </w:rPr>
            </w:pPr>
            <w:r>
              <w:t>163,86</w:t>
            </w:r>
          </w:p>
        </w:tc>
        <w:tc>
          <w:tcPr>
            <w:tcW w:w="1134" w:type="dxa"/>
            <w:vAlign w:val="center"/>
          </w:tcPr>
          <w:p w:rsidR="00706A07" w:rsidRPr="00B50AF9" w:rsidRDefault="00706A07" w:rsidP="003A6759">
            <w:pPr>
              <w:jc w:val="center"/>
            </w:pPr>
            <w:r>
              <w:t>193,35</w:t>
            </w:r>
          </w:p>
        </w:tc>
        <w:tc>
          <w:tcPr>
            <w:tcW w:w="1418" w:type="dxa"/>
            <w:vAlign w:val="center"/>
          </w:tcPr>
          <w:p w:rsidR="00706A07" w:rsidRPr="00EA1A66" w:rsidRDefault="00706A07" w:rsidP="00A118A4">
            <w:pPr>
              <w:jc w:val="center"/>
            </w:pPr>
            <w:r>
              <w:t>386,71</w:t>
            </w:r>
          </w:p>
        </w:tc>
        <w:tc>
          <w:tcPr>
            <w:tcW w:w="1417" w:type="dxa"/>
            <w:vAlign w:val="center"/>
          </w:tcPr>
          <w:p w:rsidR="00706A07" w:rsidRPr="00EA1A66" w:rsidRDefault="00706A07" w:rsidP="00A118A4">
            <w:pPr>
              <w:jc w:val="center"/>
            </w:pPr>
            <w:r>
              <w:t>327,72</w:t>
            </w:r>
          </w:p>
        </w:tc>
      </w:tr>
      <w:tr w:rsidR="00706A07" w:rsidRPr="00F45552" w:rsidTr="003A6759">
        <w:tc>
          <w:tcPr>
            <w:tcW w:w="591" w:type="dxa"/>
            <w:vAlign w:val="center"/>
          </w:tcPr>
          <w:p w:rsidR="00706A07" w:rsidRPr="00B10EFB" w:rsidRDefault="00706A07" w:rsidP="00A118A4">
            <w:pPr>
              <w:jc w:val="center"/>
            </w:pPr>
            <w:r w:rsidRPr="00B10EFB">
              <w:rPr>
                <w:sz w:val="22"/>
                <w:szCs w:val="22"/>
              </w:rPr>
              <w:t>4</w:t>
            </w:r>
          </w:p>
        </w:tc>
        <w:tc>
          <w:tcPr>
            <w:tcW w:w="3477" w:type="dxa"/>
          </w:tcPr>
          <w:p w:rsidR="00706A07" w:rsidRPr="00B10EFB" w:rsidRDefault="00706A07" w:rsidP="00A118A4">
            <w:r w:rsidRPr="00B10EFB">
              <w:rPr>
                <w:sz w:val="22"/>
                <w:szCs w:val="22"/>
              </w:rPr>
              <w:t xml:space="preserve">Поверка средств измерения (Динамометр ДПУ-100-1) </w:t>
            </w:r>
          </w:p>
        </w:tc>
        <w:tc>
          <w:tcPr>
            <w:tcW w:w="860" w:type="dxa"/>
            <w:vAlign w:val="center"/>
          </w:tcPr>
          <w:p w:rsidR="00706A07" w:rsidRPr="00F45552" w:rsidRDefault="00706A07" w:rsidP="00A118A4">
            <w:pPr>
              <w:jc w:val="center"/>
              <w:rPr>
                <w:highlight w:val="yellow"/>
              </w:rPr>
            </w:pPr>
            <w:r w:rsidRPr="00B10EFB">
              <w:rPr>
                <w:sz w:val="22"/>
                <w:szCs w:val="22"/>
              </w:rPr>
              <w:t>1</w:t>
            </w:r>
          </w:p>
        </w:tc>
        <w:tc>
          <w:tcPr>
            <w:tcW w:w="1134" w:type="dxa"/>
            <w:vAlign w:val="center"/>
          </w:tcPr>
          <w:p w:rsidR="00706A07" w:rsidRPr="00F45552" w:rsidRDefault="00706A07" w:rsidP="003A6759">
            <w:pPr>
              <w:jc w:val="center"/>
              <w:rPr>
                <w:highlight w:val="yellow"/>
              </w:rPr>
            </w:pPr>
            <w:r w:rsidRPr="00B10EFB">
              <w:t>893,00</w:t>
            </w:r>
          </w:p>
        </w:tc>
        <w:tc>
          <w:tcPr>
            <w:tcW w:w="1134" w:type="dxa"/>
            <w:vAlign w:val="center"/>
          </w:tcPr>
          <w:p w:rsidR="00706A07" w:rsidRPr="00B50AF9" w:rsidRDefault="00706A07" w:rsidP="003A6759">
            <w:pPr>
              <w:jc w:val="center"/>
            </w:pPr>
            <w:r w:rsidRPr="00B50AF9">
              <w:t>1053,74</w:t>
            </w:r>
          </w:p>
        </w:tc>
        <w:tc>
          <w:tcPr>
            <w:tcW w:w="1418" w:type="dxa"/>
            <w:vAlign w:val="center"/>
          </w:tcPr>
          <w:p w:rsidR="00706A07" w:rsidRPr="00EA1A66" w:rsidRDefault="00706A07" w:rsidP="00A118A4">
            <w:pPr>
              <w:jc w:val="center"/>
            </w:pPr>
            <w:r>
              <w:t>1053,74</w:t>
            </w:r>
          </w:p>
        </w:tc>
        <w:tc>
          <w:tcPr>
            <w:tcW w:w="1417" w:type="dxa"/>
            <w:vAlign w:val="center"/>
          </w:tcPr>
          <w:p w:rsidR="00706A07" w:rsidRPr="00EA1A66" w:rsidRDefault="00706A07" w:rsidP="00A118A4">
            <w:pPr>
              <w:jc w:val="center"/>
            </w:pPr>
            <w:r>
              <w:t>893,00</w:t>
            </w:r>
          </w:p>
        </w:tc>
      </w:tr>
      <w:tr w:rsidR="00706A07" w:rsidRPr="00F45552" w:rsidTr="003A6759">
        <w:tc>
          <w:tcPr>
            <w:tcW w:w="591" w:type="dxa"/>
            <w:vAlign w:val="center"/>
          </w:tcPr>
          <w:p w:rsidR="00706A07" w:rsidRPr="00B10EFB" w:rsidRDefault="00706A07" w:rsidP="00A118A4">
            <w:pPr>
              <w:jc w:val="center"/>
            </w:pPr>
            <w:r w:rsidRPr="00B10EFB">
              <w:rPr>
                <w:sz w:val="22"/>
                <w:szCs w:val="22"/>
              </w:rPr>
              <w:t>5</w:t>
            </w:r>
          </w:p>
        </w:tc>
        <w:tc>
          <w:tcPr>
            <w:tcW w:w="3477" w:type="dxa"/>
          </w:tcPr>
          <w:p w:rsidR="00706A07" w:rsidRPr="00B10EFB" w:rsidRDefault="00706A07" w:rsidP="00A118A4">
            <w:r w:rsidRPr="00B10EFB">
              <w:rPr>
                <w:sz w:val="22"/>
                <w:szCs w:val="22"/>
              </w:rPr>
              <w:t>Поверка средств измерения (Измерение базовой высоты)</w:t>
            </w:r>
          </w:p>
        </w:tc>
        <w:tc>
          <w:tcPr>
            <w:tcW w:w="860" w:type="dxa"/>
            <w:vAlign w:val="center"/>
          </w:tcPr>
          <w:p w:rsidR="00706A07" w:rsidRPr="00F45552" w:rsidRDefault="00706A07" w:rsidP="00A118A4">
            <w:pPr>
              <w:jc w:val="center"/>
              <w:rPr>
                <w:highlight w:val="yellow"/>
              </w:rPr>
            </w:pPr>
          </w:p>
          <w:p w:rsidR="00706A07" w:rsidRPr="00F45552" w:rsidRDefault="00706A07" w:rsidP="00A118A4">
            <w:pPr>
              <w:jc w:val="center"/>
              <w:rPr>
                <w:highlight w:val="yellow"/>
              </w:rPr>
            </w:pPr>
            <w:r w:rsidRPr="00B10EFB">
              <w:rPr>
                <w:sz w:val="22"/>
                <w:szCs w:val="22"/>
              </w:rPr>
              <w:t>42</w:t>
            </w:r>
          </w:p>
        </w:tc>
        <w:tc>
          <w:tcPr>
            <w:tcW w:w="1134" w:type="dxa"/>
            <w:vAlign w:val="center"/>
          </w:tcPr>
          <w:p w:rsidR="00706A07" w:rsidRPr="00F45552" w:rsidRDefault="00706A07" w:rsidP="003A6759">
            <w:pPr>
              <w:jc w:val="center"/>
              <w:rPr>
                <w:highlight w:val="yellow"/>
              </w:rPr>
            </w:pPr>
            <w:r>
              <w:t>1346,73</w:t>
            </w:r>
          </w:p>
        </w:tc>
        <w:tc>
          <w:tcPr>
            <w:tcW w:w="1134" w:type="dxa"/>
            <w:vAlign w:val="center"/>
          </w:tcPr>
          <w:p w:rsidR="00706A07" w:rsidRPr="00B50AF9" w:rsidRDefault="00706A07" w:rsidP="003A6759">
            <w:pPr>
              <w:jc w:val="center"/>
            </w:pPr>
            <w:r>
              <w:t>1589,14</w:t>
            </w:r>
          </w:p>
        </w:tc>
        <w:tc>
          <w:tcPr>
            <w:tcW w:w="1418" w:type="dxa"/>
            <w:vAlign w:val="center"/>
          </w:tcPr>
          <w:p w:rsidR="00706A07" w:rsidRPr="00EA1A66" w:rsidRDefault="00706A07" w:rsidP="00A118A4">
            <w:pPr>
              <w:jc w:val="center"/>
            </w:pPr>
            <w:r>
              <w:t>66743,94</w:t>
            </w:r>
          </w:p>
        </w:tc>
        <w:tc>
          <w:tcPr>
            <w:tcW w:w="1417" w:type="dxa"/>
            <w:vAlign w:val="center"/>
          </w:tcPr>
          <w:p w:rsidR="00706A07" w:rsidRPr="00EA1A66" w:rsidRDefault="00706A07" w:rsidP="00A118A4">
            <w:pPr>
              <w:jc w:val="center"/>
            </w:pPr>
            <w:r>
              <w:t>56562,66</w:t>
            </w:r>
          </w:p>
        </w:tc>
      </w:tr>
      <w:tr w:rsidR="00706A07" w:rsidRPr="00F45552" w:rsidTr="003A6759">
        <w:trPr>
          <w:trHeight w:val="629"/>
        </w:trPr>
        <w:tc>
          <w:tcPr>
            <w:tcW w:w="591" w:type="dxa"/>
            <w:vAlign w:val="center"/>
          </w:tcPr>
          <w:p w:rsidR="00706A07" w:rsidRPr="00B10EFB" w:rsidRDefault="00706A07" w:rsidP="00A118A4">
            <w:pPr>
              <w:jc w:val="center"/>
            </w:pPr>
            <w:r w:rsidRPr="00B10EFB">
              <w:rPr>
                <w:sz w:val="22"/>
                <w:szCs w:val="22"/>
              </w:rPr>
              <w:t>6</w:t>
            </w:r>
          </w:p>
        </w:tc>
        <w:tc>
          <w:tcPr>
            <w:tcW w:w="3477" w:type="dxa"/>
          </w:tcPr>
          <w:p w:rsidR="00706A07" w:rsidRPr="00B10EFB" w:rsidRDefault="00706A07" w:rsidP="00A118A4">
            <w:r w:rsidRPr="00B10EFB">
              <w:rPr>
                <w:sz w:val="22"/>
                <w:szCs w:val="22"/>
              </w:rPr>
              <w:t>Поверка средств измерения</w:t>
            </w:r>
          </w:p>
          <w:p w:rsidR="00706A07" w:rsidRPr="00B10EFB" w:rsidRDefault="00706A07" w:rsidP="00A118A4">
            <w:r w:rsidRPr="00B10EFB">
              <w:rPr>
                <w:sz w:val="22"/>
                <w:szCs w:val="22"/>
              </w:rPr>
              <w:t>(Гири М</w:t>
            </w:r>
            <w:proofErr w:type="gramStart"/>
            <w:r w:rsidRPr="00B10EFB">
              <w:rPr>
                <w:sz w:val="22"/>
                <w:szCs w:val="22"/>
              </w:rPr>
              <w:t>1</w:t>
            </w:r>
            <w:proofErr w:type="gramEnd"/>
            <w:r w:rsidRPr="00B10EFB">
              <w:rPr>
                <w:sz w:val="22"/>
                <w:szCs w:val="22"/>
              </w:rPr>
              <w:t>, М2, М3)</w:t>
            </w:r>
          </w:p>
        </w:tc>
        <w:tc>
          <w:tcPr>
            <w:tcW w:w="860" w:type="dxa"/>
            <w:vAlign w:val="center"/>
          </w:tcPr>
          <w:p w:rsidR="00706A07" w:rsidRPr="00F45552" w:rsidRDefault="00706A07" w:rsidP="00A118A4">
            <w:pPr>
              <w:jc w:val="center"/>
              <w:rPr>
                <w:highlight w:val="yellow"/>
              </w:rPr>
            </w:pPr>
            <w:r w:rsidRPr="00B10EFB">
              <w:rPr>
                <w:sz w:val="22"/>
                <w:szCs w:val="22"/>
              </w:rPr>
              <w:t>20</w:t>
            </w:r>
          </w:p>
        </w:tc>
        <w:tc>
          <w:tcPr>
            <w:tcW w:w="1134" w:type="dxa"/>
            <w:vAlign w:val="center"/>
          </w:tcPr>
          <w:p w:rsidR="00706A07" w:rsidRPr="00F45552" w:rsidRDefault="00706A07" w:rsidP="003A6759">
            <w:pPr>
              <w:jc w:val="center"/>
              <w:rPr>
                <w:highlight w:val="yellow"/>
              </w:rPr>
            </w:pPr>
            <w:r>
              <w:t>324,00</w:t>
            </w:r>
          </w:p>
        </w:tc>
        <w:tc>
          <w:tcPr>
            <w:tcW w:w="1134" w:type="dxa"/>
            <w:vAlign w:val="center"/>
          </w:tcPr>
          <w:p w:rsidR="00706A07" w:rsidRDefault="00706A07" w:rsidP="003A6759">
            <w:pPr>
              <w:jc w:val="center"/>
            </w:pPr>
          </w:p>
          <w:p w:rsidR="00706A07" w:rsidRPr="00B50AF9" w:rsidRDefault="00706A07" w:rsidP="003A6759">
            <w:pPr>
              <w:jc w:val="center"/>
            </w:pPr>
            <w:r>
              <w:t>382,32</w:t>
            </w:r>
          </w:p>
          <w:p w:rsidR="00706A07" w:rsidRPr="00B50AF9" w:rsidRDefault="00706A07" w:rsidP="003A6759">
            <w:pPr>
              <w:jc w:val="center"/>
            </w:pPr>
          </w:p>
        </w:tc>
        <w:tc>
          <w:tcPr>
            <w:tcW w:w="1418" w:type="dxa"/>
            <w:vAlign w:val="center"/>
          </w:tcPr>
          <w:p w:rsidR="00706A07" w:rsidRPr="00EA1A66" w:rsidRDefault="00706A07" w:rsidP="00A118A4">
            <w:pPr>
              <w:jc w:val="center"/>
            </w:pPr>
            <w:r>
              <w:t>7646,40</w:t>
            </w:r>
          </w:p>
        </w:tc>
        <w:tc>
          <w:tcPr>
            <w:tcW w:w="1417" w:type="dxa"/>
            <w:vAlign w:val="center"/>
          </w:tcPr>
          <w:p w:rsidR="00706A07" w:rsidRPr="00EA1A66" w:rsidRDefault="00706A07" w:rsidP="00A118A4">
            <w:pPr>
              <w:jc w:val="center"/>
            </w:pPr>
            <w:r>
              <w:t>6480,00</w:t>
            </w:r>
          </w:p>
        </w:tc>
      </w:tr>
    </w:tbl>
    <w:p w:rsidR="00706A07" w:rsidRPr="00CD38FA" w:rsidRDefault="00706A07" w:rsidP="00234D24">
      <w:pPr>
        <w:ind w:firstLine="600"/>
        <w:jc w:val="both"/>
        <w:rPr>
          <w:bCs/>
          <w:sz w:val="28"/>
          <w:szCs w:val="28"/>
          <w:highlight w:val="yellow"/>
        </w:rPr>
      </w:pPr>
    </w:p>
    <w:p w:rsidR="00706A07" w:rsidRPr="00B10EFB" w:rsidRDefault="00706A07" w:rsidP="00B10EFB">
      <w:pPr>
        <w:ind w:firstLine="600"/>
        <w:jc w:val="both"/>
        <w:rPr>
          <w:bCs/>
          <w:sz w:val="28"/>
          <w:szCs w:val="28"/>
        </w:rPr>
      </w:pPr>
      <w:r w:rsidRPr="00B10EFB">
        <w:rPr>
          <w:bCs/>
          <w:sz w:val="28"/>
          <w:szCs w:val="28"/>
        </w:rPr>
        <w:t>При оказании Услуг исполнитель должен обеспечить полное соблюдение требований нормативных актов регламентирующих данные виды деятельности, в том числе:</w:t>
      </w:r>
    </w:p>
    <w:p w:rsidR="00706A07" w:rsidRPr="00B10EFB" w:rsidRDefault="00706A07" w:rsidP="00B10EFB">
      <w:pPr>
        <w:spacing w:line="276" w:lineRule="auto"/>
        <w:ind w:firstLine="539"/>
        <w:jc w:val="both"/>
        <w:rPr>
          <w:sz w:val="28"/>
          <w:szCs w:val="28"/>
        </w:rPr>
      </w:pPr>
      <w:r w:rsidRPr="00B10EFB">
        <w:rPr>
          <w:color w:val="000000"/>
          <w:sz w:val="28"/>
          <w:szCs w:val="28"/>
        </w:rPr>
        <w:lastRenderedPageBreak/>
        <w:t xml:space="preserve">- </w:t>
      </w:r>
      <w:r w:rsidRPr="00B10EFB">
        <w:rPr>
          <w:sz w:val="28"/>
          <w:szCs w:val="28"/>
        </w:rPr>
        <w:t>пункт 1 статьи 13</w:t>
      </w:r>
      <w:r w:rsidRPr="00B10EFB">
        <w:rPr>
          <w:bCs/>
          <w:sz w:val="28"/>
          <w:szCs w:val="28"/>
        </w:rPr>
        <w:t xml:space="preserve">  федерального закона от 26 июня 2008 года № 102-ФЗ</w:t>
      </w:r>
      <w:r w:rsidRPr="00B10EFB">
        <w:rPr>
          <w:sz w:val="28"/>
          <w:szCs w:val="28"/>
        </w:rPr>
        <w:t xml:space="preserve"> </w:t>
      </w:r>
      <w:r w:rsidRPr="00B10EFB">
        <w:rPr>
          <w:bCs/>
          <w:sz w:val="28"/>
          <w:szCs w:val="28"/>
        </w:rPr>
        <w:t>«Об обеспечении единства средств измерений</w:t>
      </w:r>
      <w:r w:rsidRPr="00B10EFB">
        <w:rPr>
          <w:sz w:val="28"/>
          <w:szCs w:val="28"/>
        </w:rPr>
        <w:t>»</w:t>
      </w:r>
    </w:p>
    <w:p w:rsidR="00706A07" w:rsidRPr="00B10EFB" w:rsidRDefault="00706A07" w:rsidP="00B10EFB">
      <w:pPr>
        <w:spacing w:line="276" w:lineRule="auto"/>
        <w:ind w:firstLine="539"/>
        <w:jc w:val="both"/>
        <w:rPr>
          <w:sz w:val="28"/>
          <w:szCs w:val="28"/>
        </w:rPr>
      </w:pPr>
      <w:r w:rsidRPr="00B10EFB">
        <w:rPr>
          <w:sz w:val="28"/>
          <w:szCs w:val="28"/>
        </w:rPr>
        <w:t xml:space="preserve">«Средства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w:t>
      </w:r>
      <w:proofErr w:type="gramStart"/>
      <w:r w:rsidRPr="00B10EFB">
        <w:rPr>
          <w:sz w:val="28"/>
          <w:szCs w:val="28"/>
        </w:rPr>
        <w:t>представлять эти средства</w:t>
      </w:r>
      <w:proofErr w:type="gramEnd"/>
      <w:r w:rsidRPr="00B10EFB">
        <w:rPr>
          <w:sz w:val="28"/>
          <w:szCs w:val="28"/>
        </w:rPr>
        <w:t xml:space="preserve"> измерений на поверку. </w:t>
      </w:r>
    </w:p>
    <w:p w:rsidR="00706A07" w:rsidRPr="00CD38FA" w:rsidRDefault="00706A07" w:rsidP="00234D24">
      <w:pPr>
        <w:ind w:firstLine="600"/>
        <w:jc w:val="both"/>
        <w:rPr>
          <w:bCs/>
          <w:sz w:val="28"/>
          <w:szCs w:val="28"/>
          <w:highlight w:val="yellow"/>
        </w:rPr>
      </w:pPr>
    </w:p>
    <w:p w:rsidR="00706A07" w:rsidRPr="003218A7" w:rsidRDefault="00706A07" w:rsidP="003A6759">
      <w:pPr>
        <w:pStyle w:val="3"/>
        <w:numPr>
          <w:ilvl w:val="1"/>
          <w:numId w:val="7"/>
        </w:numPr>
        <w:shd w:val="clear" w:color="auto" w:fill="FFFFFF"/>
        <w:spacing w:before="0" w:after="0"/>
        <w:ind w:left="0" w:firstLine="709"/>
        <w:jc w:val="both"/>
        <w:rPr>
          <w:rFonts w:ascii="Times New Roman" w:hAnsi="Times New Roman" w:cs="Times New Roman"/>
          <w:sz w:val="28"/>
          <w:szCs w:val="28"/>
        </w:rPr>
      </w:pPr>
      <w:r w:rsidRPr="003218A7">
        <w:rPr>
          <w:rFonts w:ascii="Times New Roman" w:hAnsi="Times New Roman" w:cs="Times New Roman"/>
          <w:sz w:val="28"/>
          <w:szCs w:val="28"/>
        </w:rPr>
        <w:t>Место, условия и сроки оказания услуг</w:t>
      </w:r>
    </w:p>
    <w:p w:rsidR="00706A07" w:rsidRPr="00133C6E" w:rsidRDefault="00706A07" w:rsidP="00B76C41">
      <w:pPr>
        <w:rPr>
          <w:highlight w:val="yellow"/>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851"/>
        <w:gridCol w:w="3000"/>
        <w:gridCol w:w="2640"/>
      </w:tblGrid>
      <w:tr w:rsidR="00706A07" w:rsidRPr="00133C6E" w:rsidTr="003218A7">
        <w:trPr>
          <w:trHeight w:val="344"/>
        </w:trPr>
        <w:tc>
          <w:tcPr>
            <w:tcW w:w="709" w:type="dxa"/>
            <w:shd w:val="clear" w:color="000000" w:fill="FFFFFF"/>
            <w:vAlign w:val="center"/>
          </w:tcPr>
          <w:p w:rsidR="00706A07" w:rsidRPr="00FF02EF" w:rsidRDefault="00706A07" w:rsidP="00FE53AE">
            <w:pPr>
              <w:jc w:val="center"/>
              <w:rPr>
                <w:color w:val="000000"/>
              </w:rPr>
            </w:pPr>
            <w:r w:rsidRPr="00FF02EF">
              <w:rPr>
                <w:color w:val="000000"/>
                <w:sz w:val="22"/>
                <w:szCs w:val="22"/>
              </w:rPr>
              <w:t xml:space="preserve">№ </w:t>
            </w:r>
            <w:proofErr w:type="spellStart"/>
            <w:proofErr w:type="gramStart"/>
            <w:r w:rsidRPr="00FF02EF">
              <w:rPr>
                <w:color w:val="000000"/>
                <w:sz w:val="22"/>
                <w:szCs w:val="22"/>
              </w:rPr>
              <w:t>п</w:t>
            </w:r>
            <w:proofErr w:type="spellEnd"/>
            <w:proofErr w:type="gramEnd"/>
            <w:r w:rsidRPr="00FF02EF">
              <w:rPr>
                <w:color w:val="000000"/>
                <w:sz w:val="22"/>
                <w:szCs w:val="22"/>
              </w:rPr>
              <w:t>/</w:t>
            </w:r>
            <w:proofErr w:type="spellStart"/>
            <w:r w:rsidRPr="00FF02EF">
              <w:rPr>
                <w:color w:val="000000"/>
                <w:sz w:val="22"/>
                <w:szCs w:val="22"/>
              </w:rPr>
              <w:t>п</w:t>
            </w:r>
            <w:proofErr w:type="spellEnd"/>
          </w:p>
        </w:tc>
        <w:tc>
          <w:tcPr>
            <w:tcW w:w="3851" w:type="dxa"/>
            <w:shd w:val="clear" w:color="000000" w:fill="FFFFFF"/>
            <w:vAlign w:val="center"/>
          </w:tcPr>
          <w:p w:rsidR="00706A07" w:rsidRPr="00FF02EF" w:rsidRDefault="00706A07" w:rsidP="00FE53AE">
            <w:pPr>
              <w:jc w:val="center"/>
              <w:rPr>
                <w:color w:val="000000"/>
              </w:rPr>
            </w:pPr>
            <w:r w:rsidRPr="00FF02EF">
              <w:rPr>
                <w:color w:val="000000"/>
                <w:sz w:val="22"/>
                <w:szCs w:val="22"/>
              </w:rPr>
              <w:t>Адрес нахождения</w:t>
            </w:r>
          </w:p>
        </w:tc>
        <w:tc>
          <w:tcPr>
            <w:tcW w:w="3000" w:type="dxa"/>
            <w:shd w:val="clear" w:color="000000" w:fill="FFFFFF"/>
            <w:vAlign w:val="center"/>
          </w:tcPr>
          <w:p w:rsidR="00706A07" w:rsidRPr="00FF02EF" w:rsidRDefault="00706A07" w:rsidP="00FE53AE">
            <w:pPr>
              <w:jc w:val="center"/>
              <w:rPr>
                <w:color w:val="000000"/>
              </w:rPr>
            </w:pPr>
            <w:r w:rsidRPr="00FF02EF">
              <w:rPr>
                <w:color w:val="000000"/>
                <w:sz w:val="22"/>
                <w:szCs w:val="22"/>
              </w:rPr>
              <w:t xml:space="preserve"> Наименование </w:t>
            </w:r>
          </w:p>
        </w:tc>
        <w:tc>
          <w:tcPr>
            <w:tcW w:w="2640" w:type="dxa"/>
            <w:shd w:val="clear" w:color="000000" w:fill="FFFFFF"/>
            <w:vAlign w:val="center"/>
          </w:tcPr>
          <w:p w:rsidR="00706A07" w:rsidRPr="00FF02EF" w:rsidRDefault="00706A07" w:rsidP="00FE53AE">
            <w:pPr>
              <w:jc w:val="center"/>
              <w:rPr>
                <w:color w:val="000000"/>
              </w:rPr>
            </w:pPr>
            <w:r w:rsidRPr="00FF02EF">
              <w:rPr>
                <w:color w:val="000000"/>
                <w:sz w:val="22"/>
                <w:szCs w:val="22"/>
              </w:rPr>
              <w:t>Период выполнения услуг</w:t>
            </w:r>
          </w:p>
        </w:tc>
      </w:tr>
      <w:tr w:rsidR="00706A07" w:rsidRPr="00133C6E" w:rsidTr="003218A7">
        <w:trPr>
          <w:trHeight w:val="243"/>
        </w:trPr>
        <w:tc>
          <w:tcPr>
            <w:tcW w:w="709" w:type="dxa"/>
            <w:shd w:val="clear" w:color="000000" w:fill="FFFFFF"/>
            <w:vAlign w:val="center"/>
          </w:tcPr>
          <w:p w:rsidR="00706A07" w:rsidRPr="00FF02EF" w:rsidRDefault="00706A07" w:rsidP="00FE53AE">
            <w:pPr>
              <w:jc w:val="center"/>
              <w:rPr>
                <w:color w:val="000000"/>
              </w:rPr>
            </w:pPr>
            <w:r w:rsidRPr="00FF02EF">
              <w:rPr>
                <w:color w:val="000000"/>
                <w:sz w:val="22"/>
                <w:szCs w:val="22"/>
              </w:rPr>
              <w:t>1</w:t>
            </w:r>
          </w:p>
        </w:tc>
        <w:tc>
          <w:tcPr>
            <w:tcW w:w="3851" w:type="dxa"/>
            <w:vMerge w:val="restart"/>
            <w:shd w:val="clear" w:color="000000" w:fill="FFFFFF"/>
            <w:vAlign w:val="center"/>
          </w:tcPr>
          <w:p w:rsidR="00706A07" w:rsidRPr="00FF02EF" w:rsidRDefault="00706A07" w:rsidP="003218A7">
            <w:pPr>
              <w:jc w:val="center"/>
              <w:rPr>
                <w:color w:val="000000"/>
              </w:rPr>
            </w:pPr>
            <w:r w:rsidRPr="00FF02EF">
              <w:rPr>
                <w:color w:val="000000"/>
                <w:sz w:val="22"/>
                <w:szCs w:val="22"/>
              </w:rPr>
              <w:t xml:space="preserve">г. Оренбург, пр. </w:t>
            </w:r>
            <w:proofErr w:type="spellStart"/>
            <w:r w:rsidRPr="00FF02EF">
              <w:rPr>
                <w:color w:val="000000"/>
                <w:sz w:val="22"/>
                <w:szCs w:val="22"/>
              </w:rPr>
              <w:t>Бр</w:t>
            </w:r>
            <w:proofErr w:type="spellEnd"/>
            <w:r w:rsidRPr="00FF02EF">
              <w:rPr>
                <w:color w:val="000000"/>
                <w:sz w:val="22"/>
                <w:szCs w:val="22"/>
              </w:rPr>
              <w:t>. Коростелевых, 28</w:t>
            </w:r>
          </w:p>
        </w:tc>
        <w:tc>
          <w:tcPr>
            <w:tcW w:w="3000" w:type="dxa"/>
            <w:shd w:val="clear" w:color="000000" w:fill="FFFFFF"/>
            <w:vAlign w:val="center"/>
          </w:tcPr>
          <w:p w:rsidR="00706A07" w:rsidRPr="00FF02EF" w:rsidRDefault="00706A07" w:rsidP="00FE53AE">
            <w:r w:rsidRPr="00FF02EF">
              <w:rPr>
                <w:sz w:val="20"/>
                <w:szCs w:val="20"/>
              </w:rPr>
              <w:t>Гиря М</w:t>
            </w:r>
            <w:proofErr w:type="gramStart"/>
            <w:r w:rsidRPr="00FF02EF">
              <w:rPr>
                <w:sz w:val="20"/>
                <w:szCs w:val="20"/>
              </w:rPr>
              <w:t>1</w:t>
            </w:r>
            <w:proofErr w:type="gramEnd"/>
            <w:r w:rsidRPr="00FF02EF">
              <w:rPr>
                <w:sz w:val="20"/>
                <w:szCs w:val="20"/>
              </w:rPr>
              <w:t>, М2, М3</w:t>
            </w:r>
          </w:p>
        </w:tc>
        <w:tc>
          <w:tcPr>
            <w:tcW w:w="2640" w:type="dxa"/>
            <w:vMerge w:val="restart"/>
            <w:shd w:val="clear" w:color="000000" w:fill="FFFFFF"/>
            <w:vAlign w:val="center"/>
          </w:tcPr>
          <w:p w:rsidR="00706A07" w:rsidRPr="00FF02EF" w:rsidRDefault="00706A07" w:rsidP="00FF02EF">
            <w:pPr>
              <w:jc w:val="center"/>
              <w:rPr>
                <w:color w:val="000000"/>
              </w:rPr>
            </w:pPr>
            <w:r w:rsidRPr="00FF02EF">
              <w:rPr>
                <w:color w:val="000000"/>
                <w:sz w:val="22"/>
                <w:szCs w:val="22"/>
              </w:rPr>
              <w:t>1 раз в год</w:t>
            </w:r>
          </w:p>
        </w:tc>
      </w:tr>
      <w:tr w:rsidR="00706A07" w:rsidRPr="00133C6E" w:rsidTr="003218A7">
        <w:trPr>
          <w:trHeight w:val="269"/>
        </w:trPr>
        <w:tc>
          <w:tcPr>
            <w:tcW w:w="709" w:type="dxa"/>
            <w:shd w:val="clear" w:color="000000" w:fill="FFFFFF"/>
            <w:vAlign w:val="center"/>
          </w:tcPr>
          <w:p w:rsidR="00706A07" w:rsidRPr="00FF02EF" w:rsidRDefault="00706A07" w:rsidP="00FE53AE">
            <w:pPr>
              <w:jc w:val="center"/>
              <w:rPr>
                <w:color w:val="000000"/>
              </w:rPr>
            </w:pPr>
            <w:r w:rsidRPr="00FF02EF">
              <w:rPr>
                <w:color w:val="000000"/>
                <w:sz w:val="22"/>
                <w:szCs w:val="22"/>
              </w:rPr>
              <w:t>2</w:t>
            </w:r>
          </w:p>
        </w:tc>
        <w:tc>
          <w:tcPr>
            <w:tcW w:w="3851" w:type="dxa"/>
            <w:vMerge/>
            <w:shd w:val="clear" w:color="000000" w:fill="FFFFFF"/>
            <w:vAlign w:val="center"/>
          </w:tcPr>
          <w:p w:rsidR="00706A07" w:rsidRPr="00FF02EF" w:rsidRDefault="00706A07" w:rsidP="00FE53AE">
            <w:pPr>
              <w:rPr>
                <w:color w:val="000000"/>
              </w:rPr>
            </w:pPr>
          </w:p>
        </w:tc>
        <w:tc>
          <w:tcPr>
            <w:tcW w:w="3000" w:type="dxa"/>
            <w:shd w:val="clear" w:color="000000" w:fill="FFFFFF"/>
            <w:vAlign w:val="center"/>
          </w:tcPr>
          <w:p w:rsidR="00706A07" w:rsidRPr="00FF02EF" w:rsidRDefault="00706A07" w:rsidP="00FE53AE">
            <w:r w:rsidRPr="00FF02EF">
              <w:rPr>
                <w:sz w:val="20"/>
                <w:szCs w:val="20"/>
              </w:rPr>
              <w:t>Рулетка</w:t>
            </w:r>
          </w:p>
        </w:tc>
        <w:tc>
          <w:tcPr>
            <w:tcW w:w="2640" w:type="dxa"/>
            <w:vMerge/>
            <w:shd w:val="clear" w:color="000000" w:fill="FFFFFF"/>
            <w:vAlign w:val="center"/>
          </w:tcPr>
          <w:p w:rsidR="00706A07" w:rsidRPr="00FF02EF" w:rsidRDefault="00706A07" w:rsidP="00FE53AE">
            <w:pPr>
              <w:jc w:val="center"/>
              <w:rPr>
                <w:color w:val="000000"/>
              </w:rPr>
            </w:pPr>
          </w:p>
        </w:tc>
      </w:tr>
      <w:tr w:rsidR="00706A07" w:rsidRPr="00133C6E" w:rsidTr="003218A7">
        <w:trPr>
          <w:trHeight w:val="269"/>
        </w:trPr>
        <w:tc>
          <w:tcPr>
            <w:tcW w:w="709" w:type="dxa"/>
            <w:shd w:val="clear" w:color="000000" w:fill="FFFFFF"/>
            <w:vAlign w:val="center"/>
          </w:tcPr>
          <w:p w:rsidR="00706A07" w:rsidRPr="00FF02EF" w:rsidRDefault="00706A07" w:rsidP="00FE53AE">
            <w:pPr>
              <w:jc w:val="center"/>
              <w:rPr>
                <w:color w:val="000000"/>
              </w:rPr>
            </w:pPr>
            <w:r w:rsidRPr="00FF02EF">
              <w:rPr>
                <w:color w:val="000000"/>
                <w:sz w:val="22"/>
                <w:szCs w:val="22"/>
              </w:rPr>
              <w:t>3</w:t>
            </w:r>
          </w:p>
        </w:tc>
        <w:tc>
          <w:tcPr>
            <w:tcW w:w="3851" w:type="dxa"/>
            <w:vMerge w:val="restart"/>
            <w:shd w:val="clear" w:color="000000" w:fill="FFFFFF"/>
            <w:vAlign w:val="center"/>
          </w:tcPr>
          <w:p w:rsidR="00706A07" w:rsidRPr="00FF02EF" w:rsidRDefault="00706A07" w:rsidP="00FE53AE">
            <w:pPr>
              <w:rPr>
                <w:color w:val="000000"/>
              </w:rPr>
            </w:pPr>
            <w:r w:rsidRPr="00FF02EF">
              <w:rPr>
                <w:color w:val="000000"/>
                <w:sz w:val="22"/>
                <w:szCs w:val="22"/>
              </w:rPr>
              <w:t xml:space="preserve">г. Оренбург, ул. </w:t>
            </w:r>
            <w:proofErr w:type="gramStart"/>
            <w:r w:rsidRPr="00FF02EF">
              <w:rPr>
                <w:color w:val="000000"/>
                <w:sz w:val="22"/>
                <w:szCs w:val="22"/>
              </w:rPr>
              <w:t>Мебельная</w:t>
            </w:r>
            <w:proofErr w:type="gramEnd"/>
            <w:r w:rsidRPr="00FF02EF">
              <w:rPr>
                <w:color w:val="000000"/>
                <w:sz w:val="22"/>
                <w:szCs w:val="22"/>
              </w:rPr>
              <w:t>, 1а</w:t>
            </w:r>
          </w:p>
        </w:tc>
        <w:tc>
          <w:tcPr>
            <w:tcW w:w="3000" w:type="dxa"/>
            <w:shd w:val="clear" w:color="000000" w:fill="FFFFFF"/>
            <w:vAlign w:val="center"/>
          </w:tcPr>
          <w:p w:rsidR="00706A07" w:rsidRPr="00FF02EF" w:rsidRDefault="00706A07" w:rsidP="00FE53AE">
            <w:proofErr w:type="gramStart"/>
            <w:r w:rsidRPr="00FF02EF">
              <w:rPr>
                <w:sz w:val="22"/>
                <w:szCs w:val="22"/>
              </w:rPr>
              <w:t>Базовая высота (РВС.</w:t>
            </w:r>
            <w:proofErr w:type="gramEnd"/>
            <w:r w:rsidRPr="00FF02EF">
              <w:rPr>
                <w:sz w:val="22"/>
                <w:szCs w:val="22"/>
              </w:rPr>
              <w:t xml:space="preserve"> </w:t>
            </w:r>
            <w:proofErr w:type="gramStart"/>
            <w:r w:rsidRPr="00FF02EF">
              <w:rPr>
                <w:sz w:val="22"/>
                <w:szCs w:val="22"/>
              </w:rPr>
              <w:t>РГС)</w:t>
            </w:r>
            <w:proofErr w:type="gramEnd"/>
          </w:p>
        </w:tc>
        <w:tc>
          <w:tcPr>
            <w:tcW w:w="2640" w:type="dxa"/>
            <w:vMerge w:val="restart"/>
            <w:shd w:val="clear" w:color="000000" w:fill="FFFFFF"/>
            <w:vAlign w:val="center"/>
          </w:tcPr>
          <w:p w:rsidR="00706A07" w:rsidRPr="00FF02EF" w:rsidRDefault="00706A07" w:rsidP="00D210D2">
            <w:pPr>
              <w:jc w:val="center"/>
              <w:rPr>
                <w:color w:val="000000"/>
              </w:rPr>
            </w:pPr>
            <w:r w:rsidRPr="00FF02EF">
              <w:rPr>
                <w:color w:val="000000"/>
                <w:sz w:val="22"/>
                <w:szCs w:val="22"/>
              </w:rPr>
              <w:t>1 раз в год</w:t>
            </w:r>
          </w:p>
        </w:tc>
      </w:tr>
      <w:tr w:rsidR="00706A07" w:rsidRPr="00133C6E" w:rsidTr="003218A7">
        <w:trPr>
          <w:trHeight w:val="269"/>
        </w:trPr>
        <w:tc>
          <w:tcPr>
            <w:tcW w:w="709" w:type="dxa"/>
            <w:shd w:val="clear" w:color="000000" w:fill="FFFFFF"/>
            <w:vAlign w:val="center"/>
          </w:tcPr>
          <w:p w:rsidR="00706A07" w:rsidRPr="00FF02EF" w:rsidRDefault="00706A07" w:rsidP="00FE53AE">
            <w:pPr>
              <w:jc w:val="center"/>
              <w:rPr>
                <w:color w:val="000000"/>
              </w:rPr>
            </w:pPr>
            <w:r w:rsidRPr="00FF02EF">
              <w:rPr>
                <w:color w:val="000000"/>
                <w:sz w:val="22"/>
                <w:szCs w:val="22"/>
              </w:rPr>
              <w:t>4</w:t>
            </w:r>
          </w:p>
        </w:tc>
        <w:tc>
          <w:tcPr>
            <w:tcW w:w="3851" w:type="dxa"/>
            <w:vMerge/>
            <w:shd w:val="clear" w:color="000000" w:fill="FFFFFF"/>
            <w:vAlign w:val="center"/>
          </w:tcPr>
          <w:p w:rsidR="00706A07" w:rsidRPr="00133C6E" w:rsidRDefault="00706A07" w:rsidP="00FE53AE">
            <w:pPr>
              <w:rPr>
                <w:color w:val="000000"/>
                <w:highlight w:val="yellow"/>
              </w:rPr>
            </w:pPr>
          </w:p>
        </w:tc>
        <w:tc>
          <w:tcPr>
            <w:tcW w:w="3000" w:type="dxa"/>
            <w:shd w:val="clear" w:color="000000" w:fill="FFFFFF"/>
            <w:vAlign w:val="center"/>
          </w:tcPr>
          <w:p w:rsidR="00706A07" w:rsidRPr="00133C6E" w:rsidRDefault="00706A07" w:rsidP="00FE53AE">
            <w:pPr>
              <w:rPr>
                <w:highlight w:val="yellow"/>
              </w:rPr>
            </w:pPr>
            <w:r>
              <w:rPr>
                <w:sz w:val="20"/>
                <w:szCs w:val="20"/>
              </w:rPr>
              <w:t>Рулетка с лотом Р20 УЗГ</w:t>
            </w:r>
          </w:p>
        </w:tc>
        <w:tc>
          <w:tcPr>
            <w:tcW w:w="2640" w:type="dxa"/>
            <w:vMerge/>
            <w:shd w:val="clear" w:color="000000" w:fill="FFFFFF"/>
            <w:vAlign w:val="center"/>
          </w:tcPr>
          <w:p w:rsidR="00706A07" w:rsidRPr="00133C6E" w:rsidRDefault="00706A07" w:rsidP="00FE53AE">
            <w:pPr>
              <w:jc w:val="center"/>
              <w:rPr>
                <w:color w:val="000000"/>
                <w:highlight w:val="yellow"/>
              </w:rPr>
            </w:pPr>
          </w:p>
        </w:tc>
      </w:tr>
      <w:tr w:rsidR="00706A07" w:rsidRPr="00133C6E" w:rsidTr="003218A7">
        <w:trPr>
          <w:trHeight w:val="269"/>
        </w:trPr>
        <w:tc>
          <w:tcPr>
            <w:tcW w:w="709" w:type="dxa"/>
            <w:shd w:val="clear" w:color="000000" w:fill="FFFFFF"/>
            <w:vAlign w:val="center"/>
          </w:tcPr>
          <w:p w:rsidR="00706A07" w:rsidRPr="00FF02EF" w:rsidRDefault="00706A07" w:rsidP="00FE53AE">
            <w:pPr>
              <w:jc w:val="center"/>
              <w:rPr>
                <w:color w:val="000000"/>
              </w:rPr>
            </w:pPr>
            <w:r w:rsidRPr="00FF02EF">
              <w:rPr>
                <w:color w:val="000000"/>
                <w:sz w:val="22"/>
                <w:szCs w:val="22"/>
              </w:rPr>
              <w:t>5</w:t>
            </w:r>
          </w:p>
        </w:tc>
        <w:tc>
          <w:tcPr>
            <w:tcW w:w="3851" w:type="dxa"/>
            <w:vMerge/>
            <w:shd w:val="clear" w:color="000000" w:fill="FFFFFF"/>
            <w:vAlign w:val="center"/>
          </w:tcPr>
          <w:p w:rsidR="00706A07" w:rsidRPr="00133C6E" w:rsidRDefault="00706A07" w:rsidP="00FE53AE">
            <w:pPr>
              <w:rPr>
                <w:color w:val="000000"/>
                <w:highlight w:val="yellow"/>
              </w:rPr>
            </w:pPr>
          </w:p>
        </w:tc>
        <w:tc>
          <w:tcPr>
            <w:tcW w:w="3000" w:type="dxa"/>
            <w:shd w:val="clear" w:color="000000" w:fill="FFFFFF"/>
            <w:vAlign w:val="center"/>
          </w:tcPr>
          <w:p w:rsidR="00706A07" w:rsidRPr="00133C6E" w:rsidRDefault="00706A07" w:rsidP="00FE53AE">
            <w:pPr>
              <w:rPr>
                <w:highlight w:val="yellow"/>
              </w:rPr>
            </w:pPr>
            <w:proofErr w:type="spellStart"/>
            <w:r>
              <w:rPr>
                <w:sz w:val="20"/>
                <w:szCs w:val="20"/>
              </w:rPr>
              <w:t>Метрошток</w:t>
            </w:r>
            <w:proofErr w:type="spellEnd"/>
            <w:r>
              <w:rPr>
                <w:sz w:val="20"/>
                <w:szCs w:val="20"/>
              </w:rPr>
              <w:t xml:space="preserve"> МШТ</w:t>
            </w:r>
          </w:p>
        </w:tc>
        <w:tc>
          <w:tcPr>
            <w:tcW w:w="2640" w:type="dxa"/>
            <w:vMerge/>
            <w:shd w:val="clear" w:color="000000" w:fill="FFFFFF"/>
            <w:vAlign w:val="center"/>
          </w:tcPr>
          <w:p w:rsidR="00706A07" w:rsidRPr="00133C6E" w:rsidRDefault="00706A07" w:rsidP="00FE53AE">
            <w:pPr>
              <w:jc w:val="center"/>
              <w:rPr>
                <w:color w:val="000000"/>
                <w:highlight w:val="yellow"/>
              </w:rPr>
            </w:pPr>
          </w:p>
        </w:tc>
      </w:tr>
      <w:tr w:rsidR="00706A07" w:rsidRPr="00133C6E" w:rsidTr="003218A7">
        <w:trPr>
          <w:trHeight w:val="269"/>
        </w:trPr>
        <w:tc>
          <w:tcPr>
            <w:tcW w:w="709" w:type="dxa"/>
            <w:shd w:val="clear" w:color="000000" w:fill="FFFFFF"/>
            <w:vAlign w:val="center"/>
          </w:tcPr>
          <w:p w:rsidR="00706A07" w:rsidRPr="001B3E71" w:rsidRDefault="00706A07" w:rsidP="00FE53AE">
            <w:pPr>
              <w:jc w:val="center"/>
              <w:rPr>
                <w:color w:val="000000"/>
              </w:rPr>
            </w:pPr>
            <w:r w:rsidRPr="001B3E71">
              <w:rPr>
                <w:color w:val="000000"/>
                <w:sz w:val="22"/>
                <w:szCs w:val="22"/>
              </w:rPr>
              <w:t>6</w:t>
            </w:r>
          </w:p>
        </w:tc>
        <w:tc>
          <w:tcPr>
            <w:tcW w:w="3851" w:type="dxa"/>
            <w:vMerge w:val="restart"/>
            <w:shd w:val="clear" w:color="000000" w:fill="FFFFFF"/>
            <w:vAlign w:val="center"/>
          </w:tcPr>
          <w:p w:rsidR="00706A07" w:rsidRPr="001B3E71" w:rsidRDefault="00706A07" w:rsidP="00BA774D">
            <w:pPr>
              <w:tabs>
                <w:tab w:val="left" w:pos="2258"/>
              </w:tabs>
              <w:jc w:val="center"/>
              <w:rPr>
                <w:color w:val="000000"/>
              </w:rPr>
            </w:pPr>
            <w:r w:rsidRPr="001B3E71">
              <w:rPr>
                <w:color w:val="000000"/>
                <w:sz w:val="22"/>
                <w:szCs w:val="22"/>
              </w:rPr>
              <w:t xml:space="preserve">г. Орск, ул. </w:t>
            </w:r>
            <w:proofErr w:type="gramStart"/>
            <w:r w:rsidRPr="001B3E71">
              <w:rPr>
                <w:color w:val="000000"/>
                <w:sz w:val="22"/>
                <w:szCs w:val="22"/>
              </w:rPr>
              <w:t>Путейская</w:t>
            </w:r>
            <w:proofErr w:type="gramEnd"/>
            <w:r w:rsidRPr="001B3E71">
              <w:rPr>
                <w:color w:val="000000"/>
                <w:sz w:val="22"/>
                <w:szCs w:val="22"/>
              </w:rPr>
              <w:t>, 4</w:t>
            </w:r>
          </w:p>
        </w:tc>
        <w:tc>
          <w:tcPr>
            <w:tcW w:w="3000" w:type="dxa"/>
            <w:shd w:val="clear" w:color="000000" w:fill="FFFFFF"/>
            <w:vAlign w:val="center"/>
          </w:tcPr>
          <w:p w:rsidR="00706A07" w:rsidRPr="00133C6E" w:rsidRDefault="00706A07" w:rsidP="00FE53AE">
            <w:pPr>
              <w:rPr>
                <w:highlight w:val="yellow"/>
              </w:rPr>
            </w:pPr>
            <w:r>
              <w:rPr>
                <w:sz w:val="20"/>
                <w:szCs w:val="20"/>
              </w:rPr>
              <w:t>Динамометр ДПУ-100-1</w:t>
            </w:r>
          </w:p>
        </w:tc>
        <w:tc>
          <w:tcPr>
            <w:tcW w:w="2640" w:type="dxa"/>
            <w:vMerge w:val="restart"/>
            <w:shd w:val="clear" w:color="000000" w:fill="FFFFFF"/>
            <w:vAlign w:val="center"/>
          </w:tcPr>
          <w:p w:rsidR="00706A07" w:rsidRPr="00133C6E" w:rsidRDefault="00706A07" w:rsidP="00FE53AE">
            <w:pPr>
              <w:jc w:val="center"/>
              <w:rPr>
                <w:color w:val="000000"/>
                <w:highlight w:val="yellow"/>
              </w:rPr>
            </w:pPr>
            <w:r w:rsidRPr="00FF02EF">
              <w:rPr>
                <w:color w:val="000000"/>
                <w:sz w:val="22"/>
                <w:szCs w:val="22"/>
              </w:rPr>
              <w:t>1 раз в год</w:t>
            </w:r>
          </w:p>
        </w:tc>
      </w:tr>
      <w:tr w:rsidR="00706A07" w:rsidRPr="00133C6E" w:rsidTr="003218A7">
        <w:trPr>
          <w:trHeight w:val="269"/>
        </w:trPr>
        <w:tc>
          <w:tcPr>
            <w:tcW w:w="709" w:type="dxa"/>
            <w:shd w:val="clear" w:color="000000" w:fill="FFFFFF"/>
            <w:vAlign w:val="center"/>
          </w:tcPr>
          <w:p w:rsidR="00706A07" w:rsidRPr="001B3E71" w:rsidRDefault="00706A07" w:rsidP="00FE53AE">
            <w:pPr>
              <w:jc w:val="center"/>
              <w:rPr>
                <w:color w:val="000000"/>
              </w:rPr>
            </w:pPr>
            <w:r w:rsidRPr="001B3E71">
              <w:rPr>
                <w:color w:val="000000"/>
                <w:sz w:val="22"/>
                <w:szCs w:val="22"/>
              </w:rPr>
              <w:t>7</w:t>
            </w:r>
          </w:p>
        </w:tc>
        <w:tc>
          <w:tcPr>
            <w:tcW w:w="3851" w:type="dxa"/>
            <w:vMerge/>
            <w:shd w:val="clear" w:color="000000" w:fill="FFFFFF"/>
            <w:vAlign w:val="center"/>
          </w:tcPr>
          <w:p w:rsidR="00706A07" w:rsidRPr="00133C6E" w:rsidRDefault="00706A07" w:rsidP="00BA774D">
            <w:pPr>
              <w:jc w:val="center"/>
              <w:rPr>
                <w:color w:val="000000"/>
                <w:highlight w:val="yellow"/>
              </w:rPr>
            </w:pPr>
          </w:p>
        </w:tc>
        <w:tc>
          <w:tcPr>
            <w:tcW w:w="3000" w:type="dxa"/>
            <w:shd w:val="clear" w:color="000000" w:fill="FFFFFF"/>
            <w:vAlign w:val="center"/>
          </w:tcPr>
          <w:p w:rsidR="00706A07" w:rsidRDefault="00706A07" w:rsidP="00FE53AE">
            <w:pPr>
              <w:rPr>
                <w:sz w:val="20"/>
                <w:szCs w:val="20"/>
              </w:rPr>
            </w:pPr>
            <w:r>
              <w:rPr>
                <w:sz w:val="20"/>
                <w:szCs w:val="20"/>
              </w:rPr>
              <w:t>Гири М</w:t>
            </w:r>
            <w:proofErr w:type="gramStart"/>
            <w:r>
              <w:rPr>
                <w:sz w:val="20"/>
                <w:szCs w:val="20"/>
              </w:rPr>
              <w:t>1</w:t>
            </w:r>
            <w:proofErr w:type="gramEnd"/>
            <w:r>
              <w:rPr>
                <w:sz w:val="20"/>
                <w:szCs w:val="20"/>
              </w:rPr>
              <w:t>, М2, М3</w:t>
            </w:r>
          </w:p>
        </w:tc>
        <w:tc>
          <w:tcPr>
            <w:tcW w:w="2640" w:type="dxa"/>
            <w:vMerge/>
            <w:shd w:val="clear" w:color="000000" w:fill="FFFFFF"/>
            <w:vAlign w:val="center"/>
          </w:tcPr>
          <w:p w:rsidR="00706A07" w:rsidRPr="00133C6E" w:rsidRDefault="00706A07" w:rsidP="00FE53AE">
            <w:pPr>
              <w:jc w:val="center"/>
              <w:rPr>
                <w:color w:val="000000"/>
                <w:highlight w:val="yellow"/>
              </w:rPr>
            </w:pPr>
          </w:p>
        </w:tc>
      </w:tr>
      <w:tr w:rsidR="00706A07" w:rsidRPr="00133C6E" w:rsidTr="003218A7">
        <w:trPr>
          <w:trHeight w:val="269"/>
        </w:trPr>
        <w:tc>
          <w:tcPr>
            <w:tcW w:w="709" w:type="dxa"/>
            <w:shd w:val="clear" w:color="000000" w:fill="FFFFFF"/>
            <w:vAlign w:val="center"/>
          </w:tcPr>
          <w:p w:rsidR="00706A07" w:rsidRPr="001B3E71" w:rsidRDefault="00706A07" w:rsidP="00FE53AE">
            <w:pPr>
              <w:jc w:val="center"/>
              <w:rPr>
                <w:color w:val="000000"/>
              </w:rPr>
            </w:pPr>
            <w:r w:rsidRPr="001B3E71">
              <w:rPr>
                <w:color w:val="000000"/>
                <w:sz w:val="22"/>
                <w:szCs w:val="22"/>
              </w:rPr>
              <w:t>8</w:t>
            </w:r>
          </w:p>
        </w:tc>
        <w:tc>
          <w:tcPr>
            <w:tcW w:w="3851" w:type="dxa"/>
            <w:vMerge/>
            <w:shd w:val="clear" w:color="000000" w:fill="FFFFFF"/>
            <w:vAlign w:val="center"/>
          </w:tcPr>
          <w:p w:rsidR="00706A07" w:rsidRPr="00133C6E" w:rsidRDefault="00706A07" w:rsidP="00BA774D">
            <w:pPr>
              <w:jc w:val="center"/>
              <w:rPr>
                <w:color w:val="000000"/>
                <w:highlight w:val="yellow"/>
              </w:rPr>
            </w:pPr>
          </w:p>
        </w:tc>
        <w:tc>
          <w:tcPr>
            <w:tcW w:w="3000" w:type="dxa"/>
            <w:shd w:val="clear" w:color="000000" w:fill="FFFFFF"/>
            <w:vAlign w:val="center"/>
          </w:tcPr>
          <w:p w:rsidR="00706A07" w:rsidRPr="00133C6E" w:rsidRDefault="00706A07" w:rsidP="00FE53AE">
            <w:pPr>
              <w:rPr>
                <w:highlight w:val="yellow"/>
              </w:rPr>
            </w:pPr>
            <w:r>
              <w:rPr>
                <w:sz w:val="20"/>
                <w:szCs w:val="20"/>
              </w:rPr>
              <w:t>Рулетка</w:t>
            </w:r>
          </w:p>
        </w:tc>
        <w:tc>
          <w:tcPr>
            <w:tcW w:w="2640" w:type="dxa"/>
            <w:vMerge/>
            <w:shd w:val="clear" w:color="000000" w:fill="FFFFFF"/>
            <w:vAlign w:val="center"/>
          </w:tcPr>
          <w:p w:rsidR="00706A07" w:rsidRPr="00133C6E" w:rsidRDefault="00706A07" w:rsidP="00FE53AE">
            <w:pPr>
              <w:jc w:val="center"/>
              <w:rPr>
                <w:color w:val="000000"/>
                <w:highlight w:val="yellow"/>
              </w:rPr>
            </w:pPr>
          </w:p>
        </w:tc>
      </w:tr>
      <w:tr w:rsidR="00706A07" w:rsidRPr="00133C6E" w:rsidTr="003218A7">
        <w:trPr>
          <w:trHeight w:val="269"/>
        </w:trPr>
        <w:tc>
          <w:tcPr>
            <w:tcW w:w="709" w:type="dxa"/>
            <w:shd w:val="clear" w:color="000000" w:fill="FFFFFF"/>
            <w:vAlign w:val="center"/>
          </w:tcPr>
          <w:p w:rsidR="00706A07" w:rsidRPr="001B3E71" w:rsidRDefault="00706A07" w:rsidP="00FE53AE">
            <w:pPr>
              <w:jc w:val="center"/>
              <w:rPr>
                <w:color w:val="000000"/>
              </w:rPr>
            </w:pPr>
            <w:r w:rsidRPr="001B3E71">
              <w:rPr>
                <w:color w:val="000000"/>
                <w:sz w:val="22"/>
                <w:szCs w:val="22"/>
              </w:rPr>
              <w:t>9</w:t>
            </w:r>
          </w:p>
        </w:tc>
        <w:tc>
          <w:tcPr>
            <w:tcW w:w="3851" w:type="dxa"/>
            <w:vMerge w:val="restart"/>
            <w:shd w:val="clear" w:color="000000" w:fill="FFFFFF"/>
            <w:vAlign w:val="center"/>
          </w:tcPr>
          <w:p w:rsidR="00706A07" w:rsidRPr="001B3E71" w:rsidRDefault="00706A07" w:rsidP="00BA774D">
            <w:pPr>
              <w:jc w:val="center"/>
              <w:rPr>
                <w:color w:val="000000"/>
              </w:rPr>
            </w:pPr>
            <w:r w:rsidRPr="001B3E71">
              <w:rPr>
                <w:color w:val="000000"/>
                <w:sz w:val="22"/>
                <w:szCs w:val="22"/>
              </w:rPr>
              <w:t>г. Орск, ул. Узловая, 6</w:t>
            </w:r>
          </w:p>
        </w:tc>
        <w:tc>
          <w:tcPr>
            <w:tcW w:w="3000" w:type="dxa"/>
            <w:shd w:val="clear" w:color="000000" w:fill="FFFFFF"/>
            <w:vAlign w:val="center"/>
          </w:tcPr>
          <w:p w:rsidR="00706A07" w:rsidRPr="00133C6E" w:rsidRDefault="00706A07" w:rsidP="00FE53AE">
            <w:pPr>
              <w:rPr>
                <w:highlight w:val="yellow"/>
              </w:rPr>
            </w:pPr>
            <w:proofErr w:type="gramStart"/>
            <w:r w:rsidRPr="00FF02EF">
              <w:rPr>
                <w:sz w:val="22"/>
                <w:szCs w:val="22"/>
              </w:rPr>
              <w:t>Базовая высота (РВС.</w:t>
            </w:r>
            <w:proofErr w:type="gramEnd"/>
            <w:r w:rsidRPr="00FF02EF">
              <w:rPr>
                <w:sz w:val="22"/>
                <w:szCs w:val="22"/>
              </w:rPr>
              <w:t xml:space="preserve"> </w:t>
            </w:r>
            <w:proofErr w:type="gramStart"/>
            <w:r w:rsidRPr="00FF02EF">
              <w:rPr>
                <w:sz w:val="22"/>
                <w:szCs w:val="22"/>
              </w:rPr>
              <w:t>РГС)</w:t>
            </w:r>
            <w:proofErr w:type="gramEnd"/>
          </w:p>
        </w:tc>
        <w:tc>
          <w:tcPr>
            <w:tcW w:w="2640" w:type="dxa"/>
            <w:vMerge w:val="restart"/>
            <w:shd w:val="clear" w:color="000000" w:fill="FFFFFF"/>
            <w:vAlign w:val="center"/>
          </w:tcPr>
          <w:p w:rsidR="00706A07" w:rsidRDefault="00706A07" w:rsidP="00FE53AE">
            <w:pPr>
              <w:jc w:val="center"/>
              <w:rPr>
                <w:color w:val="000000"/>
                <w:highlight w:val="yellow"/>
              </w:rPr>
            </w:pPr>
          </w:p>
          <w:p w:rsidR="00706A07" w:rsidRDefault="00706A07" w:rsidP="00FE53AE">
            <w:pPr>
              <w:jc w:val="center"/>
              <w:rPr>
                <w:color w:val="000000"/>
                <w:highlight w:val="yellow"/>
              </w:rPr>
            </w:pPr>
            <w:r w:rsidRPr="00FF02EF">
              <w:rPr>
                <w:color w:val="000000"/>
                <w:sz w:val="22"/>
                <w:szCs w:val="22"/>
              </w:rPr>
              <w:t>1 раз в год</w:t>
            </w:r>
          </w:p>
          <w:p w:rsidR="00706A07" w:rsidRPr="00133C6E" w:rsidRDefault="00706A07" w:rsidP="00FE53AE">
            <w:pPr>
              <w:jc w:val="center"/>
              <w:rPr>
                <w:color w:val="000000"/>
                <w:highlight w:val="yellow"/>
              </w:rPr>
            </w:pPr>
          </w:p>
        </w:tc>
      </w:tr>
      <w:tr w:rsidR="00706A07" w:rsidRPr="00133C6E" w:rsidTr="003218A7">
        <w:trPr>
          <w:trHeight w:val="210"/>
        </w:trPr>
        <w:tc>
          <w:tcPr>
            <w:tcW w:w="709" w:type="dxa"/>
            <w:shd w:val="clear" w:color="000000" w:fill="FFFFFF"/>
            <w:vAlign w:val="center"/>
          </w:tcPr>
          <w:p w:rsidR="00706A07" w:rsidRPr="001B3E71" w:rsidRDefault="00706A07" w:rsidP="001B3E71">
            <w:pPr>
              <w:jc w:val="center"/>
              <w:rPr>
                <w:color w:val="000000"/>
              </w:rPr>
            </w:pPr>
            <w:r w:rsidRPr="001B3E71">
              <w:rPr>
                <w:color w:val="000000"/>
                <w:sz w:val="22"/>
                <w:szCs w:val="22"/>
              </w:rPr>
              <w:t>10</w:t>
            </w:r>
          </w:p>
        </w:tc>
        <w:tc>
          <w:tcPr>
            <w:tcW w:w="3851" w:type="dxa"/>
            <w:vMerge/>
            <w:shd w:val="clear" w:color="000000" w:fill="FFFFFF"/>
            <w:vAlign w:val="center"/>
          </w:tcPr>
          <w:p w:rsidR="00706A07" w:rsidRPr="00133C6E" w:rsidRDefault="00706A07" w:rsidP="00BA774D">
            <w:pPr>
              <w:jc w:val="center"/>
              <w:rPr>
                <w:color w:val="000000"/>
                <w:highlight w:val="yellow"/>
              </w:rPr>
            </w:pPr>
          </w:p>
        </w:tc>
        <w:tc>
          <w:tcPr>
            <w:tcW w:w="3000" w:type="dxa"/>
            <w:shd w:val="clear" w:color="000000" w:fill="FFFFFF"/>
          </w:tcPr>
          <w:p w:rsidR="00706A07" w:rsidRPr="00133C6E" w:rsidRDefault="00706A07" w:rsidP="001B3E71">
            <w:pPr>
              <w:rPr>
                <w:highlight w:val="yellow"/>
              </w:rPr>
            </w:pPr>
            <w:r>
              <w:rPr>
                <w:sz w:val="20"/>
                <w:szCs w:val="20"/>
              </w:rPr>
              <w:t>Рулетка с лотом Р20 УЗГ</w:t>
            </w:r>
          </w:p>
        </w:tc>
        <w:tc>
          <w:tcPr>
            <w:tcW w:w="2640" w:type="dxa"/>
            <w:vMerge/>
            <w:shd w:val="clear" w:color="000000" w:fill="FFFFFF"/>
            <w:vAlign w:val="center"/>
          </w:tcPr>
          <w:p w:rsidR="00706A07" w:rsidRPr="00133C6E" w:rsidRDefault="00706A07" w:rsidP="00FE53AE">
            <w:pPr>
              <w:jc w:val="center"/>
              <w:rPr>
                <w:color w:val="000000"/>
                <w:highlight w:val="yellow"/>
              </w:rPr>
            </w:pPr>
          </w:p>
        </w:tc>
      </w:tr>
      <w:tr w:rsidR="00706A07" w:rsidRPr="00133C6E" w:rsidTr="003218A7">
        <w:trPr>
          <w:trHeight w:val="270"/>
        </w:trPr>
        <w:tc>
          <w:tcPr>
            <w:tcW w:w="709" w:type="dxa"/>
            <w:shd w:val="clear" w:color="000000" w:fill="FFFFFF"/>
            <w:vAlign w:val="center"/>
          </w:tcPr>
          <w:p w:rsidR="00706A07" w:rsidRPr="001B3E71" w:rsidRDefault="00706A07" w:rsidP="001B3E71">
            <w:pPr>
              <w:jc w:val="center"/>
              <w:rPr>
                <w:color w:val="000000"/>
              </w:rPr>
            </w:pPr>
            <w:r w:rsidRPr="001B3E71">
              <w:rPr>
                <w:color w:val="000000"/>
                <w:sz w:val="22"/>
                <w:szCs w:val="22"/>
              </w:rPr>
              <w:t>11</w:t>
            </w:r>
          </w:p>
        </w:tc>
        <w:tc>
          <w:tcPr>
            <w:tcW w:w="3851" w:type="dxa"/>
            <w:vMerge/>
            <w:shd w:val="clear" w:color="000000" w:fill="FFFFFF"/>
            <w:vAlign w:val="center"/>
          </w:tcPr>
          <w:p w:rsidR="00706A07" w:rsidRPr="00133C6E" w:rsidRDefault="00706A07" w:rsidP="00BA774D">
            <w:pPr>
              <w:jc w:val="center"/>
              <w:rPr>
                <w:color w:val="000000"/>
                <w:highlight w:val="yellow"/>
              </w:rPr>
            </w:pPr>
          </w:p>
        </w:tc>
        <w:tc>
          <w:tcPr>
            <w:tcW w:w="3000" w:type="dxa"/>
            <w:shd w:val="clear" w:color="000000" w:fill="FFFFFF"/>
          </w:tcPr>
          <w:p w:rsidR="00706A07" w:rsidRDefault="00706A07" w:rsidP="001B3E71">
            <w:pPr>
              <w:rPr>
                <w:sz w:val="20"/>
                <w:szCs w:val="20"/>
              </w:rPr>
            </w:pPr>
            <w:proofErr w:type="spellStart"/>
            <w:r>
              <w:rPr>
                <w:sz w:val="20"/>
                <w:szCs w:val="20"/>
              </w:rPr>
              <w:t>Метрошток</w:t>
            </w:r>
            <w:proofErr w:type="spellEnd"/>
            <w:r>
              <w:rPr>
                <w:sz w:val="20"/>
                <w:szCs w:val="20"/>
              </w:rPr>
              <w:t xml:space="preserve"> МШТ</w:t>
            </w:r>
          </w:p>
        </w:tc>
        <w:tc>
          <w:tcPr>
            <w:tcW w:w="2640" w:type="dxa"/>
            <w:vMerge/>
            <w:shd w:val="clear" w:color="000000" w:fill="FFFFFF"/>
            <w:vAlign w:val="center"/>
          </w:tcPr>
          <w:p w:rsidR="00706A07" w:rsidRPr="00133C6E" w:rsidRDefault="00706A07" w:rsidP="00FE53AE">
            <w:pPr>
              <w:jc w:val="center"/>
              <w:rPr>
                <w:color w:val="000000"/>
                <w:highlight w:val="yellow"/>
              </w:rPr>
            </w:pPr>
          </w:p>
        </w:tc>
      </w:tr>
      <w:tr w:rsidR="00706A07" w:rsidRPr="00133C6E" w:rsidTr="003218A7">
        <w:trPr>
          <w:trHeight w:val="269"/>
        </w:trPr>
        <w:tc>
          <w:tcPr>
            <w:tcW w:w="709" w:type="dxa"/>
            <w:shd w:val="clear" w:color="000000" w:fill="FFFFFF"/>
            <w:vAlign w:val="center"/>
          </w:tcPr>
          <w:p w:rsidR="00706A07" w:rsidRPr="00BA774D" w:rsidRDefault="00706A07" w:rsidP="00FE53AE">
            <w:pPr>
              <w:jc w:val="center"/>
              <w:rPr>
                <w:color w:val="000000"/>
              </w:rPr>
            </w:pPr>
            <w:r w:rsidRPr="00BA774D">
              <w:rPr>
                <w:color w:val="000000"/>
                <w:sz w:val="22"/>
                <w:szCs w:val="22"/>
              </w:rPr>
              <w:t>12</w:t>
            </w:r>
          </w:p>
        </w:tc>
        <w:tc>
          <w:tcPr>
            <w:tcW w:w="3851" w:type="dxa"/>
            <w:vMerge w:val="restart"/>
            <w:shd w:val="clear" w:color="000000" w:fill="FFFFFF"/>
            <w:vAlign w:val="center"/>
          </w:tcPr>
          <w:p w:rsidR="00706A07" w:rsidRPr="00BA774D" w:rsidRDefault="00706A07" w:rsidP="00BA774D">
            <w:pPr>
              <w:jc w:val="center"/>
              <w:rPr>
                <w:color w:val="000000"/>
              </w:rPr>
            </w:pPr>
            <w:r w:rsidRPr="00BA774D">
              <w:rPr>
                <w:color w:val="000000"/>
                <w:sz w:val="22"/>
                <w:szCs w:val="22"/>
              </w:rPr>
              <w:t>ст. Красногвардеец</w:t>
            </w:r>
          </w:p>
        </w:tc>
        <w:tc>
          <w:tcPr>
            <w:tcW w:w="3000" w:type="dxa"/>
            <w:shd w:val="clear" w:color="000000" w:fill="FFFFFF"/>
            <w:vAlign w:val="center"/>
          </w:tcPr>
          <w:p w:rsidR="00706A07" w:rsidRPr="00133C6E" w:rsidRDefault="00706A07" w:rsidP="00FE53AE">
            <w:pPr>
              <w:rPr>
                <w:highlight w:val="yellow"/>
              </w:rPr>
            </w:pPr>
            <w:proofErr w:type="gramStart"/>
            <w:r w:rsidRPr="00FF02EF">
              <w:rPr>
                <w:sz w:val="22"/>
                <w:szCs w:val="22"/>
              </w:rPr>
              <w:t>Базовая высота (РВС.</w:t>
            </w:r>
            <w:proofErr w:type="gramEnd"/>
            <w:r w:rsidRPr="00FF02EF">
              <w:rPr>
                <w:sz w:val="22"/>
                <w:szCs w:val="22"/>
              </w:rPr>
              <w:t xml:space="preserve"> </w:t>
            </w:r>
            <w:proofErr w:type="gramStart"/>
            <w:r w:rsidRPr="00FF02EF">
              <w:rPr>
                <w:sz w:val="22"/>
                <w:szCs w:val="22"/>
              </w:rPr>
              <w:t>РГС)</w:t>
            </w:r>
            <w:proofErr w:type="gramEnd"/>
          </w:p>
        </w:tc>
        <w:tc>
          <w:tcPr>
            <w:tcW w:w="2640" w:type="dxa"/>
            <w:vMerge w:val="restart"/>
            <w:shd w:val="clear" w:color="000000" w:fill="FFFFFF"/>
            <w:vAlign w:val="center"/>
          </w:tcPr>
          <w:p w:rsidR="00706A07" w:rsidRDefault="00706A07" w:rsidP="00BA774D">
            <w:pPr>
              <w:jc w:val="center"/>
              <w:rPr>
                <w:color w:val="000000"/>
                <w:highlight w:val="yellow"/>
              </w:rPr>
            </w:pPr>
            <w:r w:rsidRPr="00FF02EF">
              <w:rPr>
                <w:color w:val="000000"/>
                <w:sz w:val="22"/>
                <w:szCs w:val="22"/>
              </w:rPr>
              <w:t>1 раз в год</w:t>
            </w:r>
          </w:p>
          <w:p w:rsidR="00706A07" w:rsidRPr="00133C6E" w:rsidRDefault="00706A07" w:rsidP="00FE53AE">
            <w:pPr>
              <w:jc w:val="center"/>
              <w:rPr>
                <w:color w:val="000000"/>
                <w:highlight w:val="yellow"/>
              </w:rPr>
            </w:pPr>
          </w:p>
        </w:tc>
      </w:tr>
      <w:tr w:rsidR="00706A07" w:rsidRPr="00133C6E" w:rsidTr="003218A7">
        <w:trPr>
          <w:trHeight w:val="269"/>
        </w:trPr>
        <w:tc>
          <w:tcPr>
            <w:tcW w:w="709" w:type="dxa"/>
            <w:shd w:val="clear" w:color="000000" w:fill="FFFFFF"/>
            <w:vAlign w:val="center"/>
          </w:tcPr>
          <w:p w:rsidR="00706A07" w:rsidRPr="00BA774D" w:rsidRDefault="00706A07" w:rsidP="00FE53AE">
            <w:pPr>
              <w:jc w:val="center"/>
              <w:rPr>
                <w:color w:val="000000"/>
              </w:rPr>
            </w:pPr>
            <w:r w:rsidRPr="00BA774D">
              <w:rPr>
                <w:color w:val="000000"/>
                <w:sz w:val="22"/>
                <w:szCs w:val="22"/>
              </w:rPr>
              <w:t>13</w:t>
            </w:r>
          </w:p>
        </w:tc>
        <w:tc>
          <w:tcPr>
            <w:tcW w:w="3851" w:type="dxa"/>
            <w:vMerge/>
            <w:shd w:val="clear" w:color="000000" w:fill="FFFFFF"/>
            <w:vAlign w:val="center"/>
          </w:tcPr>
          <w:p w:rsidR="00706A07" w:rsidRPr="00133C6E" w:rsidRDefault="00706A07" w:rsidP="00FE53AE">
            <w:pPr>
              <w:rPr>
                <w:color w:val="000000"/>
                <w:highlight w:val="yellow"/>
              </w:rPr>
            </w:pPr>
          </w:p>
        </w:tc>
        <w:tc>
          <w:tcPr>
            <w:tcW w:w="3000" w:type="dxa"/>
            <w:shd w:val="clear" w:color="000000" w:fill="FFFFFF"/>
            <w:vAlign w:val="center"/>
          </w:tcPr>
          <w:p w:rsidR="00706A07" w:rsidRPr="00133C6E" w:rsidRDefault="00706A07" w:rsidP="00FE53AE">
            <w:pPr>
              <w:rPr>
                <w:highlight w:val="yellow"/>
              </w:rPr>
            </w:pPr>
            <w:r>
              <w:rPr>
                <w:sz w:val="20"/>
                <w:szCs w:val="20"/>
              </w:rPr>
              <w:t>Рулетка с лотом  Р20 УЗГ</w:t>
            </w:r>
          </w:p>
        </w:tc>
        <w:tc>
          <w:tcPr>
            <w:tcW w:w="2640" w:type="dxa"/>
            <w:vMerge/>
            <w:shd w:val="clear" w:color="000000" w:fill="FFFFFF"/>
            <w:vAlign w:val="center"/>
          </w:tcPr>
          <w:p w:rsidR="00706A07" w:rsidRPr="00133C6E" w:rsidRDefault="00706A07" w:rsidP="00FE53AE">
            <w:pPr>
              <w:jc w:val="center"/>
              <w:rPr>
                <w:color w:val="000000"/>
                <w:highlight w:val="yellow"/>
              </w:rPr>
            </w:pPr>
          </w:p>
        </w:tc>
      </w:tr>
      <w:tr w:rsidR="00706A07" w:rsidRPr="00133C6E" w:rsidTr="003218A7">
        <w:trPr>
          <w:trHeight w:val="269"/>
        </w:trPr>
        <w:tc>
          <w:tcPr>
            <w:tcW w:w="709" w:type="dxa"/>
            <w:shd w:val="clear" w:color="000000" w:fill="FFFFFF"/>
            <w:vAlign w:val="center"/>
          </w:tcPr>
          <w:p w:rsidR="00706A07" w:rsidRPr="00BA774D" w:rsidRDefault="00706A07" w:rsidP="00FE53AE">
            <w:pPr>
              <w:jc w:val="center"/>
              <w:rPr>
                <w:color w:val="000000"/>
              </w:rPr>
            </w:pPr>
            <w:r w:rsidRPr="00BA774D">
              <w:rPr>
                <w:color w:val="000000"/>
                <w:sz w:val="22"/>
                <w:szCs w:val="22"/>
              </w:rPr>
              <w:t>14</w:t>
            </w:r>
          </w:p>
        </w:tc>
        <w:tc>
          <w:tcPr>
            <w:tcW w:w="3851" w:type="dxa"/>
            <w:vMerge/>
            <w:shd w:val="clear" w:color="000000" w:fill="FFFFFF"/>
            <w:vAlign w:val="center"/>
          </w:tcPr>
          <w:p w:rsidR="00706A07" w:rsidRPr="00133C6E" w:rsidRDefault="00706A07" w:rsidP="00FE53AE">
            <w:pPr>
              <w:rPr>
                <w:color w:val="000000"/>
                <w:highlight w:val="yellow"/>
              </w:rPr>
            </w:pPr>
          </w:p>
        </w:tc>
        <w:tc>
          <w:tcPr>
            <w:tcW w:w="3000" w:type="dxa"/>
            <w:shd w:val="clear" w:color="000000" w:fill="FFFFFF"/>
            <w:vAlign w:val="center"/>
          </w:tcPr>
          <w:p w:rsidR="00706A07" w:rsidRDefault="00706A07" w:rsidP="00D210D2">
            <w:pPr>
              <w:rPr>
                <w:sz w:val="20"/>
                <w:szCs w:val="20"/>
              </w:rPr>
            </w:pPr>
            <w:proofErr w:type="spellStart"/>
            <w:r>
              <w:rPr>
                <w:sz w:val="20"/>
                <w:szCs w:val="20"/>
              </w:rPr>
              <w:t>Метрошток</w:t>
            </w:r>
            <w:proofErr w:type="spellEnd"/>
            <w:r>
              <w:rPr>
                <w:sz w:val="20"/>
                <w:szCs w:val="20"/>
              </w:rPr>
              <w:t xml:space="preserve"> МШТ</w:t>
            </w:r>
          </w:p>
        </w:tc>
        <w:tc>
          <w:tcPr>
            <w:tcW w:w="2640" w:type="dxa"/>
            <w:vMerge/>
            <w:shd w:val="clear" w:color="000000" w:fill="FFFFFF"/>
            <w:vAlign w:val="center"/>
          </w:tcPr>
          <w:p w:rsidR="00706A07" w:rsidRPr="00133C6E" w:rsidRDefault="00706A07" w:rsidP="00FE53AE">
            <w:pPr>
              <w:jc w:val="center"/>
              <w:rPr>
                <w:color w:val="000000"/>
                <w:highlight w:val="yellow"/>
              </w:rPr>
            </w:pPr>
          </w:p>
        </w:tc>
      </w:tr>
    </w:tbl>
    <w:p w:rsidR="00706A07" w:rsidRPr="002B075E" w:rsidRDefault="00706A07" w:rsidP="008C207D">
      <w:pPr>
        <w:ind w:firstLine="567"/>
        <w:jc w:val="both"/>
        <w:rPr>
          <w:sz w:val="28"/>
          <w:szCs w:val="28"/>
        </w:rPr>
      </w:pPr>
      <w:r w:rsidRPr="002B075E">
        <w:rPr>
          <w:sz w:val="28"/>
          <w:szCs w:val="28"/>
        </w:rPr>
        <w:t>Допускается возможность привлечения третьих лиц к оказанию услуг после письменного согласия Заказчика.</w:t>
      </w:r>
    </w:p>
    <w:p w:rsidR="00706A07" w:rsidRPr="00A343F6" w:rsidRDefault="00706A07" w:rsidP="008C207D">
      <w:pPr>
        <w:ind w:firstLine="567"/>
        <w:jc w:val="both"/>
        <w:rPr>
          <w:bCs/>
          <w:sz w:val="28"/>
          <w:szCs w:val="28"/>
        </w:rPr>
      </w:pPr>
      <w:r w:rsidRPr="00B10EFB">
        <w:rPr>
          <w:bCs/>
          <w:sz w:val="28"/>
          <w:szCs w:val="28"/>
        </w:rPr>
        <w:t xml:space="preserve">Срок оказания услуг – июнь- </w:t>
      </w:r>
      <w:r w:rsidR="00F834D9">
        <w:rPr>
          <w:bCs/>
          <w:sz w:val="28"/>
          <w:szCs w:val="28"/>
        </w:rPr>
        <w:t>декабрь</w:t>
      </w:r>
      <w:r w:rsidRPr="00B10EFB">
        <w:rPr>
          <w:bCs/>
          <w:sz w:val="28"/>
          <w:szCs w:val="28"/>
        </w:rPr>
        <w:t xml:space="preserve"> 2018 г.</w:t>
      </w:r>
    </w:p>
    <w:p w:rsidR="00706A07" w:rsidRPr="00A343F6" w:rsidRDefault="00706A07" w:rsidP="00ED6534">
      <w:pPr>
        <w:ind w:firstLine="709"/>
        <w:rPr>
          <w:sz w:val="28"/>
          <w:szCs w:val="28"/>
        </w:rPr>
      </w:pPr>
    </w:p>
    <w:p w:rsidR="00706A07" w:rsidRPr="00C379AE" w:rsidRDefault="00706A07" w:rsidP="003A6759">
      <w:pPr>
        <w:pStyle w:val="3"/>
        <w:numPr>
          <w:ilvl w:val="1"/>
          <w:numId w:val="7"/>
        </w:numPr>
        <w:spacing w:before="0" w:after="0"/>
        <w:ind w:left="851" w:firstLine="0"/>
        <w:jc w:val="both"/>
        <w:rPr>
          <w:rFonts w:ascii="Times New Roman" w:hAnsi="Times New Roman" w:cs="Times New Roman"/>
          <w:sz w:val="28"/>
          <w:szCs w:val="28"/>
        </w:rPr>
      </w:pPr>
      <w:r w:rsidRPr="00C379AE">
        <w:rPr>
          <w:rFonts w:ascii="Times New Roman" w:hAnsi="Times New Roman" w:cs="Times New Roman"/>
          <w:sz w:val="28"/>
          <w:szCs w:val="28"/>
        </w:rPr>
        <w:t>Форма, сроки и порядок оплаты товара, работы, услуги</w:t>
      </w:r>
    </w:p>
    <w:p w:rsidR="00706A07" w:rsidRPr="00C379AE" w:rsidRDefault="00706A07" w:rsidP="00A57836">
      <w:pPr>
        <w:ind w:firstLine="709"/>
        <w:jc w:val="both"/>
        <w:rPr>
          <w:sz w:val="28"/>
        </w:rPr>
      </w:pPr>
      <w:bookmarkStart w:id="0" w:name="_Ref397139187"/>
      <w:r w:rsidRPr="00C379AE">
        <w:rPr>
          <w:sz w:val="28"/>
        </w:rPr>
        <w:t xml:space="preserve">По завершении оказания Услуг Исполнитель представляет Заказчику акт сдачи-приемки оказанных Услуг и Счет-фактуру/счёт не позднее пяти календарных дней, считая со дня оказания услуг. Если указанная дата приходится на нерабочий день, днем окончания срока считается следующий за ним рабочий день. </w:t>
      </w:r>
    </w:p>
    <w:p w:rsidR="00706A07" w:rsidRPr="00C379AE" w:rsidRDefault="00706A07" w:rsidP="003455DA">
      <w:pPr>
        <w:ind w:firstLine="360"/>
        <w:jc w:val="both"/>
        <w:rPr>
          <w:sz w:val="28"/>
        </w:rPr>
      </w:pPr>
      <w:r>
        <w:rPr>
          <w:sz w:val="28"/>
        </w:rPr>
        <w:t xml:space="preserve">    </w:t>
      </w:r>
      <w:r w:rsidRPr="00C379AE">
        <w:rPr>
          <w:sz w:val="28"/>
        </w:rPr>
        <w:t xml:space="preserve">Заказчик в течение 10  (десяти) календарных дней </w:t>
      </w:r>
      <w:proofErr w:type="gramStart"/>
      <w:r w:rsidRPr="00C379AE">
        <w:rPr>
          <w:sz w:val="28"/>
        </w:rPr>
        <w:t>с даты получения</w:t>
      </w:r>
      <w:proofErr w:type="gramEnd"/>
      <w:r w:rsidRPr="00C379AE">
        <w:rPr>
          <w:sz w:val="28"/>
        </w:rPr>
        <w:t xml:space="preserve"> акта сдачи-приемки оказанных Услуг направляет Исполнителю подписанный акт сдачи-приемки или мотивированный отказ от приемки Услуг с перечнем необходимых доработок и указанием сроков их выполнения.</w:t>
      </w:r>
    </w:p>
    <w:bookmarkEnd w:id="0"/>
    <w:p w:rsidR="00706A07" w:rsidRPr="00FA1D3D" w:rsidRDefault="00706A07" w:rsidP="00FA1D3D">
      <w:pPr>
        <w:ind w:left="360"/>
        <w:jc w:val="both"/>
        <w:rPr>
          <w:sz w:val="28"/>
          <w:szCs w:val="28"/>
        </w:rPr>
      </w:pPr>
      <w:r>
        <w:rPr>
          <w:sz w:val="28"/>
          <w:szCs w:val="28"/>
        </w:rPr>
        <w:t xml:space="preserve">    </w:t>
      </w:r>
      <w:r w:rsidRPr="00FA1D3D">
        <w:rPr>
          <w:sz w:val="28"/>
          <w:szCs w:val="28"/>
        </w:rPr>
        <w:t>Оплата оказанных  Исполнителем  Услуг производится:</w:t>
      </w:r>
    </w:p>
    <w:p w:rsidR="00706A07" w:rsidRPr="00FA1D3D" w:rsidRDefault="00706A07" w:rsidP="00FA1D3D">
      <w:pPr>
        <w:spacing w:line="276" w:lineRule="auto"/>
        <w:ind w:firstLine="360"/>
        <w:jc w:val="both"/>
        <w:rPr>
          <w:sz w:val="28"/>
          <w:szCs w:val="28"/>
        </w:rPr>
      </w:pPr>
      <w:r>
        <w:rPr>
          <w:sz w:val="28"/>
          <w:szCs w:val="28"/>
        </w:rPr>
        <w:t xml:space="preserve">    </w:t>
      </w:r>
      <w:proofErr w:type="gramStart"/>
      <w:r w:rsidRPr="00FA1D3D">
        <w:rPr>
          <w:sz w:val="28"/>
          <w:szCs w:val="28"/>
        </w:rPr>
        <w:t>В течение 45 (сорока пяти) календарных дней с даты получения от Исполнителя полного комплекта документов, подтверждающих выполнение и приемку Услуг в установленном порядке (в т.ч. счет/счет – фактура, акт сдачи - приемки оказанных Усл</w:t>
      </w:r>
      <w:r>
        <w:rPr>
          <w:sz w:val="28"/>
          <w:szCs w:val="28"/>
        </w:rPr>
        <w:t>у</w:t>
      </w:r>
      <w:r w:rsidR="00ED5C92">
        <w:rPr>
          <w:sz w:val="28"/>
          <w:szCs w:val="28"/>
        </w:rPr>
        <w:t>г, подписанный обеими сторонами, акт измерений базовой высоты резервуара,</w:t>
      </w:r>
      <w:r w:rsidR="00ED5C92" w:rsidRPr="00ED5C92">
        <w:rPr>
          <w:color w:val="000000"/>
          <w:sz w:val="28"/>
          <w:szCs w:val="28"/>
        </w:rPr>
        <w:t xml:space="preserve"> </w:t>
      </w:r>
      <w:r w:rsidR="00ED5C92" w:rsidRPr="004217CB">
        <w:rPr>
          <w:color w:val="000000"/>
          <w:sz w:val="28"/>
          <w:szCs w:val="28"/>
        </w:rPr>
        <w:t>свидетельство о поверке</w:t>
      </w:r>
      <w:r w:rsidR="00ED5C92">
        <w:rPr>
          <w:color w:val="000000"/>
          <w:sz w:val="28"/>
          <w:szCs w:val="28"/>
        </w:rPr>
        <w:t>.</w:t>
      </w:r>
      <w:proofErr w:type="gramEnd"/>
    </w:p>
    <w:p w:rsidR="009E6ECC" w:rsidRPr="009E6ECC" w:rsidRDefault="00706A07" w:rsidP="009E6ECC">
      <w:pPr>
        <w:spacing w:line="276" w:lineRule="auto"/>
        <w:ind w:firstLine="360"/>
        <w:jc w:val="both"/>
        <w:rPr>
          <w:i/>
          <w:sz w:val="28"/>
          <w:szCs w:val="28"/>
        </w:rPr>
      </w:pPr>
      <w:r>
        <w:rPr>
          <w:i/>
          <w:sz w:val="28"/>
          <w:szCs w:val="28"/>
        </w:rPr>
        <w:lastRenderedPageBreak/>
        <w:t xml:space="preserve">    </w:t>
      </w:r>
      <w:r w:rsidRPr="00FA1D3D">
        <w:rPr>
          <w:i/>
          <w:sz w:val="28"/>
          <w:szCs w:val="28"/>
        </w:rPr>
        <w:t>В случае если победителем конкурентного отбора среди любых участников (лицо, с которым по итогам процедуры закупки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Оплата  оказанных Исполнителем  Услуг производится  не позднее 30 (тридцати) календарных дней с даты подписания Заказчиком  полного комплекта документов, подтверждающих выполнение и приемку Услуг в установленном порядке (в т.ч. счет/счет – фактура, акт сдачи - приемки оказанных Усл</w:t>
      </w:r>
      <w:r>
        <w:rPr>
          <w:i/>
          <w:sz w:val="28"/>
          <w:szCs w:val="28"/>
        </w:rPr>
        <w:t>уг, подписанный обеими сторонами</w:t>
      </w:r>
      <w:proofErr w:type="gramStart"/>
      <w:r>
        <w:rPr>
          <w:i/>
          <w:sz w:val="28"/>
          <w:szCs w:val="28"/>
        </w:rPr>
        <w:t>.</w:t>
      </w:r>
      <w:proofErr w:type="gramEnd"/>
      <w:r w:rsidR="009E6ECC" w:rsidRPr="009E6ECC">
        <w:rPr>
          <w:sz w:val="28"/>
          <w:szCs w:val="28"/>
        </w:rPr>
        <w:t xml:space="preserve"> </w:t>
      </w:r>
      <w:proofErr w:type="gramStart"/>
      <w:r w:rsidR="009E6ECC" w:rsidRPr="009E6ECC">
        <w:rPr>
          <w:i/>
          <w:sz w:val="28"/>
          <w:szCs w:val="28"/>
        </w:rPr>
        <w:t>а</w:t>
      </w:r>
      <w:proofErr w:type="gramEnd"/>
      <w:r w:rsidR="009E6ECC" w:rsidRPr="009E6ECC">
        <w:rPr>
          <w:i/>
          <w:sz w:val="28"/>
          <w:szCs w:val="28"/>
        </w:rPr>
        <w:t>кт измерений базовой высоты резервуара, свидетельство о поверке.</w:t>
      </w:r>
    </w:p>
    <w:p w:rsidR="00706A07" w:rsidRPr="00FA1D3D" w:rsidRDefault="00706A07" w:rsidP="00FA1D3D">
      <w:pPr>
        <w:tabs>
          <w:tab w:val="left" w:pos="709"/>
        </w:tabs>
        <w:spacing w:line="276" w:lineRule="auto"/>
        <w:ind w:firstLine="360"/>
        <w:jc w:val="both"/>
        <w:rPr>
          <w:i/>
          <w:sz w:val="28"/>
          <w:szCs w:val="28"/>
        </w:rPr>
      </w:pPr>
    </w:p>
    <w:p w:rsidR="00706A07" w:rsidRPr="003E237F" w:rsidRDefault="00706A07" w:rsidP="003A6759">
      <w:pPr>
        <w:pStyle w:val="a6"/>
        <w:numPr>
          <w:ilvl w:val="0"/>
          <w:numId w:val="7"/>
        </w:numPr>
        <w:ind w:hanging="11"/>
        <w:jc w:val="both"/>
        <w:rPr>
          <w:b/>
          <w:bCs/>
          <w:sz w:val="28"/>
          <w:szCs w:val="28"/>
        </w:rPr>
      </w:pPr>
      <w:r w:rsidRPr="003E237F">
        <w:rPr>
          <w:b/>
          <w:bCs/>
          <w:sz w:val="28"/>
          <w:szCs w:val="28"/>
        </w:rPr>
        <w:t>Заключение и исполнение договора</w:t>
      </w:r>
    </w:p>
    <w:p w:rsidR="00706A07" w:rsidRPr="003E237F" w:rsidRDefault="00706A07" w:rsidP="00A57836">
      <w:pPr>
        <w:pStyle w:val="a6"/>
        <w:ind w:left="0" w:firstLine="720"/>
        <w:jc w:val="both"/>
        <w:rPr>
          <w:bCs/>
          <w:sz w:val="28"/>
          <w:szCs w:val="28"/>
        </w:rPr>
      </w:pPr>
      <w:r w:rsidRPr="003E237F">
        <w:rPr>
          <w:bCs/>
          <w:sz w:val="28"/>
          <w:szCs w:val="28"/>
        </w:rPr>
        <w:t>Порядок заключения договора предусмотрен пунктом 6 приглашения к участию в конкурентном отборе.</w:t>
      </w:r>
    </w:p>
    <w:p w:rsidR="00706A07" w:rsidRPr="00E2337A" w:rsidRDefault="00706A07" w:rsidP="00A57836">
      <w:pPr>
        <w:ind w:firstLine="709"/>
        <w:jc w:val="both"/>
        <w:rPr>
          <w:sz w:val="28"/>
          <w:szCs w:val="28"/>
        </w:rPr>
      </w:pPr>
      <w:r w:rsidRPr="004C22EF">
        <w:rPr>
          <w:sz w:val="28"/>
          <w:szCs w:val="28"/>
        </w:rPr>
        <w:t xml:space="preserve">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w:t>
      </w:r>
      <w:r w:rsidRPr="004C22EF">
        <w:rPr>
          <w:iCs/>
          <w:sz w:val="28"/>
          <w:szCs w:val="28"/>
        </w:rPr>
        <w:t>30</w:t>
      </w:r>
      <w:r w:rsidRPr="004C22EF">
        <w:rPr>
          <w:sz w:val="28"/>
          <w:szCs w:val="28"/>
        </w:rPr>
        <w:t xml:space="preserve"> % от начальной (максимальной) цены договора  без учета НДС</w:t>
      </w:r>
      <w:r>
        <w:rPr>
          <w:sz w:val="28"/>
          <w:szCs w:val="28"/>
        </w:rPr>
        <w:t>.</w:t>
      </w:r>
    </w:p>
    <w:p w:rsidR="00706A07" w:rsidRDefault="00706A07" w:rsidP="00A57836">
      <w:pPr>
        <w:ind w:firstLine="709"/>
        <w:jc w:val="both"/>
        <w:rPr>
          <w:sz w:val="28"/>
          <w:szCs w:val="28"/>
        </w:rPr>
      </w:pPr>
    </w:p>
    <w:p w:rsidR="00577D77" w:rsidRDefault="00577D77">
      <w:r>
        <w:br w:type="page"/>
      </w:r>
    </w:p>
    <w:p w:rsidR="00577D77" w:rsidRPr="002308CC" w:rsidRDefault="00577D77" w:rsidP="00577D77">
      <w:pPr>
        <w:pStyle w:val="1"/>
        <w:numPr>
          <w:ilvl w:val="0"/>
          <w:numId w:val="6"/>
        </w:numPr>
        <w:spacing w:before="0" w:after="0"/>
        <w:jc w:val="center"/>
        <w:rPr>
          <w:rFonts w:ascii="Times New Roman" w:hAnsi="Times New Roman" w:cs="Times New Roman"/>
          <w:sz w:val="28"/>
          <w:szCs w:val="28"/>
        </w:rPr>
      </w:pPr>
      <w:r w:rsidRPr="002308CC">
        <w:rPr>
          <w:rFonts w:ascii="Times New Roman" w:hAnsi="Times New Roman" w:cs="Times New Roman"/>
          <w:sz w:val="28"/>
          <w:szCs w:val="28"/>
        </w:rPr>
        <w:lastRenderedPageBreak/>
        <w:t>Порядок проведения конкурентного отбора</w:t>
      </w:r>
    </w:p>
    <w:p w:rsidR="00577D77" w:rsidRPr="002308CC" w:rsidRDefault="00577D77" w:rsidP="00577D77">
      <w:pPr>
        <w:rPr>
          <w:sz w:val="28"/>
          <w:szCs w:val="28"/>
        </w:rPr>
      </w:pPr>
    </w:p>
    <w:p w:rsidR="00577D77" w:rsidRPr="002308CC" w:rsidRDefault="00577D77" w:rsidP="00577D77">
      <w:pPr>
        <w:pStyle w:val="2"/>
        <w:numPr>
          <w:ilvl w:val="0"/>
          <w:numId w:val="7"/>
        </w:numPr>
        <w:spacing w:before="0" w:after="0"/>
        <w:ind w:hanging="11"/>
        <w:jc w:val="both"/>
        <w:rPr>
          <w:rFonts w:ascii="Times New Roman" w:hAnsi="Times New Roman" w:cs="Times New Roman"/>
          <w:i w:val="0"/>
        </w:rPr>
      </w:pPr>
      <w:r w:rsidRPr="002308CC">
        <w:rPr>
          <w:rFonts w:ascii="Times New Roman" w:hAnsi="Times New Roman" w:cs="Times New Roman"/>
          <w:i w:val="0"/>
        </w:rPr>
        <w:t>Участник конкурентного отбора</w:t>
      </w:r>
    </w:p>
    <w:p w:rsidR="00577D77" w:rsidRPr="002308CC" w:rsidRDefault="00577D77" w:rsidP="00577D77">
      <w:pPr>
        <w:ind w:hanging="11"/>
        <w:rPr>
          <w:sz w:val="28"/>
          <w:szCs w:val="28"/>
        </w:rPr>
      </w:pPr>
    </w:p>
    <w:p w:rsidR="00577D77" w:rsidRPr="002308CC" w:rsidRDefault="00577D77" w:rsidP="00577D77">
      <w:pPr>
        <w:pStyle w:val="3"/>
        <w:numPr>
          <w:ilvl w:val="1"/>
          <w:numId w:val="7"/>
        </w:numPr>
        <w:tabs>
          <w:tab w:val="left" w:pos="709"/>
        </w:tabs>
        <w:spacing w:before="0" w:after="0"/>
        <w:ind w:left="709" w:firstLine="0"/>
        <w:jc w:val="both"/>
        <w:rPr>
          <w:rFonts w:ascii="Times New Roman" w:hAnsi="Times New Roman" w:cs="Times New Roman"/>
          <w:sz w:val="28"/>
          <w:szCs w:val="28"/>
        </w:rPr>
      </w:pPr>
      <w:r w:rsidRPr="002308CC">
        <w:rPr>
          <w:rFonts w:ascii="Times New Roman" w:hAnsi="Times New Roman" w:cs="Times New Roman"/>
          <w:sz w:val="28"/>
          <w:szCs w:val="28"/>
        </w:rPr>
        <w:t>Участник конкурентного отбора</w:t>
      </w:r>
    </w:p>
    <w:p w:rsidR="00577D77" w:rsidRPr="002308CC" w:rsidRDefault="00577D77" w:rsidP="00577D77">
      <w:pPr>
        <w:rPr>
          <w:sz w:val="28"/>
          <w:szCs w:val="28"/>
        </w:rPr>
      </w:pPr>
    </w:p>
    <w:p w:rsidR="00577D77" w:rsidRPr="002308CC" w:rsidRDefault="00577D77" w:rsidP="00577D77">
      <w:pPr>
        <w:pStyle w:val="110"/>
        <w:numPr>
          <w:ilvl w:val="2"/>
          <w:numId w:val="7"/>
        </w:numPr>
        <w:ind w:left="0" w:firstLine="709"/>
        <w:rPr>
          <w:szCs w:val="28"/>
        </w:rPr>
      </w:pPr>
      <w:r w:rsidRPr="002308CC">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577D77" w:rsidRPr="002308CC" w:rsidRDefault="00577D77" w:rsidP="00577D77">
      <w:pPr>
        <w:pStyle w:val="110"/>
        <w:numPr>
          <w:ilvl w:val="2"/>
          <w:numId w:val="7"/>
        </w:numPr>
        <w:ind w:left="0" w:firstLine="709"/>
        <w:rPr>
          <w:szCs w:val="28"/>
        </w:rPr>
      </w:pPr>
      <w:r w:rsidRPr="002308CC">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577D77" w:rsidRPr="002308CC" w:rsidRDefault="00577D77" w:rsidP="00577D77">
      <w:pPr>
        <w:pStyle w:val="110"/>
        <w:numPr>
          <w:ilvl w:val="2"/>
          <w:numId w:val="7"/>
        </w:numPr>
        <w:ind w:left="0" w:firstLine="709"/>
        <w:rPr>
          <w:szCs w:val="28"/>
        </w:rPr>
      </w:pPr>
      <w:r w:rsidRPr="002308CC">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577D77" w:rsidRPr="002308CC" w:rsidRDefault="00577D77" w:rsidP="00577D77">
      <w:pPr>
        <w:pStyle w:val="110"/>
        <w:numPr>
          <w:ilvl w:val="2"/>
          <w:numId w:val="7"/>
        </w:numPr>
        <w:ind w:left="0" w:firstLine="709"/>
        <w:rPr>
          <w:szCs w:val="28"/>
        </w:rPr>
      </w:pPr>
      <w:r w:rsidRPr="002308CC">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577D77" w:rsidRPr="002308CC" w:rsidRDefault="00577D77" w:rsidP="00577D77">
      <w:pPr>
        <w:pStyle w:val="110"/>
        <w:numPr>
          <w:ilvl w:val="2"/>
          <w:numId w:val="7"/>
        </w:numPr>
        <w:ind w:left="0" w:firstLine="709"/>
        <w:rPr>
          <w:szCs w:val="28"/>
        </w:rPr>
      </w:pPr>
      <w:r w:rsidRPr="002308CC">
        <w:rPr>
          <w:szCs w:val="28"/>
        </w:rPr>
        <w:t xml:space="preserve">Конкурентный отбор не предусматривает подачу заявки участника. </w:t>
      </w:r>
      <w:proofErr w:type="gramStart"/>
      <w:r w:rsidRPr="002308CC">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2308CC">
        <w:rPr>
          <w:szCs w:val="28"/>
        </w:rPr>
        <w:t xml:space="preserve"> заявок на участие в закупке не устанавливаются при проведении конкурентного отбора.</w:t>
      </w:r>
    </w:p>
    <w:p w:rsidR="00577D77" w:rsidRPr="002308CC" w:rsidRDefault="00577D77" w:rsidP="00577D77">
      <w:pPr>
        <w:pStyle w:val="11"/>
        <w:ind w:firstLine="709"/>
        <w:rPr>
          <w:sz w:val="28"/>
          <w:szCs w:val="28"/>
        </w:rPr>
      </w:pPr>
      <w:r w:rsidRPr="002308CC">
        <w:rPr>
          <w:sz w:val="28"/>
          <w:szCs w:val="28"/>
        </w:rPr>
        <w:t>Рассмотрение предложений участников закупки не осуществляется,</w:t>
      </w:r>
      <w:r w:rsidRPr="002308CC">
        <w:rPr>
          <w:rFonts w:eastAsia="Calibri"/>
          <w:sz w:val="28"/>
          <w:szCs w:val="28"/>
          <w:lang w:eastAsia="en-US"/>
        </w:rPr>
        <w:t xml:space="preserve"> </w:t>
      </w:r>
      <w:proofErr w:type="gramStart"/>
      <w:r w:rsidRPr="002308CC">
        <w:rPr>
          <w:sz w:val="28"/>
          <w:szCs w:val="28"/>
        </w:rPr>
        <w:t>место</w:t>
      </w:r>
      <w:proofErr w:type="gramEnd"/>
      <w:r w:rsidRPr="002308CC">
        <w:rPr>
          <w:sz w:val="28"/>
          <w:szCs w:val="28"/>
        </w:rPr>
        <w:t xml:space="preserve"> и дата рассмотрения предложений участников закупки не устанавливаются при проведении конкурентного отбора.</w:t>
      </w:r>
    </w:p>
    <w:p w:rsidR="00577D77" w:rsidRPr="002308CC" w:rsidRDefault="00577D77" w:rsidP="00577D77">
      <w:pPr>
        <w:pStyle w:val="11"/>
        <w:ind w:firstLine="709"/>
        <w:rPr>
          <w:sz w:val="28"/>
          <w:szCs w:val="28"/>
        </w:rPr>
      </w:pPr>
    </w:p>
    <w:p w:rsidR="00577D77" w:rsidRPr="002308CC" w:rsidRDefault="00577D77" w:rsidP="00577D77">
      <w:pPr>
        <w:pStyle w:val="a6"/>
        <w:ind w:left="709"/>
        <w:jc w:val="both"/>
        <w:rPr>
          <w:sz w:val="28"/>
          <w:szCs w:val="28"/>
        </w:rPr>
      </w:pPr>
    </w:p>
    <w:p w:rsidR="00577D77" w:rsidRPr="002308CC" w:rsidRDefault="00577D77" w:rsidP="00577D77">
      <w:pPr>
        <w:pStyle w:val="3"/>
        <w:numPr>
          <w:ilvl w:val="1"/>
          <w:numId w:val="7"/>
        </w:numPr>
        <w:spacing w:before="0" w:after="0"/>
        <w:ind w:hanging="579"/>
        <w:jc w:val="both"/>
        <w:rPr>
          <w:rFonts w:ascii="Times New Roman" w:hAnsi="Times New Roman" w:cs="Times New Roman"/>
          <w:sz w:val="28"/>
          <w:szCs w:val="28"/>
        </w:rPr>
      </w:pPr>
      <w:r w:rsidRPr="002308CC">
        <w:rPr>
          <w:rFonts w:ascii="Times New Roman" w:hAnsi="Times New Roman" w:cs="Times New Roman"/>
          <w:sz w:val="28"/>
          <w:szCs w:val="28"/>
        </w:rPr>
        <w:t>Требования к участникам</w:t>
      </w:r>
    </w:p>
    <w:p w:rsidR="00577D77" w:rsidRPr="002308CC" w:rsidRDefault="00577D77" w:rsidP="00577D77">
      <w:pPr>
        <w:rPr>
          <w:sz w:val="28"/>
          <w:szCs w:val="28"/>
        </w:rPr>
      </w:pPr>
    </w:p>
    <w:p w:rsidR="00577D77" w:rsidRPr="002308CC" w:rsidRDefault="00577D77" w:rsidP="00577D77">
      <w:pPr>
        <w:ind w:firstLine="709"/>
        <w:jc w:val="both"/>
        <w:rPr>
          <w:i/>
          <w:sz w:val="28"/>
          <w:szCs w:val="28"/>
        </w:rPr>
      </w:pPr>
      <w:r w:rsidRPr="002308CC">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577D77" w:rsidRPr="002308CC" w:rsidRDefault="00577D77" w:rsidP="00577D77">
      <w:pPr>
        <w:ind w:firstLine="709"/>
        <w:jc w:val="both"/>
        <w:rPr>
          <w:sz w:val="28"/>
          <w:szCs w:val="28"/>
        </w:rPr>
      </w:pPr>
    </w:p>
    <w:p w:rsidR="00577D77" w:rsidRPr="002308CC" w:rsidRDefault="00577D77" w:rsidP="00577D77">
      <w:pPr>
        <w:pStyle w:val="2"/>
        <w:numPr>
          <w:ilvl w:val="0"/>
          <w:numId w:val="7"/>
        </w:numPr>
        <w:spacing w:before="0" w:after="0"/>
        <w:ind w:hanging="11"/>
        <w:jc w:val="both"/>
        <w:rPr>
          <w:rFonts w:ascii="Times New Roman" w:hAnsi="Times New Roman" w:cs="Times New Roman"/>
          <w:i w:val="0"/>
        </w:rPr>
      </w:pPr>
      <w:r w:rsidRPr="002308CC">
        <w:rPr>
          <w:rFonts w:ascii="Times New Roman" w:hAnsi="Times New Roman" w:cs="Times New Roman"/>
          <w:i w:val="0"/>
        </w:rPr>
        <w:t>Порядок проведения конкурентного отбора</w:t>
      </w:r>
    </w:p>
    <w:p w:rsidR="00577D77" w:rsidRPr="002308CC" w:rsidRDefault="00577D77" w:rsidP="00577D77">
      <w:pPr>
        <w:rPr>
          <w:sz w:val="28"/>
          <w:szCs w:val="28"/>
        </w:rPr>
      </w:pPr>
    </w:p>
    <w:p w:rsidR="00577D77" w:rsidRPr="002308CC" w:rsidRDefault="00577D77" w:rsidP="00577D77">
      <w:pPr>
        <w:pStyle w:val="3"/>
        <w:numPr>
          <w:ilvl w:val="1"/>
          <w:numId w:val="7"/>
        </w:numPr>
        <w:spacing w:before="0" w:after="0"/>
        <w:ind w:hanging="579"/>
        <w:jc w:val="both"/>
        <w:rPr>
          <w:rFonts w:ascii="Times New Roman" w:hAnsi="Times New Roman" w:cs="Times New Roman"/>
          <w:sz w:val="28"/>
          <w:szCs w:val="28"/>
        </w:rPr>
      </w:pPr>
      <w:r w:rsidRPr="002308CC">
        <w:rPr>
          <w:rFonts w:ascii="Times New Roman" w:hAnsi="Times New Roman" w:cs="Times New Roman"/>
          <w:sz w:val="28"/>
          <w:szCs w:val="28"/>
        </w:rPr>
        <w:t>Информационное сопровождение</w:t>
      </w:r>
    </w:p>
    <w:p w:rsidR="00577D77" w:rsidRPr="002308CC" w:rsidRDefault="00577D77" w:rsidP="00577D77">
      <w:pPr>
        <w:rPr>
          <w:sz w:val="28"/>
          <w:szCs w:val="28"/>
        </w:rPr>
      </w:pPr>
    </w:p>
    <w:p w:rsidR="00577D77" w:rsidRPr="002308CC" w:rsidRDefault="00577D77" w:rsidP="00577D77">
      <w:pPr>
        <w:pStyle w:val="a6"/>
        <w:numPr>
          <w:ilvl w:val="2"/>
          <w:numId w:val="7"/>
        </w:numPr>
        <w:autoSpaceDE w:val="0"/>
        <w:autoSpaceDN w:val="0"/>
        <w:adjustRightInd w:val="0"/>
        <w:ind w:left="0" w:firstLine="709"/>
        <w:jc w:val="both"/>
        <w:rPr>
          <w:sz w:val="28"/>
          <w:szCs w:val="28"/>
        </w:rPr>
      </w:pPr>
      <w:r w:rsidRPr="002308CC">
        <w:rPr>
          <w:sz w:val="28"/>
          <w:szCs w:val="28"/>
        </w:rPr>
        <w:lastRenderedPageBreak/>
        <w:t xml:space="preserve">Приглашение к участию в конкурентном отборе и иная информация о конкурентном отборе размещается на сайте </w:t>
      </w:r>
      <w:proofErr w:type="spellStart"/>
      <w:r w:rsidRPr="002308CC">
        <w:rPr>
          <w:sz w:val="28"/>
          <w:szCs w:val="28"/>
        </w:rPr>
        <w:t>www.rzd.ru</w:t>
      </w:r>
      <w:proofErr w:type="spellEnd"/>
      <w:r w:rsidRPr="002308CC">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577D77" w:rsidRPr="002308CC" w:rsidRDefault="00577D77" w:rsidP="00577D77">
      <w:pPr>
        <w:pStyle w:val="11"/>
        <w:numPr>
          <w:ilvl w:val="2"/>
          <w:numId w:val="7"/>
        </w:numPr>
        <w:ind w:left="0" w:firstLine="709"/>
        <w:rPr>
          <w:sz w:val="28"/>
          <w:szCs w:val="28"/>
        </w:rPr>
      </w:pPr>
      <w:r w:rsidRPr="002308CC">
        <w:rPr>
          <w:sz w:val="28"/>
          <w:szCs w:val="28"/>
        </w:rPr>
        <w:t>Протокол конкурентного отбора размещается на сайтах не позднее следующего рабочего дня после проведения конкурентного отбора.</w:t>
      </w:r>
    </w:p>
    <w:p w:rsidR="00577D77" w:rsidRPr="002308CC" w:rsidRDefault="00577D77" w:rsidP="00577D77">
      <w:pPr>
        <w:pStyle w:val="11"/>
        <w:numPr>
          <w:ilvl w:val="2"/>
          <w:numId w:val="7"/>
        </w:numPr>
        <w:ind w:left="0" w:firstLine="709"/>
        <w:rPr>
          <w:sz w:val="28"/>
          <w:szCs w:val="28"/>
        </w:rPr>
      </w:pPr>
      <w:r w:rsidRPr="002308CC">
        <w:rPr>
          <w:sz w:val="28"/>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577D77" w:rsidRPr="002308CC" w:rsidRDefault="00577D77" w:rsidP="00577D77">
      <w:pPr>
        <w:pStyle w:val="11"/>
        <w:ind w:left="709" w:firstLine="0"/>
        <w:rPr>
          <w:sz w:val="28"/>
          <w:szCs w:val="28"/>
        </w:rPr>
      </w:pPr>
    </w:p>
    <w:p w:rsidR="00577D77" w:rsidRPr="002308CC" w:rsidRDefault="00577D77" w:rsidP="00577D77">
      <w:pPr>
        <w:pStyle w:val="3"/>
        <w:numPr>
          <w:ilvl w:val="1"/>
          <w:numId w:val="7"/>
        </w:numPr>
        <w:spacing w:before="0" w:after="0"/>
        <w:ind w:left="0" w:firstLine="709"/>
        <w:jc w:val="both"/>
        <w:rPr>
          <w:rFonts w:ascii="Times New Roman" w:hAnsi="Times New Roman" w:cs="Times New Roman"/>
          <w:sz w:val="28"/>
          <w:szCs w:val="28"/>
        </w:rPr>
      </w:pPr>
      <w:r w:rsidRPr="002308CC">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577D77" w:rsidRPr="002308CC" w:rsidRDefault="00577D77" w:rsidP="00577D77">
      <w:pPr>
        <w:rPr>
          <w:sz w:val="28"/>
          <w:szCs w:val="28"/>
        </w:rPr>
      </w:pPr>
    </w:p>
    <w:p w:rsidR="00577D77" w:rsidRPr="002308CC" w:rsidRDefault="00577D77" w:rsidP="00577D77">
      <w:pPr>
        <w:pStyle w:val="a6"/>
        <w:numPr>
          <w:ilvl w:val="2"/>
          <w:numId w:val="7"/>
        </w:numPr>
        <w:ind w:left="0" w:firstLine="709"/>
        <w:jc w:val="both"/>
        <w:rPr>
          <w:rFonts w:eastAsia="MS Mincho"/>
          <w:sz w:val="28"/>
          <w:szCs w:val="28"/>
        </w:rPr>
      </w:pPr>
      <w:r w:rsidRPr="002308CC">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577D77" w:rsidRPr="002308CC" w:rsidRDefault="00577D77" w:rsidP="00577D77">
      <w:pPr>
        <w:pStyle w:val="a6"/>
        <w:numPr>
          <w:ilvl w:val="2"/>
          <w:numId w:val="7"/>
        </w:numPr>
        <w:ind w:left="0" w:firstLine="709"/>
        <w:jc w:val="both"/>
        <w:rPr>
          <w:rFonts w:eastAsia="MS Mincho"/>
          <w:sz w:val="28"/>
          <w:szCs w:val="28"/>
        </w:rPr>
      </w:pPr>
      <w:r w:rsidRPr="002308CC">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577D77" w:rsidRPr="002308CC" w:rsidRDefault="00577D77" w:rsidP="00577D77">
      <w:pPr>
        <w:pStyle w:val="a6"/>
        <w:numPr>
          <w:ilvl w:val="2"/>
          <w:numId w:val="7"/>
        </w:numPr>
        <w:ind w:left="0" w:firstLine="709"/>
        <w:jc w:val="both"/>
        <w:rPr>
          <w:rFonts w:eastAsia="MS Mincho"/>
          <w:sz w:val="28"/>
          <w:szCs w:val="28"/>
        </w:rPr>
      </w:pPr>
      <w:r w:rsidRPr="002308CC">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2308CC">
        <w:rPr>
          <w:sz w:val="28"/>
          <w:szCs w:val="28"/>
        </w:rPr>
        <w:t>сайтах</w:t>
      </w:r>
      <w:proofErr w:type="gramEnd"/>
      <w:r w:rsidRPr="002308CC">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577D77" w:rsidRPr="002308CC" w:rsidRDefault="00577D77" w:rsidP="00577D77">
      <w:pPr>
        <w:pStyle w:val="a6"/>
        <w:numPr>
          <w:ilvl w:val="2"/>
          <w:numId w:val="7"/>
        </w:numPr>
        <w:ind w:left="0" w:firstLine="709"/>
        <w:jc w:val="both"/>
        <w:rPr>
          <w:rFonts w:eastAsia="MS Mincho"/>
          <w:sz w:val="28"/>
          <w:szCs w:val="28"/>
        </w:rPr>
      </w:pPr>
      <w:proofErr w:type="gramStart"/>
      <w:r w:rsidRPr="002308CC">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577D77" w:rsidRPr="002308CC" w:rsidRDefault="00577D77" w:rsidP="00577D77">
      <w:pPr>
        <w:pStyle w:val="a6"/>
        <w:numPr>
          <w:ilvl w:val="2"/>
          <w:numId w:val="7"/>
        </w:numPr>
        <w:ind w:left="0" w:firstLine="709"/>
        <w:jc w:val="both"/>
        <w:rPr>
          <w:rFonts w:eastAsia="MS Mincho"/>
          <w:sz w:val="28"/>
          <w:szCs w:val="28"/>
        </w:rPr>
      </w:pPr>
      <w:r w:rsidRPr="002308CC">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77D77" w:rsidRPr="002308CC" w:rsidRDefault="00577D77" w:rsidP="00577D77">
      <w:pPr>
        <w:pStyle w:val="a6"/>
        <w:numPr>
          <w:ilvl w:val="2"/>
          <w:numId w:val="7"/>
        </w:numPr>
        <w:ind w:left="0" w:firstLine="709"/>
        <w:jc w:val="both"/>
        <w:rPr>
          <w:rFonts w:eastAsia="MS Mincho"/>
          <w:sz w:val="28"/>
          <w:szCs w:val="28"/>
        </w:rPr>
      </w:pPr>
      <w:r w:rsidRPr="002308CC">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577D77" w:rsidRPr="002308CC" w:rsidRDefault="00577D77" w:rsidP="00577D77">
      <w:pPr>
        <w:pStyle w:val="a6"/>
        <w:ind w:left="709"/>
        <w:jc w:val="both"/>
        <w:rPr>
          <w:rFonts w:eastAsia="MS Mincho"/>
          <w:sz w:val="28"/>
          <w:szCs w:val="28"/>
        </w:rPr>
      </w:pPr>
    </w:p>
    <w:p w:rsidR="00577D77" w:rsidRPr="002308CC" w:rsidRDefault="00577D77" w:rsidP="00577D77">
      <w:pPr>
        <w:pStyle w:val="3"/>
        <w:numPr>
          <w:ilvl w:val="1"/>
          <w:numId w:val="7"/>
        </w:numPr>
        <w:spacing w:before="0" w:after="0"/>
        <w:ind w:hanging="579"/>
        <w:jc w:val="both"/>
        <w:rPr>
          <w:rFonts w:ascii="Times New Roman" w:hAnsi="Times New Roman" w:cs="Times New Roman"/>
          <w:sz w:val="28"/>
          <w:szCs w:val="28"/>
        </w:rPr>
      </w:pPr>
      <w:r w:rsidRPr="002308CC">
        <w:rPr>
          <w:rFonts w:ascii="Times New Roman" w:hAnsi="Times New Roman" w:cs="Times New Roman"/>
          <w:sz w:val="28"/>
          <w:szCs w:val="28"/>
        </w:rPr>
        <w:t>Проведение конкурентного отбора</w:t>
      </w:r>
    </w:p>
    <w:p w:rsidR="00577D77" w:rsidRPr="002308CC" w:rsidRDefault="00577D77" w:rsidP="00577D77">
      <w:pPr>
        <w:rPr>
          <w:sz w:val="28"/>
          <w:szCs w:val="28"/>
        </w:rPr>
      </w:pPr>
    </w:p>
    <w:p w:rsidR="00577D77" w:rsidRPr="002308CC" w:rsidRDefault="00577D77" w:rsidP="00577D77">
      <w:pPr>
        <w:pStyle w:val="11"/>
        <w:numPr>
          <w:ilvl w:val="2"/>
          <w:numId w:val="7"/>
        </w:numPr>
        <w:ind w:left="0" w:firstLine="709"/>
        <w:rPr>
          <w:sz w:val="28"/>
          <w:szCs w:val="28"/>
        </w:rPr>
      </w:pPr>
      <w:r w:rsidRPr="002308CC">
        <w:rPr>
          <w:sz w:val="28"/>
          <w:szCs w:val="28"/>
        </w:rPr>
        <w:t>Конкурентный отбор проводится в электронной форме на ЭТЗП. Порядок и правила регистрации, работы на ЭТЗП размещены на сайте ЭТЗП.</w:t>
      </w:r>
    </w:p>
    <w:p w:rsidR="00577D77" w:rsidRPr="002308CC" w:rsidRDefault="00577D77" w:rsidP="00577D77">
      <w:pPr>
        <w:pStyle w:val="11"/>
        <w:numPr>
          <w:ilvl w:val="2"/>
          <w:numId w:val="7"/>
        </w:numPr>
        <w:ind w:left="0" w:firstLine="709"/>
        <w:rPr>
          <w:sz w:val="28"/>
          <w:szCs w:val="28"/>
        </w:rPr>
      </w:pPr>
      <w:r w:rsidRPr="002308CC">
        <w:rPr>
          <w:sz w:val="28"/>
          <w:szCs w:val="28"/>
        </w:rPr>
        <w:lastRenderedPageBreak/>
        <w:t>Для участия в конкурентном отборе участник должен зарегистрироваться на ЭТЗП.</w:t>
      </w:r>
    </w:p>
    <w:p w:rsidR="00577D77" w:rsidRPr="002308CC" w:rsidRDefault="00577D77" w:rsidP="00577D77">
      <w:pPr>
        <w:pStyle w:val="11"/>
        <w:ind w:firstLine="709"/>
        <w:rPr>
          <w:sz w:val="28"/>
          <w:szCs w:val="28"/>
        </w:rPr>
      </w:pPr>
      <w:r w:rsidRPr="002308CC">
        <w:rPr>
          <w:sz w:val="28"/>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577D77" w:rsidRPr="002308CC" w:rsidRDefault="00577D77" w:rsidP="00577D77">
      <w:pPr>
        <w:pStyle w:val="11"/>
        <w:ind w:firstLine="709"/>
        <w:rPr>
          <w:sz w:val="28"/>
          <w:szCs w:val="28"/>
        </w:rPr>
      </w:pPr>
      <w:r w:rsidRPr="002308CC">
        <w:rPr>
          <w:sz w:val="28"/>
          <w:szCs w:val="28"/>
        </w:rPr>
        <w:t>наименование участника;</w:t>
      </w:r>
    </w:p>
    <w:p w:rsidR="00577D77" w:rsidRPr="002308CC" w:rsidRDefault="00577D77" w:rsidP="00577D77">
      <w:pPr>
        <w:pStyle w:val="11"/>
        <w:ind w:firstLine="709"/>
        <w:rPr>
          <w:sz w:val="28"/>
          <w:szCs w:val="28"/>
        </w:rPr>
      </w:pPr>
      <w:r w:rsidRPr="002308CC">
        <w:rPr>
          <w:sz w:val="28"/>
          <w:szCs w:val="28"/>
        </w:rPr>
        <w:t>ИНН участника;</w:t>
      </w:r>
    </w:p>
    <w:p w:rsidR="00577D77" w:rsidRPr="002308CC" w:rsidRDefault="00577D77" w:rsidP="00577D77">
      <w:pPr>
        <w:pStyle w:val="11"/>
        <w:ind w:firstLine="709"/>
        <w:rPr>
          <w:sz w:val="28"/>
          <w:szCs w:val="28"/>
        </w:rPr>
      </w:pPr>
      <w:r w:rsidRPr="002308CC">
        <w:rPr>
          <w:sz w:val="28"/>
          <w:szCs w:val="28"/>
        </w:rPr>
        <w:t>контактные данные участника (адрес, фамилия, имя, отчество, телефон контактного лица, адрес электронной почты);</w:t>
      </w:r>
    </w:p>
    <w:p w:rsidR="00577D77" w:rsidRPr="002308CC" w:rsidRDefault="00577D77" w:rsidP="00577D77">
      <w:pPr>
        <w:pStyle w:val="11"/>
        <w:ind w:firstLine="709"/>
        <w:rPr>
          <w:sz w:val="28"/>
          <w:szCs w:val="28"/>
        </w:rPr>
      </w:pPr>
      <w:r w:rsidRPr="002308CC">
        <w:rPr>
          <w:sz w:val="28"/>
          <w:szCs w:val="28"/>
        </w:rPr>
        <w:t>иные сведения, предусмотренные регистрационной формой.</w:t>
      </w:r>
    </w:p>
    <w:p w:rsidR="00577D77" w:rsidRPr="002308CC" w:rsidRDefault="00577D77" w:rsidP="00577D77">
      <w:pPr>
        <w:pStyle w:val="11"/>
        <w:ind w:firstLine="709"/>
        <w:rPr>
          <w:sz w:val="28"/>
          <w:szCs w:val="28"/>
        </w:rPr>
      </w:pPr>
      <w:r w:rsidRPr="002308CC">
        <w:rPr>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577D77" w:rsidRPr="002308CC" w:rsidRDefault="00577D77" w:rsidP="00577D77">
      <w:pPr>
        <w:pStyle w:val="11"/>
        <w:ind w:firstLine="709"/>
        <w:rPr>
          <w:sz w:val="28"/>
          <w:szCs w:val="28"/>
        </w:rPr>
      </w:pPr>
      <w:r w:rsidRPr="002308CC">
        <w:rPr>
          <w:sz w:val="28"/>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577D77" w:rsidRPr="002308CC" w:rsidRDefault="00577D77" w:rsidP="00577D77">
      <w:pPr>
        <w:pStyle w:val="11"/>
        <w:ind w:firstLine="709"/>
        <w:rPr>
          <w:sz w:val="28"/>
          <w:szCs w:val="28"/>
        </w:rPr>
      </w:pPr>
      <w:r w:rsidRPr="002308CC">
        <w:rPr>
          <w:sz w:val="28"/>
          <w:szCs w:val="28"/>
        </w:rPr>
        <w:t>Для участия в конкурентном отборе не требуется наличие электронной подписи.</w:t>
      </w:r>
    </w:p>
    <w:p w:rsidR="00577D77" w:rsidRPr="002308CC" w:rsidRDefault="00577D77" w:rsidP="00577D77">
      <w:pPr>
        <w:pStyle w:val="11"/>
        <w:numPr>
          <w:ilvl w:val="2"/>
          <w:numId w:val="7"/>
        </w:numPr>
        <w:ind w:left="0" w:firstLine="709"/>
        <w:rPr>
          <w:sz w:val="28"/>
          <w:szCs w:val="28"/>
        </w:rPr>
      </w:pPr>
      <w:r w:rsidRPr="002308CC">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577D77" w:rsidRPr="002308CC" w:rsidRDefault="00577D77" w:rsidP="00577D77">
      <w:pPr>
        <w:pStyle w:val="11"/>
        <w:numPr>
          <w:ilvl w:val="2"/>
          <w:numId w:val="7"/>
        </w:numPr>
        <w:ind w:left="0" w:firstLine="709"/>
        <w:rPr>
          <w:sz w:val="28"/>
          <w:szCs w:val="28"/>
        </w:rPr>
      </w:pPr>
      <w:proofErr w:type="gramStart"/>
      <w:r w:rsidRPr="002308CC">
        <w:rPr>
          <w:sz w:val="28"/>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2308CC">
        <w:rPr>
          <w:sz w:val="28"/>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577D77" w:rsidRPr="002308CC" w:rsidRDefault="00577D77" w:rsidP="00577D77">
      <w:pPr>
        <w:pStyle w:val="11"/>
        <w:numPr>
          <w:ilvl w:val="2"/>
          <w:numId w:val="7"/>
        </w:numPr>
        <w:ind w:left="0" w:firstLine="709"/>
        <w:rPr>
          <w:sz w:val="28"/>
          <w:szCs w:val="28"/>
        </w:rPr>
      </w:pPr>
      <w:r w:rsidRPr="002308CC">
        <w:rPr>
          <w:sz w:val="28"/>
          <w:szCs w:val="28"/>
        </w:rPr>
        <w:t>Все действия, осуществляемые зарегистрированным лицом на ЭТЗП, а также время их совершения фиксируются автоматически.</w:t>
      </w:r>
    </w:p>
    <w:p w:rsidR="00577D77" w:rsidRPr="002308CC" w:rsidRDefault="00577D77" w:rsidP="00577D77">
      <w:pPr>
        <w:pStyle w:val="11"/>
        <w:numPr>
          <w:ilvl w:val="2"/>
          <w:numId w:val="7"/>
        </w:numPr>
        <w:ind w:left="0" w:firstLine="709"/>
        <w:rPr>
          <w:sz w:val="28"/>
          <w:szCs w:val="28"/>
        </w:rPr>
      </w:pPr>
      <w:r w:rsidRPr="002308CC">
        <w:rPr>
          <w:sz w:val="28"/>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577D77" w:rsidRPr="002308CC" w:rsidRDefault="00577D77" w:rsidP="00577D77">
      <w:pPr>
        <w:pStyle w:val="3"/>
        <w:spacing w:before="0" w:after="0"/>
        <w:jc w:val="both"/>
        <w:rPr>
          <w:rFonts w:ascii="Times New Roman" w:hAnsi="Times New Roman" w:cs="Times New Roman"/>
          <w:color w:val="000000"/>
          <w:sz w:val="28"/>
          <w:szCs w:val="28"/>
        </w:rPr>
      </w:pPr>
    </w:p>
    <w:p w:rsidR="00577D77" w:rsidRPr="002308CC" w:rsidRDefault="00577D77" w:rsidP="00577D77">
      <w:pPr>
        <w:pStyle w:val="3"/>
        <w:numPr>
          <w:ilvl w:val="1"/>
          <w:numId w:val="7"/>
        </w:numPr>
        <w:spacing w:before="0" w:after="0"/>
        <w:ind w:hanging="579"/>
        <w:jc w:val="both"/>
        <w:rPr>
          <w:rFonts w:ascii="Times New Roman" w:hAnsi="Times New Roman" w:cs="Times New Roman"/>
          <w:color w:val="000000"/>
          <w:sz w:val="28"/>
          <w:szCs w:val="28"/>
        </w:rPr>
      </w:pPr>
      <w:r w:rsidRPr="002308CC">
        <w:rPr>
          <w:rFonts w:ascii="Times New Roman" w:hAnsi="Times New Roman" w:cs="Times New Roman"/>
          <w:color w:val="000000"/>
          <w:sz w:val="28"/>
          <w:szCs w:val="28"/>
        </w:rPr>
        <w:t>Порядок проведения конкурентного отбора</w:t>
      </w:r>
    </w:p>
    <w:p w:rsidR="00577D77" w:rsidRPr="002308CC" w:rsidRDefault="00577D77" w:rsidP="00577D77">
      <w:pPr>
        <w:rPr>
          <w:color w:val="000000"/>
          <w:sz w:val="28"/>
          <w:szCs w:val="28"/>
        </w:rPr>
      </w:pP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 xml:space="preserve">Конкурентный отбор проводится в электронной форме в личном кабинете участника электронных процедур на ЭТЗП путем снижения начальной </w:t>
      </w:r>
      <w:r w:rsidRPr="002308CC">
        <w:rPr>
          <w:color w:val="000000"/>
          <w:sz w:val="28"/>
          <w:szCs w:val="28"/>
        </w:rPr>
        <w:lastRenderedPageBreak/>
        <w:t>(максимальной) цены договора (цены лота) без учета НДС, указанной в пункте 2.1 приглашения к участию в конкурентном отборе.</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2308CC">
        <w:rPr>
          <w:sz w:val="28"/>
          <w:szCs w:val="28"/>
        </w:rPr>
        <w:t>(цену лота), указанную в приглашении к участию в конкурентном отборе.</w:t>
      </w:r>
    </w:p>
    <w:p w:rsidR="00577D77" w:rsidRPr="002308CC" w:rsidRDefault="00577D77" w:rsidP="00577D77">
      <w:pPr>
        <w:pStyle w:val="a6"/>
        <w:ind w:left="0" w:firstLine="709"/>
        <w:jc w:val="both"/>
        <w:rPr>
          <w:color w:val="000000"/>
          <w:sz w:val="28"/>
          <w:szCs w:val="28"/>
        </w:rPr>
      </w:pPr>
      <w:r w:rsidRPr="002308CC">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2308CC">
        <w:rPr>
          <w:color w:val="000000"/>
          <w:sz w:val="28"/>
          <w:szCs w:val="28"/>
        </w:rPr>
        <w:t>представленное</w:t>
      </w:r>
      <w:proofErr w:type="gramEnd"/>
      <w:r w:rsidRPr="002308CC">
        <w:rPr>
          <w:color w:val="000000"/>
          <w:sz w:val="28"/>
          <w:szCs w:val="28"/>
        </w:rPr>
        <w:t xml:space="preserve"> первым.</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По окончании конкурентного отбора участники не имеют возможности подать предложения о цене договора (цене лота).</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577D77" w:rsidRPr="002308CC" w:rsidRDefault="00577D77" w:rsidP="00577D77">
      <w:pPr>
        <w:pStyle w:val="a6"/>
        <w:ind w:left="709"/>
        <w:jc w:val="both"/>
        <w:rPr>
          <w:color w:val="000000"/>
          <w:sz w:val="28"/>
          <w:szCs w:val="28"/>
        </w:rPr>
      </w:pPr>
    </w:p>
    <w:p w:rsidR="00577D77" w:rsidRPr="002308CC" w:rsidRDefault="00577D77" w:rsidP="00577D77">
      <w:pPr>
        <w:pStyle w:val="3"/>
        <w:numPr>
          <w:ilvl w:val="1"/>
          <w:numId w:val="7"/>
        </w:numPr>
        <w:spacing w:before="0" w:after="0"/>
        <w:ind w:hanging="579"/>
        <w:jc w:val="both"/>
        <w:rPr>
          <w:rFonts w:ascii="Times New Roman" w:hAnsi="Times New Roman" w:cs="Times New Roman"/>
          <w:sz w:val="28"/>
          <w:szCs w:val="28"/>
        </w:rPr>
      </w:pPr>
      <w:r w:rsidRPr="002308CC">
        <w:rPr>
          <w:rFonts w:ascii="Times New Roman" w:hAnsi="Times New Roman" w:cs="Times New Roman"/>
          <w:sz w:val="28"/>
          <w:szCs w:val="28"/>
        </w:rPr>
        <w:t xml:space="preserve"> Признание конкурентного отбора </w:t>
      </w:r>
      <w:proofErr w:type="gramStart"/>
      <w:r w:rsidRPr="002308CC">
        <w:rPr>
          <w:rFonts w:ascii="Times New Roman" w:hAnsi="Times New Roman" w:cs="Times New Roman"/>
          <w:sz w:val="28"/>
          <w:szCs w:val="28"/>
        </w:rPr>
        <w:t>несостоявшимся</w:t>
      </w:r>
      <w:proofErr w:type="gramEnd"/>
    </w:p>
    <w:p w:rsidR="00577D77" w:rsidRPr="002308CC" w:rsidRDefault="00577D77" w:rsidP="00577D77">
      <w:pPr>
        <w:rPr>
          <w:sz w:val="28"/>
          <w:szCs w:val="28"/>
        </w:rPr>
      </w:pPr>
    </w:p>
    <w:p w:rsidR="00577D77" w:rsidRPr="00577D77" w:rsidRDefault="00577D77" w:rsidP="00577D77">
      <w:pPr>
        <w:pStyle w:val="a9"/>
        <w:widowControl/>
        <w:numPr>
          <w:ilvl w:val="2"/>
          <w:numId w:val="7"/>
        </w:numPr>
        <w:suppressAutoHyphens/>
        <w:adjustRightInd/>
        <w:spacing w:after="0" w:line="240" w:lineRule="auto"/>
        <w:ind w:left="0" w:firstLine="709"/>
        <w:jc w:val="both"/>
        <w:rPr>
          <w:color w:val="000000"/>
          <w:sz w:val="28"/>
          <w:szCs w:val="28"/>
          <w:lang w:val="ru-RU"/>
        </w:rPr>
      </w:pPr>
      <w:r w:rsidRPr="00577D77">
        <w:rPr>
          <w:color w:val="000000"/>
          <w:sz w:val="28"/>
          <w:szCs w:val="28"/>
          <w:lang w:val="ru-RU"/>
        </w:rPr>
        <w:t xml:space="preserve">Конкурентный отбор </w:t>
      </w:r>
      <w:r w:rsidRPr="00577D77">
        <w:rPr>
          <w:sz w:val="28"/>
          <w:szCs w:val="28"/>
          <w:lang w:val="ru-RU"/>
        </w:rPr>
        <w:t xml:space="preserve">(в том числе в части отдельных лотов) </w:t>
      </w:r>
      <w:r w:rsidRPr="00577D77">
        <w:rPr>
          <w:color w:val="000000"/>
          <w:sz w:val="28"/>
          <w:szCs w:val="28"/>
          <w:lang w:val="ru-RU"/>
        </w:rPr>
        <w:t>признается несостоявшимся, если:</w:t>
      </w:r>
    </w:p>
    <w:p w:rsidR="00577D77" w:rsidRPr="00577D77" w:rsidRDefault="00577D77" w:rsidP="00577D77">
      <w:pPr>
        <w:pStyle w:val="a9"/>
        <w:suppressAutoHyphens/>
        <w:rPr>
          <w:color w:val="000000"/>
          <w:sz w:val="28"/>
          <w:szCs w:val="28"/>
          <w:lang w:val="ru-RU"/>
        </w:rPr>
      </w:pPr>
      <w:r w:rsidRPr="00577D77">
        <w:rPr>
          <w:color w:val="000000"/>
          <w:sz w:val="28"/>
          <w:szCs w:val="28"/>
          <w:lang w:val="ru-RU"/>
        </w:rPr>
        <w:t>1) при проведении конкурентного отбора участниками не представлено ни одного предложения о цене договора (цене лота);</w:t>
      </w:r>
    </w:p>
    <w:p w:rsidR="00577D77" w:rsidRPr="00577D77" w:rsidRDefault="00577D77" w:rsidP="00577D77">
      <w:pPr>
        <w:pStyle w:val="a9"/>
        <w:suppressAutoHyphens/>
        <w:rPr>
          <w:color w:val="000000"/>
          <w:sz w:val="28"/>
          <w:szCs w:val="28"/>
          <w:lang w:val="ru-RU"/>
        </w:rPr>
      </w:pPr>
      <w:r w:rsidRPr="00577D77">
        <w:rPr>
          <w:color w:val="000000"/>
          <w:sz w:val="28"/>
          <w:szCs w:val="28"/>
          <w:lang w:val="ru-RU"/>
        </w:rPr>
        <w:t xml:space="preserve">2) при проведении конкурентного отбора представлено только одно предложение о цене договора (цене лота). </w:t>
      </w:r>
    </w:p>
    <w:p w:rsidR="00577D77" w:rsidRPr="00577D77" w:rsidRDefault="00577D77" w:rsidP="00577D77">
      <w:pPr>
        <w:pStyle w:val="a9"/>
        <w:widowControl/>
        <w:numPr>
          <w:ilvl w:val="2"/>
          <w:numId w:val="7"/>
        </w:numPr>
        <w:suppressAutoHyphens/>
        <w:adjustRightInd/>
        <w:spacing w:after="0" w:line="240" w:lineRule="auto"/>
        <w:ind w:left="0" w:firstLine="709"/>
        <w:jc w:val="both"/>
        <w:rPr>
          <w:color w:val="000000"/>
          <w:sz w:val="28"/>
          <w:szCs w:val="28"/>
          <w:lang w:val="ru-RU"/>
        </w:rPr>
      </w:pPr>
      <w:r w:rsidRPr="00577D77">
        <w:rPr>
          <w:color w:val="000000"/>
          <w:sz w:val="28"/>
          <w:szCs w:val="28"/>
          <w:lang w:val="ru-RU"/>
        </w:rPr>
        <w:t xml:space="preserve">Если конкурентный отбор </w:t>
      </w:r>
      <w:r w:rsidRPr="00577D77">
        <w:rPr>
          <w:sz w:val="28"/>
          <w:szCs w:val="28"/>
          <w:lang w:val="ru-RU"/>
        </w:rPr>
        <w:t xml:space="preserve">(в том числе в части отдельных лотов) </w:t>
      </w:r>
      <w:r w:rsidRPr="00577D77">
        <w:rPr>
          <w:color w:val="000000"/>
          <w:sz w:val="28"/>
          <w:szCs w:val="28"/>
          <w:lang w:val="ru-RU"/>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577D77" w:rsidRPr="00577D77" w:rsidRDefault="00577D77" w:rsidP="00577D77">
      <w:pPr>
        <w:pStyle w:val="a9"/>
        <w:widowControl/>
        <w:numPr>
          <w:ilvl w:val="2"/>
          <w:numId w:val="7"/>
        </w:numPr>
        <w:suppressAutoHyphens/>
        <w:adjustRightInd/>
        <w:spacing w:after="0" w:line="240" w:lineRule="auto"/>
        <w:ind w:left="0" w:firstLine="709"/>
        <w:jc w:val="both"/>
        <w:rPr>
          <w:color w:val="000000"/>
          <w:sz w:val="28"/>
          <w:szCs w:val="28"/>
          <w:lang w:val="ru-RU"/>
        </w:rPr>
      </w:pPr>
      <w:r w:rsidRPr="00577D77">
        <w:rPr>
          <w:color w:val="000000"/>
          <w:sz w:val="28"/>
          <w:szCs w:val="28"/>
          <w:lang w:val="ru-RU"/>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577D77" w:rsidRPr="002308CC" w:rsidRDefault="00577D77" w:rsidP="00577D77">
      <w:pPr>
        <w:pStyle w:val="a6"/>
        <w:ind w:left="0" w:firstLine="709"/>
        <w:jc w:val="both"/>
        <w:rPr>
          <w:color w:val="000000"/>
          <w:sz w:val="28"/>
          <w:szCs w:val="28"/>
        </w:rPr>
      </w:pPr>
    </w:p>
    <w:p w:rsidR="00577D77" w:rsidRPr="002308CC" w:rsidRDefault="00577D77" w:rsidP="00577D77">
      <w:pPr>
        <w:pStyle w:val="2"/>
        <w:numPr>
          <w:ilvl w:val="0"/>
          <w:numId w:val="7"/>
        </w:numPr>
        <w:spacing w:before="0" w:after="0"/>
        <w:ind w:hanging="11"/>
        <w:jc w:val="both"/>
        <w:rPr>
          <w:rFonts w:ascii="Times New Roman" w:hAnsi="Times New Roman" w:cs="Times New Roman"/>
          <w:i w:val="0"/>
          <w:color w:val="000000"/>
        </w:rPr>
      </w:pPr>
      <w:r w:rsidRPr="002308CC">
        <w:rPr>
          <w:rFonts w:ascii="Times New Roman" w:hAnsi="Times New Roman" w:cs="Times New Roman"/>
          <w:i w:val="0"/>
          <w:color w:val="000000"/>
        </w:rPr>
        <w:t>Заключение и исполнение договора</w:t>
      </w:r>
    </w:p>
    <w:p w:rsidR="00577D77" w:rsidRPr="002308CC" w:rsidRDefault="00577D77" w:rsidP="00577D77">
      <w:pPr>
        <w:rPr>
          <w:color w:val="000000"/>
          <w:sz w:val="28"/>
          <w:szCs w:val="28"/>
        </w:rPr>
      </w:pPr>
    </w:p>
    <w:p w:rsidR="00577D77" w:rsidRPr="002308CC" w:rsidRDefault="00577D77" w:rsidP="00577D77">
      <w:pPr>
        <w:ind w:firstLine="709"/>
        <w:jc w:val="both"/>
        <w:rPr>
          <w:color w:val="000000"/>
          <w:sz w:val="28"/>
          <w:szCs w:val="28"/>
        </w:rPr>
      </w:pPr>
    </w:p>
    <w:p w:rsidR="00577D77" w:rsidRPr="002308CC" w:rsidRDefault="00577D77" w:rsidP="00577D77">
      <w:pPr>
        <w:pStyle w:val="3"/>
        <w:numPr>
          <w:ilvl w:val="1"/>
          <w:numId w:val="7"/>
        </w:numPr>
        <w:spacing w:before="0" w:after="0"/>
        <w:ind w:hanging="579"/>
        <w:jc w:val="both"/>
        <w:rPr>
          <w:rFonts w:ascii="Times New Roman" w:hAnsi="Times New Roman" w:cs="Times New Roman"/>
          <w:color w:val="000000"/>
          <w:sz w:val="28"/>
          <w:szCs w:val="28"/>
        </w:rPr>
      </w:pPr>
      <w:r w:rsidRPr="002308CC">
        <w:rPr>
          <w:rFonts w:ascii="Times New Roman" w:hAnsi="Times New Roman" w:cs="Times New Roman"/>
          <w:color w:val="000000"/>
          <w:sz w:val="28"/>
          <w:szCs w:val="28"/>
        </w:rPr>
        <w:t>Заключение договора</w:t>
      </w:r>
    </w:p>
    <w:p w:rsidR="00577D77" w:rsidRPr="002308CC" w:rsidRDefault="00577D77" w:rsidP="00577D77">
      <w:pPr>
        <w:rPr>
          <w:color w:val="000000"/>
          <w:sz w:val="28"/>
          <w:szCs w:val="28"/>
        </w:rPr>
      </w:pP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2308CC">
        <w:rPr>
          <w:color w:val="000000"/>
          <w:sz w:val="28"/>
          <w:szCs w:val="28"/>
        </w:rPr>
        <w:t>в</w:t>
      </w:r>
      <w:proofErr w:type="gramEnd"/>
      <w:r w:rsidRPr="002308CC">
        <w:rPr>
          <w:color w:val="000000"/>
          <w:sz w:val="28"/>
          <w:szCs w:val="28"/>
        </w:rPr>
        <w:t xml:space="preserve"> </w:t>
      </w:r>
      <w:proofErr w:type="gramStart"/>
      <w:r w:rsidRPr="002308CC">
        <w:rPr>
          <w:color w:val="000000"/>
          <w:sz w:val="28"/>
          <w:szCs w:val="28"/>
        </w:rPr>
        <w:t>конкурентом</w:t>
      </w:r>
      <w:proofErr w:type="gramEnd"/>
      <w:r w:rsidRPr="002308CC">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2308CC">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2308CC">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2308CC">
        <w:rPr>
          <w:rFonts w:eastAsia="MS Mincho"/>
          <w:color w:val="000000"/>
          <w:sz w:val="28"/>
          <w:szCs w:val="28"/>
        </w:rPr>
        <w:t>.</w:t>
      </w:r>
    </w:p>
    <w:p w:rsidR="00577D77" w:rsidRPr="002308CC" w:rsidRDefault="00577D77" w:rsidP="00577D77">
      <w:pPr>
        <w:pStyle w:val="a6"/>
        <w:numPr>
          <w:ilvl w:val="2"/>
          <w:numId w:val="7"/>
        </w:numPr>
        <w:ind w:left="0" w:firstLine="709"/>
        <w:jc w:val="both"/>
        <w:rPr>
          <w:color w:val="000000"/>
          <w:sz w:val="28"/>
          <w:szCs w:val="28"/>
        </w:rPr>
      </w:pPr>
      <w:proofErr w:type="gramStart"/>
      <w:r w:rsidRPr="002308CC">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w:t>
      </w:r>
      <w:r w:rsidRPr="002308CC">
        <w:rPr>
          <w:color w:val="000000"/>
          <w:sz w:val="28"/>
          <w:szCs w:val="28"/>
        </w:rPr>
        <w:lastRenderedPageBreak/>
        <w:t>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577D77" w:rsidRPr="002308CC" w:rsidRDefault="00577D77" w:rsidP="00577D77">
      <w:pPr>
        <w:pStyle w:val="a6"/>
        <w:numPr>
          <w:ilvl w:val="2"/>
          <w:numId w:val="7"/>
        </w:numPr>
        <w:ind w:left="0" w:firstLine="709"/>
        <w:jc w:val="both"/>
        <w:rPr>
          <w:color w:val="000000"/>
          <w:sz w:val="28"/>
          <w:szCs w:val="28"/>
        </w:rPr>
      </w:pPr>
      <w:r w:rsidRPr="002308CC">
        <w:rPr>
          <w:rFonts w:eastAsia="MS Mincho"/>
          <w:color w:val="000000"/>
          <w:sz w:val="28"/>
          <w:szCs w:val="28"/>
        </w:rPr>
        <w:t xml:space="preserve">Если подписанный договор либо сведения и документы, указанные в пункте </w:t>
      </w:r>
      <w:r w:rsidRPr="002308CC">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2308CC">
        <w:rPr>
          <w:color w:val="000000"/>
          <w:sz w:val="28"/>
          <w:szCs w:val="28"/>
        </w:rPr>
        <w:t>с даты размещения</w:t>
      </w:r>
      <w:proofErr w:type="gramEnd"/>
      <w:r w:rsidRPr="002308CC">
        <w:rPr>
          <w:color w:val="000000"/>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577D77" w:rsidRPr="002308CC" w:rsidRDefault="00577D77" w:rsidP="00577D77">
      <w:pPr>
        <w:pStyle w:val="a6"/>
        <w:ind w:left="0" w:firstLine="709"/>
        <w:jc w:val="both"/>
        <w:rPr>
          <w:color w:val="000000"/>
          <w:sz w:val="28"/>
          <w:szCs w:val="28"/>
        </w:rPr>
      </w:pPr>
      <w:r w:rsidRPr="002308CC">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577D77" w:rsidRPr="002308CC" w:rsidRDefault="00577D77" w:rsidP="00577D77">
      <w:pPr>
        <w:pStyle w:val="a6"/>
        <w:numPr>
          <w:ilvl w:val="2"/>
          <w:numId w:val="7"/>
        </w:numPr>
        <w:ind w:left="0" w:firstLine="709"/>
        <w:jc w:val="both"/>
        <w:rPr>
          <w:color w:val="000000"/>
          <w:sz w:val="28"/>
          <w:szCs w:val="28"/>
        </w:rPr>
      </w:pPr>
      <w:bookmarkStart w:id="1" w:name="_GoBack"/>
      <w:bookmarkEnd w:id="1"/>
      <w:r w:rsidRPr="002308CC">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 xml:space="preserve">В срок, предусмотренный для заключения договора, заказчик вправе отказаться от заключения договора с </w:t>
      </w:r>
      <w:r w:rsidRPr="002308CC">
        <w:rPr>
          <w:color w:val="000000"/>
          <w:spacing w:val="-2"/>
          <w:sz w:val="28"/>
          <w:szCs w:val="28"/>
        </w:rPr>
        <w:t xml:space="preserve">победителем, участником конкурентного отбора, с которым заключается договор, </w:t>
      </w:r>
      <w:r w:rsidRPr="002308CC">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sidRPr="002308CC" w:rsidDel="005F0F5A">
        <w:rPr>
          <w:color w:val="000000"/>
          <w:sz w:val="28"/>
          <w:szCs w:val="28"/>
        </w:rPr>
        <w:t xml:space="preserve"> </w:t>
      </w:r>
    </w:p>
    <w:p w:rsidR="00577D77" w:rsidRPr="002308CC" w:rsidRDefault="00577D77" w:rsidP="00577D77">
      <w:pPr>
        <w:pStyle w:val="a6"/>
        <w:ind w:left="0" w:firstLine="709"/>
        <w:jc w:val="both"/>
        <w:rPr>
          <w:color w:val="000000"/>
          <w:sz w:val="28"/>
          <w:szCs w:val="28"/>
        </w:rPr>
      </w:pPr>
      <w:r w:rsidRPr="002308CC">
        <w:rPr>
          <w:sz w:val="28"/>
          <w:szCs w:val="28"/>
        </w:rPr>
        <w:t>В этом случае  заказчик вправе заключить договор с участником, сделавшим предпоследнее предложение о цене договора (цене лота).</w:t>
      </w:r>
    </w:p>
    <w:p w:rsidR="00577D77" w:rsidRPr="002308CC" w:rsidRDefault="00577D77" w:rsidP="00577D77">
      <w:pPr>
        <w:pStyle w:val="a6"/>
        <w:ind w:left="709"/>
        <w:jc w:val="both"/>
        <w:rPr>
          <w:color w:val="000000"/>
          <w:sz w:val="28"/>
          <w:szCs w:val="28"/>
        </w:rPr>
      </w:pPr>
    </w:p>
    <w:p w:rsidR="00577D77" w:rsidRPr="002308CC" w:rsidRDefault="00577D77" w:rsidP="00577D77">
      <w:pPr>
        <w:pStyle w:val="3"/>
        <w:numPr>
          <w:ilvl w:val="1"/>
          <w:numId w:val="7"/>
        </w:numPr>
        <w:spacing w:before="0" w:after="0"/>
        <w:ind w:hanging="579"/>
        <w:jc w:val="both"/>
        <w:rPr>
          <w:rFonts w:ascii="Times New Roman" w:hAnsi="Times New Roman" w:cs="Times New Roman"/>
          <w:color w:val="000000"/>
          <w:sz w:val="28"/>
          <w:szCs w:val="28"/>
        </w:rPr>
      </w:pPr>
      <w:r w:rsidRPr="002308CC">
        <w:rPr>
          <w:rFonts w:ascii="Times New Roman" w:hAnsi="Times New Roman" w:cs="Times New Roman"/>
          <w:color w:val="000000"/>
          <w:sz w:val="28"/>
          <w:szCs w:val="28"/>
        </w:rPr>
        <w:t>Исполнение, изменение, расторжение договора</w:t>
      </w:r>
    </w:p>
    <w:p w:rsidR="00577D77" w:rsidRPr="002308CC" w:rsidRDefault="00577D77" w:rsidP="00577D77">
      <w:pPr>
        <w:rPr>
          <w:color w:val="000000"/>
          <w:sz w:val="28"/>
          <w:szCs w:val="28"/>
        </w:rPr>
      </w:pP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lastRenderedPageBreak/>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308CC">
        <w:rPr>
          <w:color w:val="000000"/>
          <w:sz w:val="28"/>
          <w:szCs w:val="28"/>
        </w:rPr>
        <w:t>недостижения</w:t>
      </w:r>
      <w:proofErr w:type="spellEnd"/>
      <w:r w:rsidRPr="002308CC">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2308CC">
        <w:rPr>
          <w:color w:val="000000"/>
          <w:sz w:val="28"/>
          <w:szCs w:val="28"/>
        </w:rPr>
        <w:t>договор</w:t>
      </w:r>
      <w:proofErr w:type="gramEnd"/>
      <w:r w:rsidRPr="002308CC">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577D77" w:rsidRPr="002308CC" w:rsidRDefault="00577D77" w:rsidP="00577D77">
      <w:pPr>
        <w:pStyle w:val="a6"/>
        <w:numPr>
          <w:ilvl w:val="2"/>
          <w:numId w:val="7"/>
        </w:numPr>
        <w:ind w:left="0" w:firstLine="709"/>
        <w:jc w:val="both"/>
        <w:rPr>
          <w:color w:val="000000"/>
          <w:sz w:val="28"/>
          <w:szCs w:val="28"/>
        </w:rPr>
      </w:pPr>
      <w:r w:rsidRPr="002308CC">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77D77" w:rsidRPr="002308CC" w:rsidRDefault="00577D77" w:rsidP="00577D77">
      <w:pPr>
        <w:pStyle w:val="a6"/>
        <w:numPr>
          <w:ilvl w:val="2"/>
          <w:numId w:val="7"/>
        </w:numPr>
        <w:ind w:left="0" w:firstLine="709"/>
        <w:jc w:val="both"/>
        <w:rPr>
          <w:color w:val="000000"/>
          <w:sz w:val="28"/>
          <w:szCs w:val="28"/>
        </w:rPr>
      </w:pPr>
      <w:proofErr w:type="gramStart"/>
      <w:r w:rsidRPr="002308CC">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2308CC">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577D77" w:rsidRPr="002308CC" w:rsidRDefault="00577D77" w:rsidP="00577D77">
      <w:pPr>
        <w:pStyle w:val="a6"/>
        <w:numPr>
          <w:ilvl w:val="2"/>
          <w:numId w:val="7"/>
        </w:numPr>
        <w:ind w:left="0" w:firstLine="709"/>
        <w:jc w:val="both"/>
        <w:rPr>
          <w:color w:val="000000"/>
          <w:sz w:val="28"/>
          <w:szCs w:val="28"/>
        </w:rPr>
      </w:pPr>
      <w:proofErr w:type="gramStart"/>
      <w:r w:rsidRPr="002308CC">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2308CC">
        <w:rPr>
          <w:color w:val="000000"/>
          <w:sz w:val="28"/>
          <w:szCs w:val="28"/>
        </w:rPr>
        <w:t xml:space="preserve"> </w:t>
      </w:r>
      <w:proofErr w:type="gramStart"/>
      <w:r w:rsidRPr="002308CC">
        <w:rPr>
          <w:color w:val="000000"/>
          <w:sz w:val="28"/>
          <w:szCs w:val="28"/>
        </w:rPr>
        <w:t>порядке</w:t>
      </w:r>
      <w:proofErr w:type="gramEnd"/>
      <w:r w:rsidRPr="002308CC">
        <w:rPr>
          <w:color w:val="000000"/>
          <w:sz w:val="28"/>
          <w:szCs w:val="28"/>
        </w:rPr>
        <w:t xml:space="preserve"> меняет цену договора указанным образом.</w:t>
      </w:r>
    </w:p>
    <w:p w:rsidR="00577D77" w:rsidRDefault="00577D77" w:rsidP="00577D77">
      <w:pPr>
        <w:pStyle w:val="a6"/>
        <w:numPr>
          <w:ilvl w:val="2"/>
          <w:numId w:val="7"/>
        </w:numPr>
        <w:ind w:left="0" w:firstLine="709"/>
        <w:jc w:val="both"/>
        <w:rPr>
          <w:color w:val="000000"/>
          <w:sz w:val="28"/>
          <w:szCs w:val="28"/>
        </w:rPr>
      </w:pPr>
      <w:r w:rsidRPr="002308CC">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577D77" w:rsidRDefault="00577D77" w:rsidP="00577D77">
      <w:pPr>
        <w:pStyle w:val="a6"/>
        <w:numPr>
          <w:ilvl w:val="2"/>
          <w:numId w:val="7"/>
        </w:numPr>
        <w:ind w:left="0" w:firstLine="709"/>
        <w:jc w:val="both"/>
        <w:rPr>
          <w:color w:val="000000"/>
          <w:sz w:val="28"/>
          <w:szCs w:val="28"/>
        </w:rPr>
      </w:pPr>
      <w:r w:rsidRPr="002308CC">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rPr>
          <w:color w:val="000000"/>
          <w:sz w:val="28"/>
          <w:szCs w:val="28"/>
        </w:rPr>
        <w:t>.</w:t>
      </w:r>
    </w:p>
    <w:p w:rsidR="002966C5" w:rsidRDefault="002966C5">
      <w:r>
        <w:br w:type="page"/>
      </w:r>
    </w:p>
    <w:p w:rsidR="002966C5" w:rsidRPr="002308CC" w:rsidRDefault="002966C5" w:rsidP="002966C5">
      <w:pPr>
        <w:ind w:left="6379" w:hanging="709"/>
        <w:jc w:val="both"/>
        <w:rPr>
          <w:color w:val="000000"/>
        </w:rPr>
      </w:pPr>
      <w:r w:rsidRPr="002308CC">
        <w:rPr>
          <w:color w:val="000000"/>
        </w:rPr>
        <w:lastRenderedPageBreak/>
        <w:t xml:space="preserve">Приложение </w:t>
      </w:r>
    </w:p>
    <w:p w:rsidR="002966C5" w:rsidRPr="002308CC" w:rsidRDefault="002966C5" w:rsidP="002966C5">
      <w:pPr>
        <w:ind w:left="5670"/>
        <w:jc w:val="both"/>
        <w:rPr>
          <w:color w:val="000000"/>
        </w:rPr>
      </w:pPr>
      <w:r w:rsidRPr="002308CC">
        <w:rPr>
          <w:color w:val="000000"/>
        </w:rPr>
        <w:t xml:space="preserve">к Приглашению к участию в конкурентном отборе </w:t>
      </w:r>
    </w:p>
    <w:p w:rsidR="002966C5" w:rsidRPr="002308CC" w:rsidRDefault="002966C5" w:rsidP="002966C5">
      <w:pPr>
        <w:ind w:left="5670"/>
        <w:jc w:val="both"/>
        <w:rPr>
          <w:color w:val="000000"/>
          <w:sz w:val="28"/>
          <w:szCs w:val="28"/>
        </w:rPr>
      </w:pPr>
    </w:p>
    <w:p w:rsidR="002966C5" w:rsidRDefault="002966C5" w:rsidP="002966C5">
      <w:pPr>
        <w:ind w:left="2124" w:firstLine="708"/>
        <w:jc w:val="center"/>
        <w:rPr>
          <w:b/>
          <w:sz w:val="28"/>
        </w:rPr>
      </w:pPr>
      <w:r w:rsidRPr="002308CC">
        <w:rPr>
          <w:color w:val="000000"/>
          <w:sz w:val="28"/>
          <w:szCs w:val="28"/>
        </w:rPr>
        <w:t>ПРОЕКТ</w:t>
      </w:r>
    </w:p>
    <w:p w:rsidR="002966C5" w:rsidRDefault="002966C5" w:rsidP="002966C5">
      <w:pPr>
        <w:jc w:val="center"/>
        <w:rPr>
          <w:b/>
          <w:sz w:val="28"/>
        </w:rPr>
      </w:pPr>
    </w:p>
    <w:p w:rsidR="002966C5" w:rsidRDefault="002966C5" w:rsidP="002966C5">
      <w:pPr>
        <w:jc w:val="center"/>
        <w:rPr>
          <w:b/>
          <w:sz w:val="28"/>
        </w:rPr>
      </w:pPr>
      <w:r>
        <w:rPr>
          <w:b/>
          <w:sz w:val="28"/>
        </w:rPr>
        <w:t xml:space="preserve">ДОГОВОР </w:t>
      </w:r>
    </w:p>
    <w:p w:rsidR="002966C5" w:rsidRDefault="002966C5" w:rsidP="002966C5">
      <w:pPr>
        <w:jc w:val="center"/>
        <w:rPr>
          <w:b/>
          <w:sz w:val="28"/>
        </w:rPr>
      </w:pPr>
      <w:r>
        <w:rPr>
          <w:b/>
          <w:sz w:val="28"/>
        </w:rPr>
        <w:t>на оказание услуг</w:t>
      </w:r>
    </w:p>
    <w:p w:rsidR="002966C5" w:rsidRPr="002966C5" w:rsidRDefault="002966C5" w:rsidP="002966C5">
      <w:pPr>
        <w:pStyle w:val="a9"/>
        <w:jc w:val="both"/>
        <w:rPr>
          <w:szCs w:val="2"/>
          <w:lang w:val="ru-RU"/>
        </w:rPr>
      </w:pPr>
    </w:p>
    <w:p w:rsidR="002966C5" w:rsidRDefault="002966C5" w:rsidP="002966C5">
      <w:pPr>
        <w:jc w:val="both"/>
        <w:rPr>
          <w:sz w:val="28"/>
        </w:rPr>
      </w:pPr>
      <w:r>
        <w:rPr>
          <w:sz w:val="28"/>
        </w:rPr>
        <w:t>г</w:t>
      </w:r>
      <w:proofErr w:type="gramStart"/>
      <w:r>
        <w:rPr>
          <w:sz w:val="28"/>
        </w:rPr>
        <w:t>.Ч</w:t>
      </w:r>
      <w:proofErr w:type="gramEnd"/>
      <w:r>
        <w:rPr>
          <w:sz w:val="28"/>
        </w:rPr>
        <w:t>елябинск  "__"_________20__г.</w:t>
      </w:r>
      <w:r>
        <w:rPr>
          <w:sz w:val="28"/>
        </w:rPr>
        <w:br/>
      </w:r>
    </w:p>
    <w:p w:rsidR="002966C5" w:rsidRDefault="002966C5" w:rsidP="002966C5">
      <w:pPr>
        <w:jc w:val="both"/>
        <w:rPr>
          <w:sz w:val="28"/>
        </w:rPr>
      </w:pPr>
    </w:p>
    <w:p w:rsidR="002966C5" w:rsidRDefault="002966C5" w:rsidP="002966C5">
      <w:pPr>
        <w:ind w:firstLine="708"/>
        <w:jc w:val="both"/>
        <w:rPr>
          <w:sz w:val="28"/>
        </w:rPr>
      </w:pPr>
      <w:r>
        <w:rPr>
          <w:sz w:val="28"/>
        </w:rPr>
        <w:t>Открытое акционерное общество "Российские железные дороги", именуемое в дальнейшем "Заказчик", в лице начальника Челябинской дирекции материально-технического обеспечения – структурного подразделения Росжелдорснаба – филиала открытого акционерного общества «Российские железные дороги» Пирогова Петра Александровича,  действующего на основании доверенности   от __ ____  20__ г. № _____    с одной стороны, и "_______________________________________________________________",</w:t>
      </w:r>
    </w:p>
    <w:p w:rsidR="002966C5" w:rsidRDefault="002966C5" w:rsidP="002966C5">
      <w:pPr>
        <w:jc w:val="both"/>
        <w:rPr>
          <w:sz w:val="28"/>
        </w:rPr>
      </w:pPr>
      <w:proofErr w:type="gramStart"/>
      <w:r>
        <w:rPr>
          <w:sz w:val="28"/>
        </w:rPr>
        <w:t>(указывается полностью организационно-правовая форма  юридического</w:t>
      </w:r>
      <w:proofErr w:type="gramEnd"/>
    </w:p>
    <w:p w:rsidR="002966C5" w:rsidRDefault="002966C5" w:rsidP="002966C5">
      <w:pPr>
        <w:jc w:val="both"/>
        <w:rPr>
          <w:sz w:val="28"/>
        </w:rPr>
      </w:pPr>
      <w:r>
        <w:rPr>
          <w:sz w:val="28"/>
        </w:rPr>
        <w:t>лица и наименование юридического лица, соответствующие его уставу)</w:t>
      </w:r>
    </w:p>
    <w:p w:rsidR="002966C5" w:rsidRDefault="002966C5" w:rsidP="002966C5">
      <w:pPr>
        <w:jc w:val="both"/>
        <w:rPr>
          <w:sz w:val="28"/>
        </w:rPr>
      </w:pPr>
    </w:p>
    <w:p w:rsidR="002966C5" w:rsidRDefault="002966C5" w:rsidP="002966C5">
      <w:pPr>
        <w:jc w:val="both"/>
        <w:rPr>
          <w:sz w:val="28"/>
        </w:rPr>
      </w:pPr>
      <w:r>
        <w:rPr>
          <w:sz w:val="28"/>
        </w:rPr>
        <w:t>именуемое в дальнейшем "Исполнитель", в лице _____________________</w:t>
      </w:r>
    </w:p>
    <w:p w:rsidR="002966C5" w:rsidRDefault="002966C5" w:rsidP="002966C5">
      <w:pPr>
        <w:jc w:val="both"/>
        <w:rPr>
          <w:sz w:val="28"/>
        </w:rPr>
      </w:pPr>
      <w:r>
        <w:rPr>
          <w:sz w:val="28"/>
        </w:rPr>
        <w:t xml:space="preserve">_______________________________________, </w:t>
      </w:r>
      <w:proofErr w:type="gramStart"/>
      <w:r>
        <w:rPr>
          <w:sz w:val="28"/>
        </w:rPr>
        <w:t>действующего</w:t>
      </w:r>
      <w:proofErr w:type="gramEnd"/>
      <w:r>
        <w:rPr>
          <w:sz w:val="28"/>
        </w:rPr>
        <w:t xml:space="preserve"> на основании</w:t>
      </w:r>
    </w:p>
    <w:p w:rsidR="002966C5" w:rsidRDefault="002966C5" w:rsidP="002966C5">
      <w:pPr>
        <w:jc w:val="both"/>
        <w:rPr>
          <w:sz w:val="28"/>
        </w:rPr>
      </w:pPr>
      <w:r>
        <w:rPr>
          <w:sz w:val="28"/>
        </w:rPr>
        <w:t>(должность, Ф.И.О. - полностью)</w:t>
      </w:r>
    </w:p>
    <w:p w:rsidR="002966C5" w:rsidRDefault="002966C5" w:rsidP="002966C5">
      <w:pPr>
        <w:jc w:val="both"/>
        <w:rPr>
          <w:sz w:val="28"/>
        </w:rPr>
      </w:pPr>
      <w:r>
        <w:rPr>
          <w:sz w:val="28"/>
        </w:rPr>
        <w:t>__________________________________________________________________</w:t>
      </w:r>
    </w:p>
    <w:p w:rsidR="002966C5" w:rsidRDefault="002966C5" w:rsidP="002966C5">
      <w:pPr>
        <w:jc w:val="both"/>
        <w:rPr>
          <w:sz w:val="28"/>
        </w:rPr>
      </w:pPr>
      <w:proofErr w:type="gramStart"/>
      <w:r>
        <w:rPr>
          <w:sz w:val="28"/>
        </w:rPr>
        <w:t>(указывается документ,  уполномочивающий  на заключение настоящего</w:t>
      </w:r>
      <w:proofErr w:type="gramEnd"/>
    </w:p>
    <w:p w:rsidR="002966C5" w:rsidRDefault="002966C5" w:rsidP="002966C5">
      <w:pPr>
        <w:jc w:val="both"/>
        <w:rPr>
          <w:sz w:val="28"/>
        </w:rPr>
      </w:pPr>
      <w:proofErr w:type="gramStart"/>
      <w:r>
        <w:rPr>
          <w:sz w:val="28"/>
        </w:rPr>
        <w:t>Договора, например: устава, доверенности от  "__"_______N ___)</w:t>
      </w:r>
      <w:proofErr w:type="gramEnd"/>
    </w:p>
    <w:p w:rsidR="002966C5" w:rsidRDefault="002966C5" w:rsidP="002966C5">
      <w:pPr>
        <w:jc w:val="both"/>
        <w:rPr>
          <w:sz w:val="28"/>
        </w:rPr>
      </w:pPr>
    </w:p>
    <w:p w:rsidR="002966C5" w:rsidRDefault="002966C5" w:rsidP="002966C5">
      <w:pPr>
        <w:jc w:val="both"/>
        <w:rPr>
          <w:sz w:val="28"/>
        </w:rPr>
      </w:pPr>
      <w:r>
        <w:rPr>
          <w:sz w:val="28"/>
        </w:rPr>
        <w:t>с другой стороны, именуемые в дальнейшем "Стороны", заключили настоящий Договор о нижеследующем:</w:t>
      </w:r>
    </w:p>
    <w:p w:rsidR="002966C5" w:rsidRDefault="002966C5" w:rsidP="002966C5">
      <w:pPr>
        <w:jc w:val="both"/>
        <w:rPr>
          <w:sz w:val="28"/>
        </w:rPr>
      </w:pPr>
    </w:p>
    <w:p w:rsidR="002966C5" w:rsidRPr="00150941" w:rsidRDefault="002966C5" w:rsidP="002966C5">
      <w:pPr>
        <w:numPr>
          <w:ilvl w:val="0"/>
          <w:numId w:val="8"/>
        </w:numPr>
        <w:jc w:val="center"/>
        <w:rPr>
          <w:b/>
          <w:sz w:val="28"/>
        </w:rPr>
      </w:pPr>
      <w:r w:rsidRPr="00150941">
        <w:rPr>
          <w:b/>
          <w:sz w:val="28"/>
        </w:rPr>
        <w:t>Предмет Договора</w:t>
      </w:r>
    </w:p>
    <w:p w:rsidR="002966C5" w:rsidRPr="00D171D1" w:rsidRDefault="002966C5" w:rsidP="002966C5">
      <w:pPr>
        <w:jc w:val="both"/>
        <w:rPr>
          <w:sz w:val="27"/>
          <w:szCs w:val="27"/>
        </w:rPr>
      </w:pPr>
      <w:r w:rsidRPr="00CB62C2">
        <w:rPr>
          <w:sz w:val="27"/>
          <w:szCs w:val="27"/>
        </w:rPr>
        <w:t>1.</w:t>
      </w:r>
      <w:r w:rsidRPr="00D171D1">
        <w:rPr>
          <w:sz w:val="27"/>
          <w:szCs w:val="27"/>
        </w:rPr>
        <w:t>1. Настоящий договор заключен по результатам проведения конкурентного отбора №__________(Протокол №</w:t>
      </w:r>
      <w:proofErr w:type="spellStart"/>
      <w:r w:rsidRPr="00D171D1">
        <w:rPr>
          <w:sz w:val="27"/>
          <w:szCs w:val="27"/>
        </w:rPr>
        <w:t>_______от</w:t>
      </w:r>
      <w:proofErr w:type="spellEnd"/>
      <w:r w:rsidRPr="00D171D1">
        <w:rPr>
          <w:sz w:val="27"/>
          <w:szCs w:val="27"/>
        </w:rPr>
        <w:t xml:space="preserve"> «___»_________20__г.). </w:t>
      </w:r>
    </w:p>
    <w:p w:rsidR="002966C5" w:rsidRDefault="002966C5" w:rsidP="002966C5">
      <w:pPr>
        <w:ind w:left="360"/>
        <w:jc w:val="center"/>
        <w:rPr>
          <w:sz w:val="28"/>
        </w:rPr>
      </w:pPr>
    </w:p>
    <w:p w:rsidR="002966C5" w:rsidRDefault="002966C5" w:rsidP="002966C5">
      <w:pPr>
        <w:jc w:val="both"/>
        <w:rPr>
          <w:sz w:val="28"/>
        </w:rPr>
      </w:pPr>
      <w:r>
        <w:rPr>
          <w:sz w:val="28"/>
        </w:rPr>
        <w:t>1.2. Заказчик поручает, а Исполнитель принимает на себя обязательства по оказанию услуг по поверке средств измерения _________________________________________________(далее - Услуги)</w:t>
      </w:r>
      <w:proofErr w:type="gramStart"/>
      <w:r>
        <w:rPr>
          <w:sz w:val="28"/>
        </w:rPr>
        <w:t>.</w:t>
      </w:r>
      <w:proofErr w:type="gramEnd"/>
      <w:r>
        <w:rPr>
          <w:sz w:val="28"/>
        </w:rPr>
        <w:t xml:space="preserve"> (</w:t>
      </w:r>
      <w:proofErr w:type="gramStart"/>
      <w:r>
        <w:rPr>
          <w:sz w:val="28"/>
        </w:rPr>
        <w:t>у</w:t>
      </w:r>
      <w:proofErr w:type="gramEnd"/>
      <w:r>
        <w:rPr>
          <w:sz w:val="28"/>
        </w:rPr>
        <w:t>казывается наименование Услуг, отражающее их краткое содержание)</w:t>
      </w:r>
    </w:p>
    <w:p w:rsidR="002966C5" w:rsidRDefault="002966C5" w:rsidP="002966C5">
      <w:pPr>
        <w:jc w:val="both"/>
        <w:rPr>
          <w:sz w:val="28"/>
        </w:rPr>
      </w:pPr>
    </w:p>
    <w:p w:rsidR="002966C5" w:rsidRDefault="002966C5" w:rsidP="002966C5">
      <w:pPr>
        <w:jc w:val="both"/>
        <w:rPr>
          <w:sz w:val="28"/>
        </w:rPr>
      </w:pPr>
      <w:r>
        <w:rPr>
          <w:sz w:val="28"/>
        </w:rPr>
        <w:t>1.3. Содержание и требования к Услугам изложены в Техническом задании (приложение N 1), являющемся неотъемлемой частью настоящего Договора.</w:t>
      </w:r>
    </w:p>
    <w:p w:rsidR="002966C5" w:rsidRDefault="002966C5" w:rsidP="002966C5">
      <w:pPr>
        <w:jc w:val="both"/>
        <w:rPr>
          <w:sz w:val="28"/>
        </w:rPr>
      </w:pPr>
      <w:r>
        <w:rPr>
          <w:sz w:val="28"/>
        </w:rPr>
        <w:t xml:space="preserve">1.4. </w:t>
      </w:r>
      <w:r w:rsidRPr="001778C2">
        <w:rPr>
          <w:sz w:val="28"/>
        </w:rPr>
        <w:t xml:space="preserve">Срок начала оказания Услуг по настоящему Договору </w:t>
      </w:r>
      <w:r>
        <w:rPr>
          <w:sz w:val="28"/>
        </w:rPr>
        <w:t>–</w:t>
      </w:r>
      <w:r w:rsidRPr="001778C2">
        <w:rPr>
          <w:sz w:val="28"/>
        </w:rPr>
        <w:t xml:space="preserve"> </w:t>
      </w:r>
      <w:r>
        <w:rPr>
          <w:sz w:val="28"/>
        </w:rPr>
        <w:t>__.__.20__</w:t>
      </w:r>
      <w:r w:rsidRPr="001778C2">
        <w:rPr>
          <w:sz w:val="28"/>
        </w:rPr>
        <w:t xml:space="preserve">. Срок окончания оказания Услуг по настоящему Договору </w:t>
      </w:r>
      <w:r>
        <w:rPr>
          <w:sz w:val="28"/>
        </w:rPr>
        <w:t>–</w:t>
      </w:r>
      <w:r w:rsidRPr="001778C2">
        <w:rPr>
          <w:sz w:val="28"/>
        </w:rPr>
        <w:t xml:space="preserve"> </w:t>
      </w:r>
      <w:r>
        <w:rPr>
          <w:sz w:val="28"/>
        </w:rPr>
        <w:t>__.__.20__</w:t>
      </w:r>
      <w:r w:rsidRPr="001778C2">
        <w:rPr>
          <w:sz w:val="28"/>
        </w:rPr>
        <w:t xml:space="preserve">. Сроки выполнения отдельных этапов Услуг </w:t>
      </w:r>
      <w:r w:rsidRPr="00F9742A">
        <w:rPr>
          <w:sz w:val="28"/>
        </w:rPr>
        <w:t>определяются Календарным планом (приложение N 2), являющимся неотъе</w:t>
      </w:r>
      <w:r w:rsidRPr="001778C2">
        <w:rPr>
          <w:sz w:val="28"/>
        </w:rPr>
        <w:t xml:space="preserve">млемой частью настоящего Договора. </w:t>
      </w:r>
      <w:r w:rsidRPr="001778C2">
        <w:rPr>
          <w:sz w:val="28"/>
        </w:rPr>
        <w:lastRenderedPageBreak/>
        <w:t>Отчетным периодом по договору в соответствии с календарным планом является календарный месяц.</w:t>
      </w:r>
      <w:r>
        <w:rPr>
          <w:sz w:val="28"/>
        </w:rPr>
        <w:t xml:space="preserve">   </w:t>
      </w:r>
    </w:p>
    <w:p w:rsidR="002966C5" w:rsidRDefault="002966C5" w:rsidP="002966C5">
      <w:pPr>
        <w:jc w:val="both"/>
        <w:rPr>
          <w:sz w:val="28"/>
        </w:rPr>
      </w:pPr>
    </w:p>
    <w:p w:rsidR="002966C5" w:rsidRDefault="002966C5" w:rsidP="002966C5">
      <w:pPr>
        <w:jc w:val="both"/>
        <w:rPr>
          <w:sz w:val="28"/>
        </w:rPr>
      </w:pPr>
    </w:p>
    <w:p w:rsidR="002966C5" w:rsidRPr="00150941" w:rsidRDefault="002966C5" w:rsidP="002966C5">
      <w:pPr>
        <w:numPr>
          <w:ilvl w:val="0"/>
          <w:numId w:val="8"/>
        </w:numPr>
        <w:jc w:val="center"/>
        <w:rPr>
          <w:b/>
          <w:sz w:val="28"/>
        </w:rPr>
      </w:pPr>
      <w:r w:rsidRPr="00150941">
        <w:rPr>
          <w:b/>
          <w:sz w:val="28"/>
        </w:rPr>
        <w:t>Цена Договора и порядок оплаты</w:t>
      </w:r>
    </w:p>
    <w:p w:rsidR="002966C5" w:rsidRDefault="002966C5" w:rsidP="002966C5">
      <w:pPr>
        <w:jc w:val="both"/>
        <w:rPr>
          <w:sz w:val="28"/>
        </w:rPr>
      </w:pPr>
      <w:r>
        <w:rPr>
          <w:sz w:val="28"/>
        </w:rPr>
        <w:t>2.1. Цена настоящего Договора, в соответствии  с Протоколом согласования договорной цены (приложение N 3), являющимся неотъемлемой частью настоящего Договора, расчетом стоимости на оказание Услуг (приложение  N 4) является неотъемлемой частью настоящего Договора и  результатом конкурентного отбора (протокол №   от «__» ____ ____20  г.) составляет  ____ (________) рублей __ копеек,  в  том  числе  НДС 18% ___ (__________________) рублей __ копейка</w:t>
      </w:r>
      <w:proofErr w:type="gramStart"/>
      <w:r>
        <w:rPr>
          <w:sz w:val="28"/>
        </w:rPr>
        <w:t>.</w:t>
      </w:r>
      <w:proofErr w:type="gramEnd"/>
      <w:r>
        <w:rPr>
          <w:sz w:val="28"/>
        </w:rPr>
        <w:t xml:space="preserve"> (</w:t>
      </w:r>
      <w:proofErr w:type="gramStart"/>
      <w:r>
        <w:rPr>
          <w:sz w:val="28"/>
        </w:rPr>
        <w:t>ц</w:t>
      </w:r>
      <w:proofErr w:type="gramEnd"/>
      <w:r>
        <w:rPr>
          <w:sz w:val="28"/>
        </w:rPr>
        <w:t xml:space="preserve">ена Услуг  и  сумма  налога  указываются  цифрами  и  в  скобках прописью). </w:t>
      </w:r>
      <w:r w:rsidRPr="001778C2">
        <w:rPr>
          <w:i/>
        </w:rPr>
        <w:t xml:space="preserve">(Если контрагент </w:t>
      </w:r>
      <w:proofErr w:type="gramStart"/>
      <w:r w:rsidRPr="001778C2">
        <w:rPr>
          <w:i/>
        </w:rPr>
        <w:t>работает без НДС  в договоре прописывается</w:t>
      </w:r>
      <w:proofErr w:type="gramEnd"/>
      <w:r w:rsidRPr="001778C2">
        <w:rPr>
          <w:i/>
        </w:rPr>
        <w:t xml:space="preserve">: </w:t>
      </w:r>
      <w:proofErr w:type="gramStart"/>
      <w:r w:rsidRPr="001778C2">
        <w:rPr>
          <w:i/>
        </w:rPr>
        <w:t>Исполнитель использует упрощенную систему налогообложения в соответствии с главой 26.2 ст.346 НК РФ, при этом контрагентом предоставляется копия уведомления (письма) о возможности применения упрощенной системы налогообложения).</w:t>
      </w:r>
      <w:r>
        <w:rPr>
          <w:i/>
          <w:sz w:val="28"/>
        </w:rPr>
        <w:t xml:space="preserve"> </w:t>
      </w:r>
      <w:r>
        <w:rPr>
          <w:sz w:val="28"/>
        </w:rPr>
        <w:t xml:space="preserve"> </w:t>
      </w:r>
      <w:proofErr w:type="gramEnd"/>
    </w:p>
    <w:p w:rsidR="002966C5" w:rsidRPr="005422BF" w:rsidRDefault="002966C5" w:rsidP="002966C5">
      <w:pPr>
        <w:pStyle w:val="33"/>
        <w:tabs>
          <w:tab w:val="num" w:pos="0"/>
        </w:tabs>
        <w:spacing w:line="276" w:lineRule="auto"/>
      </w:pPr>
      <w:r w:rsidRPr="005422BF">
        <w:t xml:space="preserve">2.2. </w:t>
      </w:r>
      <w:r w:rsidRPr="005422BF">
        <w:rPr>
          <w:i/>
        </w:rPr>
        <w:t xml:space="preserve">Вариант 1: </w:t>
      </w:r>
      <w:r w:rsidRPr="005422BF">
        <w:t xml:space="preserve"> Оплата оказанных  Исполнителем  Услуг производится в течение 45</w:t>
      </w:r>
      <w:r w:rsidRPr="005422BF">
        <w:rPr>
          <w:color w:val="FF0000"/>
        </w:rPr>
        <w:t xml:space="preserve"> </w:t>
      </w:r>
      <w:r w:rsidRPr="005422BF">
        <w:t xml:space="preserve">(сорока пяти) календарных дней </w:t>
      </w:r>
      <w:proofErr w:type="gramStart"/>
      <w:r w:rsidRPr="005422BF">
        <w:t>с даты получения</w:t>
      </w:r>
      <w:proofErr w:type="gramEnd"/>
      <w:r w:rsidRPr="005422BF">
        <w:t xml:space="preserve"> от Исполнителя полного комплекта документов, подтверждающих выполнение и приемку Услуг в установленном порядке (в т.ч. счет/счет – фактура, акт сдачи - приемки оказанных Услуг, подписанный обеими сторонами</w:t>
      </w:r>
      <w:r>
        <w:t>, акт замера базовой высоты, свидетельство о поверке</w:t>
      </w:r>
      <w:r w:rsidRPr="005422BF">
        <w:t>).</w:t>
      </w:r>
    </w:p>
    <w:p w:rsidR="002966C5" w:rsidRPr="005422BF" w:rsidRDefault="002966C5" w:rsidP="002966C5">
      <w:pPr>
        <w:tabs>
          <w:tab w:val="left" w:pos="709"/>
        </w:tabs>
        <w:spacing w:line="276" w:lineRule="auto"/>
        <w:ind w:firstLine="360"/>
        <w:jc w:val="both"/>
        <w:rPr>
          <w:i/>
          <w:sz w:val="28"/>
          <w:szCs w:val="28"/>
        </w:rPr>
      </w:pPr>
      <w:r w:rsidRPr="005422BF">
        <w:rPr>
          <w:i/>
          <w:szCs w:val="28"/>
        </w:rPr>
        <w:t>2.2. В</w:t>
      </w:r>
      <w:r w:rsidRPr="005422BF">
        <w:rPr>
          <w:i/>
          <w:color w:val="000000"/>
          <w:szCs w:val="28"/>
        </w:rPr>
        <w:t xml:space="preserve">ариант 2: </w:t>
      </w:r>
      <w:proofErr w:type="gramStart"/>
      <w:r w:rsidRPr="005422BF">
        <w:rPr>
          <w:i/>
          <w:sz w:val="28"/>
          <w:szCs w:val="28"/>
        </w:rPr>
        <w:t>В случае если победителем конкурентного отбора среди любых участников (лицо, с которым по итогам процедуры закупки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w:t>
      </w:r>
      <w:proofErr w:type="gramEnd"/>
      <w:r w:rsidRPr="005422BF">
        <w:rPr>
          <w:i/>
          <w:sz w:val="28"/>
          <w:szCs w:val="28"/>
        </w:rPr>
        <w:t xml:space="preserve"> юридических лиц»): </w:t>
      </w:r>
      <w:proofErr w:type="gramStart"/>
      <w:r w:rsidRPr="005422BF">
        <w:rPr>
          <w:i/>
          <w:sz w:val="28"/>
          <w:szCs w:val="28"/>
        </w:rPr>
        <w:t>Оплата  оказанных Исполнителем  Услуг производится  не позднее 30 (тридцати) календарных дней с даты подписания Заказчиком  полного комплекта документов, подтверждающих выполнение и приемку Услуг в установленном порядке (в т.ч. счет/счет – фактура, акт сдачи - приемки оказанных Услуг, подписанный обеими сторонам</w:t>
      </w:r>
      <w:r>
        <w:rPr>
          <w:i/>
          <w:sz w:val="28"/>
          <w:szCs w:val="28"/>
        </w:rPr>
        <w:t xml:space="preserve">и, </w:t>
      </w:r>
      <w:r w:rsidRPr="00BD5C78">
        <w:rPr>
          <w:i/>
          <w:sz w:val="28"/>
          <w:szCs w:val="28"/>
        </w:rPr>
        <w:t>акт изм</w:t>
      </w:r>
      <w:r>
        <w:rPr>
          <w:i/>
          <w:sz w:val="28"/>
          <w:szCs w:val="28"/>
        </w:rPr>
        <w:t>ерений базовой высоты резервуара,</w:t>
      </w:r>
      <w:r w:rsidRPr="00BD5C78">
        <w:rPr>
          <w:i/>
          <w:sz w:val="28"/>
          <w:szCs w:val="28"/>
        </w:rPr>
        <w:t>, свидетельство о поверке.</w:t>
      </w:r>
      <w:proofErr w:type="gramEnd"/>
    </w:p>
    <w:p w:rsidR="002966C5" w:rsidRDefault="002966C5" w:rsidP="002966C5">
      <w:pPr>
        <w:jc w:val="both"/>
        <w:rPr>
          <w:sz w:val="28"/>
          <w:szCs w:val="28"/>
        </w:rPr>
      </w:pPr>
      <w:r w:rsidRPr="00C5771A">
        <w:rPr>
          <w:sz w:val="28"/>
          <w:szCs w:val="28"/>
        </w:rPr>
        <w:t>2.3</w:t>
      </w:r>
      <w:r w:rsidRPr="00544AFE">
        <w:rPr>
          <w:sz w:val="28"/>
          <w:szCs w:val="28"/>
        </w:rPr>
        <w:t xml:space="preserve">. Со </w:t>
      </w:r>
      <w:r>
        <w:rPr>
          <w:sz w:val="28"/>
          <w:szCs w:val="28"/>
        </w:rPr>
        <w:t>счетом/</w:t>
      </w:r>
      <w:r w:rsidRPr="00544AFE">
        <w:rPr>
          <w:sz w:val="28"/>
          <w:szCs w:val="28"/>
        </w:rPr>
        <w:t xml:space="preserve">счетом-фактурой Исполнитель предоставляет Заказчику заверенные печатью и подписью уполномоченного лица Исполнителя копии приказов, иных распорядительных документов Исполнителя либо доверенностей, подтверждающих наличие у лиц, подписавших </w:t>
      </w:r>
      <w:r>
        <w:rPr>
          <w:sz w:val="28"/>
          <w:szCs w:val="28"/>
        </w:rPr>
        <w:t>счет/</w:t>
      </w:r>
      <w:r w:rsidRPr="00544AFE">
        <w:rPr>
          <w:sz w:val="28"/>
          <w:szCs w:val="28"/>
        </w:rPr>
        <w:t>счет-фактуру, полномочий на его подписание.</w:t>
      </w:r>
    </w:p>
    <w:p w:rsidR="002966C5" w:rsidRDefault="002966C5" w:rsidP="002966C5">
      <w:pPr>
        <w:jc w:val="both"/>
        <w:rPr>
          <w:sz w:val="28"/>
          <w:szCs w:val="28"/>
        </w:rPr>
      </w:pPr>
      <w:r w:rsidRPr="008274D2">
        <w:rPr>
          <w:sz w:val="28"/>
          <w:szCs w:val="28"/>
        </w:rPr>
        <w:t xml:space="preserve">2.4. Цена, указанная в Договоре, учитывает проценты за пользование денежными средствами при авансировании и отсрочке оплаты, </w:t>
      </w:r>
      <w:proofErr w:type="gramStart"/>
      <w:r w:rsidRPr="008274D2">
        <w:rPr>
          <w:sz w:val="28"/>
          <w:szCs w:val="28"/>
        </w:rPr>
        <w:t>установленных</w:t>
      </w:r>
      <w:proofErr w:type="gramEnd"/>
      <w:r w:rsidRPr="008274D2">
        <w:rPr>
          <w:sz w:val="28"/>
          <w:szCs w:val="28"/>
        </w:rPr>
        <w:t xml:space="preserve">  Договором. Стороны не имеют права на получение процентов на сумму долга за период пользования денежными средствами в соответствии с п.1 статьи 317.1 ГК РФ.</w:t>
      </w:r>
      <w:r>
        <w:rPr>
          <w:sz w:val="28"/>
          <w:szCs w:val="28"/>
        </w:rPr>
        <w:t xml:space="preserve"> </w:t>
      </w:r>
    </w:p>
    <w:p w:rsidR="002966C5" w:rsidRDefault="002966C5" w:rsidP="002966C5">
      <w:pPr>
        <w:jc w:val="both"/>
        <w:rPr>
          <w:sz w:val="28"/>
          <w:szCs w:val="28"/>
        </w:rPr>
      </w:pPr>
    </w:p>
    <w:p w:rsidR="002966C5" w:rsidRDefault="002966C5" w:rsidP="002966C5">
      <w:pPr>
        <w:jc w:val="both"/>
        <w:rPr>
          <w:sz w:val="28"/>
          <w:szCs w:val="28"/>
        </w:rPr>
      </w:pPr>
    </w:p>
    <w:p w:rsidR="002966C5" w:rsidRDefault="002966C5" w:rsidP="002966C5">
      <w:pPr>
        <w:numPr>
          <w:ilvl w:val="0"/>
          <w:numId w:val="8"/>
        </w:numPr>
        <w:jc w:val="center"/>
        <w:rPr>
          <w:b/>
          <w:sz w:val="28"/>
        </w:rPr>
      </w:pPr>
      <w:r w:rsidRPr="00150941">
        <w:rPr>
          <w:b/>
          <w:sz w:val="28"/>
        </w:rPr>
        <w:t>Порядок сдачи и приемки Услуг</w:t>
      </w:r>
    </w:p>
    <w:p w:rsidR="002966C5" w:rsidRPr="00150941" w:rsidRDefault="002966C5" w:rsidP="002966C5">
      <w:pPr>
        <w:ind w:left="720"/>
        <w:rPr>
          <w:b/>
          <w:sz w:val="28"/>
        </w:rPr>
      </w:pPr>
    </w:p>
    <w:p w:rsidR="002966C5" w:rsidRDefault="002966C5" w:rsidP="002966C5">
      <w:pPr>
        <w:jc w:val="both"/>
        <w:rPr>
          <w:sz w:val="28"/>
        </w:rPr>
      </w:pPr>
      <w:r w:rsidRPr="001778C2">
        <w:rPr>
          <w:sz w:val="28"/>
        </w:rPr>
        <w:t>3.1.</w:t>
      </w:r>
      <w:r>
        <w:rPr>
          <w:sz w:val="28"/>
        </w:rPr>
        <w:t xml:space="preserve"> </w:t>
      </w:r>
      <w:r w:rsidRPr="001778C2">
        <w:rPr>
          <w:sz w:val="28"/>
        </w:rPr>
        <w:t xml:space="preserve"> По окончании отчетного периода Исполнитель представляет  Заказчику акт сдачи-приемки оказанных Услуг и </w:t>
      </w:r>
      <w:r>
        <w:rPr>
          <w:sz w:val="28"/>
        </w:rPr>
        <w:t>счет/</w:t>
      </w:r>
      <w:r w:rsidRPr="001778C2">
        <w:rPr>
          <w:sz w:val="28"/>
        </w:rPr>
        <w:t xml:space="preserve">счет - фактуру за </w:t>
      </w:r>
      <w:r w:rsidRPr="00F9742A">
        <w:rPr>
          <w:sz w:val="28"/>
        </w:rPr>
        <w:t>июнь-</w:t>
      </w:r>
      <w:r>
        <w:rPr>
          <w:sz w:val="28"/>
        </w:rPr>
        <w:t>август</w:t>
      </w:r>
      <w:r w:rsidRPr="001778C2">
        <w:rPr>
          <w:sz w:val="28"/>
        </w:rPr>
        <w:t xml:space="preserve"> отчетного </w:t>
      </w:r>
      <w:r w:rsidRPr="001778C2">
        <w:rPr>
          <w:sz w:val="28"/>
        </w:rPr>
        <w:lastRenderedPageBreak/>
        <w:t>года не позднее пяти календарных дней со дня окончания отчетного периода.</w:t>
      </w:r>
      <w:r>
        <w:rPr>
          <w:sz w:val="28"/>
        </w:rPr>
        <w:t xml:space="preserve"> </w:t>
      </w:r>
      <w:r w:rsidRPr="001778C2">
        <w:rPr>
          <w:sz w:val="28"/>
        </w:rPr>
        <w:t>Если указанные дат</w:t>
      </w:r>
      <w:r>
        <w:rPr>
          <w:sz w:val="28"/>
        </w:rPr>
        <w:t>ы приходятся на нерабочий день,</w:t>
      </w:r>
      <w:r w:rsidRPr="001778C2">
        <w:rPr>
          <w:sz w:val="28"/>
        </w:rPr>
        <w:t xml:space="preserve"> днем окончания срока считается следующий за ним рабочий день.</w:t>
      </w:r>
      <w:r>
        <w:rPr>
          <w:sz w:val="28"/>
        </w:rPr>
        <w:t xml:space="preserve"> </w:t>
      </w:r>
    </w:p>
    <w:p w:rsidR="002966C5" w:rsidRDefault="002966C5" w:rsidP="002966C5">
      <w:pPr>
        <w:jc w:val="both"/>
        <w:rPr>
          <w:sz w:val="28"/>
        </w:rPr>
      </w:pPr>
      <w:r>
        <w:rPr>
          <w:sz w:val="28"/>
        </w:rPr>
        <w:t xml:space="preserve">3.2. Заказчик в течение 10  (десяти) календарных дней </w:t>
      </w:r>
      <w:proofErr w:type="gramStart"/>
      <w:r>
        <w:rPr>
          <w:sz w:val="28"/>
        </w:rPr>
        <w:t>с даты получения</w:t>
      </w:r>
      <w:proofErr w:type="gramEnd"/>
      <w:r>
        <w:rPr>
          <w:sz w:val="28"/>
        </w:rPr>
        <w:t xml:space="preserve"> акта сдачи-приемки оказанных Услуг (этапа Услуг) направляет Исполнителю подписанный акт сдачи-приемки или мотивированный отказ от приемки Услуг с перечнем необходимых доработок и указанием сроков их выполнения.</w:t>
      </w:r>
    </w:p>
    <w:p w:rsidR="002966C5" w:rsidRDefault="002966C5" w:rsidP="002966C5">
      <w:pPr>
        <w:jc w:val="both"/>
        <w:rPr>
          <w:sz w:val="28"/>
        </w:rPr>
      </w:pPr>
      <w:r>
        <w:rPr>
          <w:sz w:val="28"/>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2966C5" w:rsidRDefault="002966C5" w:rsidP="002966C5">
      <w:pPr>
        <w:jc w:val="both"/>
        <w:rPr>
          <w:sz w:val="28"/>
        </w:rPr>
      </w:pPr>
    </w:p>
    <w:p w:rsidR="002966C5" w:rsidRDefault="002966C5" w:rsidP="002966C5">
      <w:pPr>
        <w:numPr>
          <w:ilvl w:val="0"/>
          <w:numId w:val="8"/>
        </w:numPr>
        <w:jc w:val="center"/>
        <w:rPr>
          <w:b/>
          <w:sz w:val="28"/>
        </w:rPr>
      </w:pPr>
      <w:r w:rsidRPr="00150941">
        <w:rPr>
          <w:b/>
          <w:sz w:val="28"/>
        </w:rPr>
        <w:t>Обязанности Сторон</w:t>
      </w:r>
    </w:p>
    <w:p w:rsidR="002966C5" w:rsidRPr="00150941" w:rsidRDefault="002966C5" w:rsidP="002966C5">
      <w:pPr>
        <w:ind w:left="720"/>
        <w:rPr>
          <w:b/>
          <w:sz w:val="28"/>
        </w:rPr>
      </w:pPr>
    </w:p>
    <w:p w:rsidR="002966C5" w:rsidRDefault="002966C5" w:rsidP="002966C5">
      <w:pPr>
        <w:jc w:val="both"/>
        <w:rPr>
          <w:sz w:val="28"/>
        </w:rPr>
      </w:pPr>
      <w:r>
        <w:rPr>
          <w:sz w:val="28"/>
        </w:rPr>
        <w:t>4.1. Исполнитель обязан:</w:t>
      </w:r>
    </w:p>
    <w:p w:rsidR="002966C5" w:rsidRDefault="002966C5" w:rsidP="002966C5">
      <w:pPr>
        <w:jc w:val="both"/>
        <w:rPr>
          <w:sz w:val="28"/>
        </w:rPr>
      </w:pPr>
      <w:r>
        <w:rPr>
          <w:sz w:val="28"/>
        </w:rPr>
        <w:t>4.1.1. Оказать Услуги в соответствии с требованиями настоящего Договора.</w:t>
      </w:r>
    </w:p>
    <w:p w:rsidR="002966C5" w:rsidRDefault="002966C5" w:rsidP="002966C5">
      <w:pPr>
        <w:jc w:val="both"/>
        <w:rPr>
          <w:sz w:val="28"/>
        </w:rPr>
      </w:pPr>
      <w:r>
        <w:rPr>
          <w:sz w:val="28"/>
        </w:rPr>
        <w:t>4.1.2. Незамедлительно информировать Заказчика о нецелесообразности продолжения оказания Услуг.</w:t>
      </w:r>
    </w:p>
    <w:p w:rsidR="002966C5" w:rsidRDefault="002966C5" w:rsidP="002966C5">
      <w:pPr>
        <w:jc w:val="both"/>
        <w:rPr>
          <w:sz w:val="28"/>
        </w:rPr>
      </w:pPr>
      <w:r>
        <w:rPr>
          <w:sz w:val="28"/>
        </w:rPr>
        <w:t>4.1.3. Не передавать оригиналы или копии документов, полученные от Заказчика, третьим лицам без предварительного письменного согласия Заказчика.</w:t>
      </w:r>
    </w:p>
    <w:p w:rsidR="002966C5" w:rsidRPr="00C5771A" w:rsidRDefault="002966C5" w:rsidP="002966C5">
      <w:pPr>
        <w:pStyle w:val="af5"/>
        <w:ind w:left="-180" w:right="22"/>
        <w:jc w:val="both"/>
        <w:rPr>
          <w:sz w:val="28"/>
          <w:szCs w:val="28"/>
        </w:rPr>
      </w:pPr>
      <w:r>
        <w:rPr>
          <w:sz w:val="28"/>
        </w:rPr>
        <w:t xml:space="preserve">  </w:t>
      </w:r>
      <w:r>
        <w:rPr>
          <w:sz w:val="28"/>
        </w:rPr>
        <w:tab/>
      </w:r>
      <w:r w:rsidRPr="001778C2">
        <w:rPr>
          <w:sz w:val="28"/>
        </w:rPr>
        <w:t>4.1.4.</w:t>
      </w:r>
      <w:r w:rsidRPr="001778C2">
        <w:rPr>
          <w:sz w:val="28"/>
          <w:szCs w:val="28"/>
        </w:rPr>
        <w:t xml:space="preserve"> Не</w:t>
      </w:r>
      <w:r>
        <w:rPr>
          <w:sz w:val="28"/>
          <w:szCs w:val="28"/>
        </w:rPr>
        <w:t xml:space="preserve"> уступать право требования  </w:t>
      </w:r>
      <w:r w:rsidRPr="001778C2">
        <w:rPr>
          <w:sz w:val="28"/>
          <w:szCs w:val="28"/>
        </w:rPr>
        <w:t>по настоящему Договору третьим лицам без письменного согласия Заказчика.</w:t>
      </w:r>
      <w:r w:rsidRPr="00C5771A">
        <w:rPr>
          <w:sz w:val="28"/>
          <w:szCs w:val="28"/>
        </w:rPr>
        <w:t xml:space="preserve"> </w:t>
      </w:r>
    </w:p>
    <w:p w:rsidR="002966C5" w:rsidRPr="00C5771A" w:rsidRDefault="002966C5" w:rsidP="002966C5">
      <w:pPr>
        <w:pStyle w:val="af5"/>
        <w:spacing w:after="0"/>
        <w:ind w:left="0"/>
        <w:jc w:val="both"/>
        <w:rPr>
          <w:color w:val="000000"/>
          <w:sz w:val="28"/>
          <w:szCs w:val="28"/>
        </w:rPr>
      </w:pPr>
      <w:r w:rsidRPr="00C5771A">
        <w:rPr>
          <w:sz w:val="28"/>
          <w:szCs w:val="28"/>
        </w:rPr>
        <w:t xml:space="preserve"> 4.1.5.</w:t>
      </w:r>
      <w:r w:rsidRPr="00C5771A">
        <w:rPr>
          <w:color w:val="000000"/>
          <w:sz w:val="28"/>
          <w:szCs w:val="28"/>
        </w:rPr>
        <w:t xml:space="preserve"> Предоставить Заказчику</w:t>
      </w:r>
      <w:r w:rsidRPr="00C5771A">
        <w:rPr>
          <w:i/>
          <w:color w:val="000000"/>
          <w:sz w:val="28"/>
          <w:szCs w:val="28"/>
        </w:rPr>
        <w:t xml:space="preserve"> </w:t>
      </w:r>
      <w:r w:rsidRPr="00C5771A">
        <w:rPr>
          <w:color w:val="000000"/>
          <w:sz w:val="28"/>
          <w:szCs w:val="28"/>
        </w:rPr>
        <w:t>информацию об изменениях в составе владельцев Исполнителя</w:t>
      </w:r>
      <w:r w:rsidRPr="00C5771A">
        <w:rPr>
          <w:i/>
          <w:color w:val="000000"/>
          <w:sz w:val="28"/>
          <w:szCs w:val="28"/>
        </w:rPr>
        <w:t xml:space="preserve">, </w:t>
      </w:r>
      <w:r w:rsidRPr="00C5771A">
        <w:rPr>
          <w:color w:val="000000"/>
          <w:sz w:val="28"/>
          <w:szCs w:val="28"/>
        </w:rPr>
        <w:t xml:space="preserve">включая конечных бенефициаров, и (или) в исполнительных органах Исполнителя, не позднее, чем через 5 календарных дней после таких изменений, с приложением подтверждающих документов. </w:t>
      </w:r>
    </w:p>
    <w:p w:rsidR="002966C5" w:rsidRDefault="002966C5" w:rsidP="002966C5">
      <w:pPr>
        <w:pStyle w:val="af5"/>
        <w:spacing w:after="0"/>
        <w:ind w:left="0" w:firstLine="708"/>
        <w:jc w:val="both"/>
        <w:rPr>
          <w:sz w:val="28"/>
          <w:szCs w:val="28"/>
        </w:rPr>
      </w:pPr>
      <w:r w:rsidRPr="00C5771A">
        <w:rPr>
          <w:sz w:val="28"/>
          <w:szCs w:val="28"/>
        </w:rPr>
        <w:t>В случае непредставления Исполнителем</w:t>
      </w:r>
      <w:r w:rsidRPr="00C5771A">
        <w:rPr>
          <w:i/>
          <w:sz w:val="28"/>
          <w:szCs w:val="28"/>
        </w:rPr>
        <w:t xml:space="preserve"> </w:t>
      </w:r>
      <w:r w:rsidRPr="00C5771A">
        <w:rPr>
          <w:sz w:val="28"/>
          <w:szCs w:val="28"/>
        </w:rPr>
        <w:t>указанных в настоящем пункте информации и документов, что признается Сторонами существенным нарушением Договора, Заказчик</w:t>
      </w:r>
      <w:r w:rsidRPr="00C5771A">
        <w:rPr>
          <w:i/>
          <w:sz w:val="28"/>
          <w:szCs w:val="28"/>
        </w:rPr>
        <w:t xml:space="preserve"> </w:t>
      </w:r>
      <w:r w:rsidRPr="00C5771A">
        <w:rPr>
          <w:sz w:val="28"/>
          <w:szCs w:val="28"/>
        </w:rPr>
        <w:t xml:space="preserve">вправе в одностороннем порядке отказаться от исполнения Договора. В указанном случае Договор считается расторгнутым с даты, получения Исполнителем </w:t>
      </w:r>
      <w:r w:rsidRPr="00C5771A">
        <w:rPr>
          <w:i/>
          <w:sz w:val="28"/>
          <w:szCs w:val="28"/>
        </w:rPr>
        <w:t xml:space="preserve"> </w:t>
      </w:r>
      <w:r w:rsidRPr="00C5771A">
        <w:rPr>
          <w:sz w:val="28"/>
          <w:szCs w:val="28"/>
        </w:rPr>
        <w:t>уведомления о его расторжении.</w:t>
      </w:r>
      <w:r w:rsidRPr="003B7E00">
        <w:rPr>
          <w:sz w:val="28"/>
          <w:szCs w:val="28"/>
        </w:rPr>
        <w:t xml:space="preserve"> </w:t>
      </w:r>
    </w:p>
    <w:p w:rsidR="002966C5" w:rsidRPr="004E7E13" w:rsidRDefault="002966C5" w:rsidP="002966C5">
      <w:pPr>
        <w:pStyle w:val="af5"/>
        <w:spacing w:after="0"/>
        <w:ind w:left="0"/>
        <w:jc w:val="both"/>
        <w:rPr>
          <w:sz w:val="28"/>
          <w:szCs w:val="28"/>
        </w:rPr>
      </w:pPr>
      <w:r>
        <w:rPr>
          <w:sz w:val="28"/>
          <w:szCs w:val="28"/>
        </w:rPr>
        <w:t>4.1.6.</w:t>
      </w:r>
      <w:r w:rsidRPr="00874B6E">
        <w:rPr>
          <w:color w:val="000000"/>
          <w:sz w:val="28"/>
          <w:szCs w:val="28"/>
        </w:rPr>
        <w:t xml:space="preserve"> </w:t>
      </w:r>
      <w:r w:rsidRPr="00874B6E">
        <w:rPr>
          <w:sz w:val="28"/>
          <w:szCs w:val="28"/>
        </w:rPr>
        <w:t>Выставить Заказчику счет</w:t>
      </w:r>
      <w:r>
        <w:rPr>
          <w:sz w:val="28"/>
          <w:szCs w:val="28"/>
        </w:rPr>
        <w:t xml:space="preserve">-фактуру за </w:t>
      </w:r>
      <w:r w:rsidRPr="00F9742A">
        <w:rPr>
          <w:sz w:val="28"/>
        </w:rPr>
        <w:t>июнь-</w:t>
      </w:r>
      <w:r>
        <w:rPr>
          <w:sz w:val="28"/>
        </w:rPr>
        <w:t>август</w:t>
      </w:r>
      <w:r w:rsidRPr="001778C2">
        <w:rPr>
          <w:sz w:val="28"/>
        </w:rPr>
        <w:t xml:space="preserve"> </w:t>
      </w:r>
      <w:r>
        <w:rPr>
          <w:sz w:val="28"/>
          <w:szCs w:val="28"/>
        </w:rPr>
        <w:t xml:space="preserve">отчетного года </w:t>
      </w:r>
      <w:r w:rsidRPr="00874B6E">
        <w:rPr>
          <w:sz w:val="28"/>
          <w:szCs w:val="28"/>
        </w:rPr>
        <w:t>не позднее 5(пяти) календарных  дней со д</w:t>
      </w:r>
      <w:r>
        <w:rPr>
          <w:sz w:val="28"/>
          <w:szCs w:val="28"/>
        </w:rPr>
        <w:t xml:space="preserve">ня окончания отчетного периода. </w:t>
      </w:r>
      <w:r w:rsidRPr="00874B6E">
        <w:rPr>
          <w:sz w:val="28"/>
        </w:rPr>
        <w:t>Если указанная дата приходится на нерабочий день, днем окончания срока считается следующий за ним рабочий день.</w:t>
      </w:r>
      <w:r>
        <w:rPr>
          <w:sz w:val="28"/>
        </w:rPr>
        <w:t xml:space="preserve"> </w:t>
      </w:r>
    </w:p>
    <w:p w:rsidR="002966C5" w:rsidRPr="00C766C1" w:rsidRDefault="002966C5" w:rsidP="002966C5">
      <w:pPr>
        <w:widowControl w:val="0"/>
        <w:jc w:val="both"/>
      </w:pPr>
      <w:r w:rsidRPr="00C766C1">
        <w:rPr>
          <w:sz w:val="28"/>
        </w:rPr>
        <w:t xml:space="preserve">4.1.7. </w:t>
      </w:r>
      <w:r>
        <w:rPr>
          <w:sz w:val="28"/>
        </w:rPr>
        <w:t>Исполнитель не вправе привлекать к оказанию Услуг по</w:t>
      </w:r>
      <w:r w:rsidRPr="00C766C1">
        <w:rPr>
          <w:sz w:val="28"/>
          <w:szCs w:val="28"/>
        </w:rPr>
        <w:t xml:space="preserve"> настоящему </w:t>
      </w:r>
      <w:r>
        <w:rPr>
          <w:sz w:val="28"/>
          <w:szCs w:val="28"/>
        </w:rPr>
        <w:t>д</w:t>
      </w:r>
      <w:r w:rsidRPr="00C766C1">
        <w:rPr>
          <w:sz w:val="28"/>
          <w:szCs w:val="28"/>
        </w:rPr>
        <w:t>оговору  третьих лиц</w:t>
      </w:r>
      <w:r>
        <w:rPr>
          <w:sz w:val="28"/>
          <w:szCs w:val="28"/>
        </w:rPr>
        <w:t xml:space="preserve"> без письменного согласия </w:t>
      </w:r>
      <w:proofErr w:type="spellStart"/>
      <w:r>
        <w:rPr>
          <w:sz w:val="28"/>
          <w:szCs w:val="28"/>
        </w:rPr>
        <w:t>Заказчикаю</w:t>
      </w:r>
      <w:proofErr w:type="spellEnd"/>
      <w:r>
        <w:rPr>
          <w:sz w:val="28"/>
          <w:szCs w:val="28"/>
        </w:rPr>
        <w:t>.</w:t>
      </w:r>
    </w:p>
    <w:p w:rsidR="002966C5" w:rsidRPr="00C766C1" w:rsidRDefault="002966C5" w:rsidP="002966C5">
      <w:pPr>
        <w:jc w:val="both"/>
        <w:rPr>
          <w:sz w:val="28"/>
        </w:rPr>
      </w:pPr>
      <w:r w:rsidRPr="00C766C1">
        <w:rPr>
          <w:sz w:val="28"/>
        </w:rPr>
        <w:t xml:space="preserve">4.1.8.  Исполнитель обязан  при  образовании в </w:t>
      </w:r>
      <w:r w:rsidRPr="00ED42EB">
        <w:rPr>
          <w:sz w:val="28"/>
        </w:rPr>
        <w:t xml:space="preserve">ходе </w:t>
      </w:r>
      <w:r w:rsidRPr="00E70526">
        <w:rPr>
          <w:sz w:val="28"/>
        </w:rPr>
        <w:t>оказания услуг</w:t>
      </w:r>
      <w:r w:rsidRPr="005F5996">
        <w:rPr>
          <w:sz w:val="28"/>
          <w:shd w:val="clear" w:color="auto" w:fill="92D050"/>
        </w:rPr>
        <w:t xml:space="preserve">                              </w:t>
      </w:r>
      <w:r w:rsidRPr="005F5996">
        <w:rPr>
          <w:sz w:val="28"/>
        </w:rPr>
        <w:t>по Договору</w:t>
      </w:r>
      <w:r w:rsidRPr="00E70526">
        <w:rPr>
          <w:sz w:val="28"/>
        </w:rPr>
        <w:t>,</w:t>
      </w:r>
      <w:r w:rsidRPr="005F5996">
        <w:rPr>
          <w:sz w:val="28"/>
        </w:rPr>
        <w:t xml:space="preserve"> материалов повторного использования, металлолома</w:t>
      </w:r>
      <w:r w:rsidRPr="00C766C1">
        <w:rPr>
          <w:sz w:val="28"/>
        </w:rPr>
        <w:t>, отработанных нефтепродуктов, драгоценных и редкоземельных металлов и других вторичных ресурсов произвести их возврат Заказчику до подписания Сторонами Акта выполненных работ. В случае не выполнения Исполнителем указанной в настоящем пункте обязанности Заказчик вправе задержать подписание Акта выполненных работ до получения от Исполнителя указанных выше вторичных ресурсов.</w:t>
      </w:r>
    </w:p>
    <w:p w:rsidR="002966C5" w:rsidRDefault="002966C5" w:rsidP="002966C5">
      <w:pPr>
        <w:jc w:val="both"/>
        <w:rPr>
          <w:sz w:val="28"/>
        </w:rPr>
      </w:pPr>
      <w:r w:rsidRPr="00C766C1">
        <w:rPr>
          <w:sz w:val="28"/>
        </w:rPr>
        <w:lastRenderedPageBreak/>
        <w:t>4.1.9. В случае наличия у Исполнителя статуса субъекта малого и среднего предпринимательства он обязан ежегодно, не позднее 1 декабря текущего года, представлять Заказчику документ о подтверждении статуса субъекта малого и среднего предпринимательства. В случае непредставления Исполнителем указанной информации Заказчик вправе расторгнуть настоящий Договор в порядке, предусмотренном пунктом 9.3. настоящего Договора.</w:t>
      </w:r>
      <w:r>
        <w:rPr>
          <w:sz w:val="28"/>
        </w:rPr>
        <w:t xml:space="preserve"> </w:t>
      </w:r>
    </w:p>
    <w:p w:rsidR="002966C5" w:rsidRDefault="002966C5" w:rsidP="002966C5">
      <w:pPr>
        <w:pStyle w:val="af5"/>
        <w:ind w:left="0"/>
        <w:jc w:val="both"/>
        <w:rPr>
          <w:sz w:val="28"/>
          <w:szCs w:val="28"/>
        </w:rPr>
      </w:pPr>
      <w:r>
        <w:rPr>
          <w:sz w:val="28"/>
        </w:rPr>
        <w:t>4.1.10</w:t>
      </w:r>
      <w:r w:rsidRPr="00ED42EB">
        <w:rPr>
          <w:sz w:val="28"/>
        </w:rPr>
        <w:t>.</w:t>
      </w:r>
      <w:r w:rsidRPr="00ED42EB">
        <w:rPr>
          <w:sz w:val="26"/>
          <w:szCs w:val="26"/>
        </w:rPr>
        <w:t xml:space="preserve"> </w:t>
      </w:r>
      <w:proofErr w:type="gramStart"/>
      <w:r w:rsidRPr="00ED42EB">
        <w:rPr>
          <w:sz w:val="28"/>
          <w:szCs w:val="28"/>
        </w:rPr>
        <w:t>Выставить Заказчику корректировочные счета-фактуры без формирования исправительных экземпляров к ранее выставленным Заказчику  счетам-фактурам при изменении стоимости оказанных услуг,                       переданных имущественных прав</w:t>
      </w:r>
      <w:r>
        <w:rPr>
          <w:sz w:val="28"/>
          <w:szCs w:val="28"/>
        </w:rPr>
        <w:t>,</w:t>
      </w:r>
      <w:r w:rsidRPr="00ED42EB">
        <w:rPr>
          <w:sz w:val="28"/>
          <w:szCs w:val="28"/>
        </w:rPr>
        <w:t xml:space="preserve"> в том числе в случае изменения цены                     услуг и (или) изменения количества объема оказанных услуг,</w:t>
      </w:r>
      <w:r>
        <w:rPr>
          <w:sz w:val="28"/>
          <w:szCs w:val="28"/>
        </w:rPr>
        <w:t xml:space="preserve"> перед</w:t>
      </w:r>
      <w:r w:rsidRPr="00ED42EB">
        <w:rPr>
          <w:sz w:val="28"/>
          <w:szCs w:val="28"/>
        </w:rPr>
        <w:t>анных имущественных прав, не позднее 5  календарных дней с даты заключения соответствующего дополнительного соглашения к  Договору или с даты составления соответствующего первичного учетного документа</w:t>
      </w:r>
      <w:proofErr w:type="gramEnd"/>
      <w:r w:rsidRPr="00ED42EB">
        <w:rPr>
          <w:sz w:val="28"/>
          <w:szCs w:val="28"/>
        </w:rPr>
        <w:t>, подтверждающего согласие (факт уведомления) Заказчика на изменение стоимости оказанных услуг, переданных имущественных прав,  в том числе из-за изменения цены услуг и (или) изменения объема оказанных услуг, переданных имущественных прав.</w:t>
      </w:r>
    </w:p>
    <w:p w:rsidR="002966C5" w:rsidRPr="00E36736" w:rsidRDefault="002966C5" w:rsidP="002966C5">
      <w:pPr>
        <w:pStyle w:val="af5"/>
        <w:spacing w:after="0"/>
        <w:ind w:left="0" w:right="-57"/>
        <w:jc w:val="both"/>
        <w:rPr>
          <w:sz w:val="28"/>
          <w:szCs w:val="28"/>
        </w:rPr>
      </w:pPr>
      <w:r>
        <w:rPr>
          <w:sz w:val="28"/>
          <w:szCs w:val="28"/>
        </w:rPr>
        <w:t xml:space="preserve">4.1.11. </w:t>
      </w:r>
      <w:r w:rsidRPr="00E36736">
        <w:rPr>
          <w:sz w:val="28"/>
          <w:szCs w:val="28"/>
        </w:rPr>
        <w:t>Предоставлять в пятидневный срок после получения соответствующего запроса от ОАО «РЖД» дважды в год (за полугодие и за год) следующие документы и информацию:</w:t>
      </w:r>
    </w:p>
    <w:p w:rsidR="002966C5" w:rsidRPr="00E36736" w:rsidRDefault="002966C5" w:rsidP="002966C5">
      <w:pPr>
        <w:pStyle w:val="af5"/>
        <w:spacing w:after="0"/>
        <w:ind w:left="0" w:right="-57"/>
        <w:jc w:val="both"/>
        <w:rPr>
          <w:sz w:val="28"/>
          <w:szCs w:val="28"/>
        </w:rPr>
      </w:pPr>
      <w:r w:rsidRPr="00E36736">
        <w:rPr>
          <w:sz w:val="28"/>
          <w:szCs w:val="28"/>
        </w:rPr>
        <w:t xml:space="preserve">   -  уставные документы Исполнителя;</w:t>
      </w:r>
    </w:p>
    <w:p w:rsidR="002966C5" w:rsidRPr="00E36736" w:rsidRDefault="002966C5" w:rsidP="002966C5">
      <w:pPr>
        <w:pStyle w:val="af5"/>
        <w:spacing w:after="0"/>
        <w:ind w:left="0" w:right="-57"/>
        <w:jc w:val="both"/>
        <w:rPr>
          <w:sz w:val="28"/>
          <w:szCs w:val="28"/>
        </w:rPr>
      </w:pPr>
      <w:r w:rsidRPr="00E36736">
        <w:rPr>
          <w:sz w:val="28"/>
          <w:szCs w:val="28"/>
        </w:rPr>
        <w:t xml:space="preserve">   - информацию о составе Совета директоров Исполнителя по состоянию на конец отчетного периода (полугодие и год) и на дату ответа;</w:t>
      </w:r>
    </w:p>
    <w:p w:rsidR="002966C5" w:rsidRPr="00E36736" w:rsidRDefault="002966C5" w:rsidP="002966C5">
      <w:pPr>
        <w:pStyle w:val="af5"/>
        <w:spacing w:after="0"/>
        <w:ind w:left="0" w:right="-57"/>
        <w:jc w:val="both"/>
        <w:rPr>
          <w:sz w:val="28"/>
          <w:szCs w:val="28"/>
        </w:rPr>
      </w:pPr>
      <w:r w:rsidRPr="00E36736">
        <w:rPr>
          <w:sz w:val="28"/>
          <w:szCs w:val="28"/>
        </w:rPr>
        <w:t xml:space="preserve">   - копии протоколов собраний акционеров/участников и Совета директоров Исполнителя по состоянию на конец отчетного периода и на дату ответа;</w:t>
      </w:r>
    </w:p>
    <w:p w:rsidR="002966C5" w:rsidRPr="00E36736" w:rsidRDefault="002966C5" w:rsidP="002966C5">
      <w:pPr>
        <w:pStyle w:val="af5"/>
        <w:spacing w:after="0"/>
        <w:ind w:left="0" w:right="-57"/>
        <w:jc w:val="both"/>
        <w:rPr>
          <w:sz w:val="28"/>
          <w:szCs w:val="28"/>
        </w:rPr>
      </w:pPr>
      <w:r w:rsidRPr="00E36736">
        <w:rPr>
          <w:sz w:val="28"/>
          <w:szCs w:val="28"/>
        </w:rPr>
        <w:t xml:space="preserve">    - финансовую (бухгалтерскую) отчетность Исполнителя за отчетный период (формы 1-5 и пояснительная записка) с указанием наиболее крупных дебиторов и кредиторов, а также объема сделок с ОАО «РЖД» с указанием его доли в общем  объеме сделок Исполнителя;</w:t>
      </w:r>
    </w:p>
    <w:p w:rsidR="002966C5" w:rsidRPr="00E36736" w:rsidRDefault="002966C5" w:rsidP="002966C5">
      <w:pPr>
        <w:pStyle w:val="af5"/>
        <w:spacing w:after="0"/>
        <w:ind w:left="0" w:right="-57"/>
        <w:jc w:val="both"/>
        <w:rPr>
          <w:sz w:val="28"/>
          <w:szCs w:val="28"/>
        </w:rPr>
      </w:pPr>
      <w:r w:rsidRPr="00E36736">
        <w:rPr>
          <w:sz w:val="28"/>
          <w:szCs w:val="28"/>
        </w:rPr>
        <w:t xml:space="preserve">    - расшифровку счета 58 бухгалтерского учета в разрезе контрагентов (эмитентов) за отчетный период;</w:t>
      </w:r>
    </w:p>
    <w:p w:rsidR="002966C5" w:rsidRPr="00E36736" w:rsidRDefault="002966C5" w:rsidP="002966C5">
      <w:pPr>
        <w:pStyle w:val="af5"/>
        <w:spacing w:after="0"/>
        <w:ind w:left="0" w:right="-57"/>
        <w:jc w:val="both"/>
        <w:rPr>
          <w:b/>
          <w:sz w:val="28"/>
          <w:szCs w:val="28"/>
        </w:rPr>
      </w:pPr>
      <w:r w:rsidRPr="00E36736">
        <w:rPr>
          <w:sz w:val="28"/>
          <w:szCs w:val="28"/>
        </w:rPr>
        <w:t xml:space="preserve">    - данные по расчетам с филиалами и дочерними обществами ОАО «РЖД» за отчетный период;</w:t>
      </w:r>
      <w:r w:rsidRPr="00E36736">
        <w:rPr>
          <w:b/>
          <w:sz w:val="28"/>
          <w:szCs w:val="28"/>
        </w:rPr>
        <w:t xml:space="preserve">    </w:t>
      </w:r>
    </w:p>
    <w:p w:rsidR="002966C5" w:rsidRPr="00E36736" w:rsidRDefault="002966C5" w:rsidP="002966C5">
      <w:pPr>
        <w:pStyle w:val="af5"/>
        <w:spacing w:after="0"/>
        <w:ind w:left="0" w:right="-57"/>
        <w:jc w:val="both"/>
        <w:rPr>
          <w:sz w:val="28"/>
          <w:szCs w:val="28"/>
        </w:rPr>
      </w:pPr>
      <w:r w:rsidRPr="00E36736">
        <w:rPr>
          <w:b/>
          <w:sz w:val="28"/>
          <w:szCs w:val="28"/>
        </w:rPr>
        <w:t xml:space="preserve">    - </w:t>
      </w:r>
      <w:r w:rsidRPr="00E36736">
        <w:rPr>
          <w:sz w:val="28"/>
          <w:szCs w:val="28"/>
        </w:rPr>
        <w:t>иную информацию, которая разумно может потребоваться для подготовки консолидированной отчетности ОАО «РЖД» по МСФО.</w:t>
      </w:r>
    </w:p>
    <w:p w:rsidR="002966C5" w:rsidRPr="00E36736" w:rsidRDefault="002966C5" w:rsidP="002966C5">
      <w:pPr>
        <w:pStyle w:val="af5"/>
        <w:spacing w:after="0"/>
        <w:ind w:left="0" w:right="-57"/>
        <w:jc w:val="both"/>
        <w:rPr>
          <w:sz w:val="28"/>
          <w:szCs w:val="28"/>
        </w:rPr>
      </w:pPr>
      <w:r w:rsidRPr="00E36736">
        <w:rPr>
          <w:sz w:val="28"/>
          <w:szCs w:val="28"/>
        </w:rPr>
        <w:t xml:space="preserve"> В течение всего срока действия настоящего Договора Исполнитель обязан представлять Заказчику бухгалтерскую (финансовую) отчетность в следующем порядке и форме:</w:t>
      </w:r>
    </w:p>
    <w:p w:rsidR="002966C5" w:rsidRPr="00E36736" w:rsidRDefault="002966C5" w:rsidP="002966C5">
      <w:pPr>
        <w:pStyle w:val="af5"/>
        <w:spacing w:after="0"/>
        <w:ind w:left="0" w:right="-57"/>
        <w:jc w:val="both"/>
        <w:rPr>
          <w:sz w:val="28"/>
          <w:szCs w:val="28"/>
        </w:rPr>
      </w:pPr>
      <w:r w:rsidRPr="00E36736">
        <w:rPr>
          <w:sz w:val="28"/>
          <w:szCs w:val="28"/>
        </w:rPr>
        <w:tab/>
        <w:t>- представлять промежуточную (финансовую) отчетность по итогам квартала, подписанную руководителем и главным бухгалтером (бухгалтером) Исполнителя, в течение 5 (пяти) рабочих дней с установленной законодательством Российской Федерации даты формирования указанной отчетности;</w:t>
      </w:r>
    </w:p>
    <w:p w:rsidR="002966C5" w:rsidRPr="00E36736" w:rsidRDefault="002966C5" w:rsidP="002966C5">
      <w:pPr>
        <w:pStyle w:val="af5"/>
        <w:spacing w:after="0"/>
        <w:ind w:left="0" w:right="-57"/>
        <w:jc w:val="both"/>
        <w:rPr>
          <w:sz w:val="28"/>
          <w:szCs w:val="28"/>
        </w:rPr>
      </w:pPr>
      <w:r w:rsidRPr="00E36736">
        <w:rPr>
          <w:sz w:val="28"/>
          <w:szCs w:val="28"/>
        </w:rPr>
        <w:tab/>
        <w:t>- представлять годовую бухгалтерскую (финансовую) отчетность с отметкой налогового органа по месту нахождения организации в течени</w:t>
      </w:r>
      <w:proofErr w:type="gramStart"/>
      <w:r w:rsidRPr="00E36736">
        <w:rPr>
          <w:sz w:val="28"/>
          <w:szCs w:val="28"/>
        </w:rPr>
        <w:t>и</w:t>
      </w:r>
      <w:proofErr w:type="gramEnd"/>
      <w:r w:rsidRPr="00E36736">
        <w:rPr>
          <w:sz w:val="28"/>
          <w:szCs w:val="28"/>
        </w:rPr>
        <w:t xml:space="preserve"> 5 </w:t>
      </w:r>
    </w:p>
    <w:p w:rsidR="002966C5" w:rsidRPr="00E36736" w:rsidRDefault="002966C5" w:rsidP="002966C5">
      <w:pPr>
        <w:pStyle w:val="af5"/>
        <w:ind w:left="0" w:right="-55"/>
        <w:jc w:val="both"/>
        <w:rPr>
          <w:sz w:val="28"/>
          <w:szCs w:val="28"/>
        </w:rPr>
      </w:pPr>
      <w:r w:rsidRPr="00E36736">
        <w:rPr>
          <w:sz w:val="28"/>
          <w:szCs w:val="28"/>
        </w:rPr>
        <w:lastRenderedPageBreak/>
        <w:t>(пяти) рабочих дней с установленной законодательством Российской Федерации даты представления отчетности в налоговый орган.</w:t>
      </w:r>
    </w:p>
    <w:p w:rsidR="002966C5" w:rsidRDefault="002966C5" w:rsidP="002966C5">
      <w:pPr>
        <w:pStyle w:val="af5"/>
        <w:ind w:left="0" w:right="-55"/>
        <w:jc w:val="both"/>
        <w:rPr>
          <w:sz w:val="28"/>
          <w:szCs w:val="28"/>
        </w:rPr>
      </w:pPr>
      <w:r w:rsidRPr="00E36736">
        <w:rPr>
          <w:sz w:val="28"/>
          <w:szCs w:val="28"/>
        </w:rPr>
        <w:tab/>
        <w:t>В случае внесения изменений в действующее законодательство Российской Федерации, регулирующее порядок формирования и представления бухгалтерской (финансовой) отчетности, порядок представления сведений о финансовом состоянии устанавливается Сторонами в дополнительном соглашении.</w:t>
      </w:r>
    </w:p>
    <w:p w:rsidR="002966C5" w:rsidRPr="008F19D6" w:rsidRDefault="002966C5" w:rsidP="002966C5">
      <w:pPr>
        <w:jc w:val="both"/>
        <w:rPr>
          <w:sz w:val="28"/>
          <w:szCs w:val="28"/>
        </w:rPr>
      </w:pPr>
      <w:r>
        <w:rPr>
          <w:sz w:val="28"/>
          <w:szCs w:val="28"/>
        </w:rPr>
        <w:t xml:space="preserve">4.1.12. </w:t>
      </w:r>
      <w:r w:rsidRPr="008F19D6">
        <w:rPr>
          <w:sz w:val="28"/>
          <w:szCs w:val="28"/>
        </w:rPr>
        <w:t>Исполнитель обязан обеспечить:</w:t>
      </w:r>
    </w:p>
    <w:p w:rsidR="002966C5" w:rsidRPr="008F19D6" w:rsidRDefault="002966C5" w:rsidP="002966C5">
      <w:pPr>
        <w:jc w:val="both"/>
        <w:rPr>
          <w:sz w:val="28"/>
          <w:szCs w:val="28"/>
        </w:rPr>
      </w:pPr>
      <w:r w:rsidRPr="008F19D6">
        <w:rPr>
          <w:sz w:val="28"/>
          <w:szCs w:val="28"/>
        </w:rPr>
        <w:t>– своевременное проведение инструктажей своих работников в соответствии с трудовым законодательством;</w:t>
      </w:r>
    </w:p>
    <w:p w:rsidR="002966C5" w:rsidRPr="008F19D6" w:rsidRDefault="002966C5" w:rsidP="002966C5">
      <w:pPr>
        <w:jc w:val="both"/>
        <w:rPr>
          <w:sz w:val="28"/>
          <w:szCs w:val="28"/>
        </w:rPr>
      </w:pPr>
      <w:r w:rsidRPr="008F19D6">
        <w:rPr>
          <w:sz w:val="28"/>
          <w:szCs w:val="28"/>
        </w:rPr>
        <w:t>– своевременное доведение до своих работников новых нормативных актов, изменений внесенных в существующие нормативные акты, распространяющих свое  действие на деятельность Исполнителя  по настоящему договору;</w:t>
      </w:r>
    </w:p>
    <w:p w:rsidR="002966C5" w:rsidRPr="008F19D6" w:rsidRDefault="002966C5" w:rsidP="002966C5">
      <w:pPr>
        <w:jc w:val="both"/>
        <w:rPr>
          <w:sz w:val="28"/>
          <w:szCs w:val="28"/>
        </w:rPr>
      </w:pPr>
      <w:r w:rsidRPr="008F19D6">
        <w:rPr>
          <w:sz w:val="28"/>
          <w:szCs w:val="28"/>
        </w:rPr>
        <w:t>– соблюдение своими работниками контрольно–пропускного режима, действующего на объектах Заказчика;</w:t>
      </w:r>
    </w:p>
    <w:p w:rsidR="002966C5" w:rsidRPr="008F19D6" w:rsidRDefault="002966C5" w:rsidP="002966C5">
      <w:pPr>
        <w:jc w:val="both"/>
        <w:rPr>
          <w:sz w:val="28"/>
          <w:szCs w:val="28"/>
        </w:rPr>
      </w:pPr>
      <w:r w:rsidRPr="008F19D6">
        <w:rPr>
          <w:sz w:val="28"/>
          <w:szCs w:val="28"/>
        </w:rPr>
        <w:t>– соблюдение своими работниками на объектах Заказчика правил техники по безопасности, пожарной и электробезопасности;</w:t>
      </w:r>
    </w:p>
    <w:p w:rsidR="002966C5" w:rsidRPr="008F19D6" w:rsidRDefault="002966C5" w:rsidP="002966C5">
      <w:pPr>
        <w:jc w:val="both"/>
        <w:rPr>
          <w:sz w:val="28"/>
          <w:szCs w:val="28"/>
        </w:rPr>
      </w:pPr>
      <w:r w:rsidRPr="008F19D6">
        <w:rPr>
          <w:sz w:val="28"/>
          <w:szCs w:val="28"/>
        </w:rPr>
        <w:t>– своих работников, задействованных при оказании Услуг спецодеждой, средствами индивидуальной защиты и специальными средствами, необходимыми для оказания Услуг;</w:t>
      </w:r>
    </w:p>
    <w:p w:rsidR="002966C5" w:rsidRPr="008F19D6" w:rsidRDefault="002966C5" w:rsidP="002966C5">
      <w:pPr>
        <w:jc w:val="both"/>
        <w:rPr>
          <w:sz w:val="28"/>
          <w:szCs w:val="28"/>
        </w:rPr>
      </w:pPr>
      <w:r w:rsidRPr="008F19D6">
        <w:rPr>
          <w:sz w:val="28"/>
          <w:szCs w:val="28"/>
        </w:rPr>
        <w:t xml:space="preserve">4.1.13. Работники Исполнителя, оказывающие услуги на железнодорожных станциях, перегонах, в полосе отвода железной дороги и в охранной зоне производственных объектов, сооружений и устройств ОАО «РЖД», должны быть одеты в сигнальные жилеты желтого цвета, изготовленные по ТУ 8572-002-00302907-2005, разработанным в соответствии с ГОСТ </w:t>
      </w:r>
      <w:proofErr w:type="gramStart"/>
      <w:r w:rsidRPr="008F19D6">
        <w:rPr>
          <w:sz w:val="28"/>
          <w:szCs w:val="28"/>
        </w:rPr>
        <w:t>Р</w:t>
      </w:r>
      <w:proofErr w:type="gramEnd"/>
      <w:r w:rsidRPr="008F19D6">
        <w:rPr>
          <w:sz w:val="28"/>
          <w:szCs w:val="28"/>
        </w:rPr>
        <w:t xml:space="preserve"> 12.4.219-99 «Одежда специальная сигнальная повышенной видимости» На сигнальные жилеты со стороны спины должны наноситься трафареты, указывающие принадлежность владельца к работникам Исполнителя.</w:t>
      </w:r>
    </w:p>
    <w:p w:rsidR="002966C5" w:rsidRPr="008F19D6" w:rsidRDefault="002966C5" w:rsidP="002966C5">
      <w:pPr>
        <w:keepLines/>
        <w:shd w:val="clear" w:color="auto" w:fill="FFFFFF"/>
        <w:jc w:val="both"/>
        <w:rPr>
          <w:sz w:val="28"/>
          <w:szCs w:val="28"/>
        </w:rPr>
      </w:pPr>
      <w:r w:rsidRPr="008F19D6">
        <w:rPr>
          <w:sz w:val="28"/>
          <w:szCs w:val="28"/>
        </w:rPr>
        <w:t>4.1.14. За создание безопасных условий труда  работникам Исполнителя, в соответствии со ст. 212 Трудового кодекса РФ, несет ответственность Исполнитель. В случае допущения несчастного случая на производстве с работниками Исполнителя, ответственность несет Исполнитель.</w:t>
      </w:r>
    </w:p>
    <w:p w:rsidR="002966C5" w:rsidRPr="008F19D6" w:rsidRDefault="002966C5" w:rsidP="002966C5">
      <w:pPr>
        <w:keepLines/>
        <w:shd w:val="clear" w:color="auto" w:fill="FFFFFF"/>
        <w:jc w:val="both"/>
        <w:rPr>
          <w:sz w:val="28"/>
          <w:szCs w:val="28"/>
        </w:rPr>
      </w:pPr>
      <w:r w:rsidRPr="008F19D6">
        <w:rPr>
          <w:sz w:val="28"/>
          <w:szCs w:val="28"/>
        </w:rPr>
        <w:t>4.1.15. В целях обеспечения безопасных условий труда при оказании Услуг Исполнитель руководствуется Положением «О взаимодействии между ОАО «РЖД» и подрядными организациями в сфере охраны труда», утвержденного распоряжением ОАО «РЖД» № 1722р от 17.08.2009г.</w:t>
      </w:r>
    </w:p>
    <w:p w:rsidR="002966C5" w:rsidRPr="008F19D6" w:rsidRDefault="002966C5" w:rsidP="002966C5">
      <w:pPr>
        <w:keepLines/>
        <w:shd w:val="clear" w:color="auto" w:fill="FFFFFF"/>
        <w:jc w:val="both"/>
        <w:rPr>
          <w:sz w:val="28"/>
          <w:szCs w:val="28"/>
        </w:rPr>
      </w:pPr>
      <w:r w:rsidRPr="008F19D6">
        <w:rPr>
          <w:sz w:val="28"/>
          <w:szCs w:val="28"/>
        </w:rPr>
        <w:t>4.1.16. Исполнитель обязан обучить всех своих работников, непосредственно оказывающих услуги на объектах Заказчика, соблюдению требований охраны и безопасности труда.</w:t>
      </w:r>
    </w:p>
    <w:p w:rsidR="002966C5" w:rsidRPr="008F19D6" w:rsidRDefault="002966C5" w:rsidP="002966C5">
      <w:pPr>
        <w:jc w:val="both"/>
        <w:rPr>
          <w:sz w:val="28"/>
          <w:szCs w:val="28"/>
        </w:rPr>
      </w:pPr>
      <w:r w:rsidRPr="008F19D6">
        <w:rPr>
          <w:sz w:val="28"/>
          <w:szCs w:val="28"/>
        </w:rPr>
        <w:t xml:space="preserve">4.1.17. Все Услуги должны оказываться квалифицированным, специально обученным персоналом, имеющим соответствующие удостоверения, подтверждающие квалификацию. </w:t>
      </w:r>
    </w:p>
    <w:p w:rsidR="002966C5" w:rsidRPr="008F19D6" w:rsidRDefault="002966C5" w:rsidP="002966C5">
      <w:pPr>
        <w:jc w:val="both"/>
        <w:rPr>
          <w:sz w:val="28"/>
          <w:szCs w:val="28"/>
        </w:rPr>
      </w:pPr>
      <w:r w:rsidRPr="008F19D6">
        <w:rPr>
          <w:sz w:val="28"/>
          <w:szCs w:val="28"/>
        </w:rPr>
        <w:t>4.1.18. Осуществлять мероприятия по охране окружающей среды в период оказания услуг.</w:t>
      </w:r>
    </w:p>
    <w:p w:rsidR="002966C5" w:rsidRDefault="002966C5" w:rsidP="002966C5">
      <w:pPr>
        <w:jc w:val="both"/>
        <w:rPr>
          <w:sz w:val="28"/>
          <w:szCs w:val="28"/>
        </w:rPr>
      </w:pPr>
      <w:r w:rsidRPr="008F19D6">
        <w:rPr>
          <w:sz w:val="28"/>
          <w:szCs w:val="28"/>
        </w:rPr>
        <w:t xml:space="preserve">4.1.19. </w:t>
      </w:r>
      <w:proofErr w:type="gramStart"/>
      <w:r w:rsidRPr="008F19D6">
        <w:rPr>
          <w:sz w:val="28"/>
          <w:szCs w:val="28"/>
        </w:rPr>
        <w:t>Осуществлять Услуги с использованием собственных материалов, оборудования, конструкций, комплектующих, техники, осуществить их приемку, разгрузку, складирование.</w:t>
      </w:r>
      <w:proofErr w:type="gramEnd"/>
    </w:p>
    <w:p w:rsidR="002966C5" w:rsidRDefault="002966C5" w:rsidP="002966C5">
      <w:pPr>
        <w:jc w:val="both"/>
        <w:rPr>
          <w:sz w:val="28"/>
          <w:szCs w:val="28"/>
        </w:rPr>
      </w:pPr>
      <w:r w:rsidRPr="00F77E52">
        <w:rPr>
          <w:sz w:val="28"/>
          <w:szCs w:val="28"/>
        </w:rPr>
        <w:lastRenderedPageBreak/>
        <w:t>4.1.20. Исполнитель обязан своевременно уведомить Заказчика обо всех авариях, травмах и других происшествиях, произошедших при оказании Услуг на территории Заказчика.</w:t>
      </w:r>
    </w:p>
    <w:p w:rsidR="002966C5" w:rsidRPr="00C766C1" w:rsidRDefault="002966C5" w:rsidP="002966C5">
      <w:pPr>
        <w:pStyle w:val="af5"/>
        <w:spacing w:after="0"/>
        <w:ind w:left="0" w:right="-57"/>
        <w:jc w:val="both"/>
        <w:rPr>
          <w:sz w:val="28"/>
          <w:szCs w:val="28"/>
        </w:rPr>
      </w:pPr>
    </w:p>
    <w:p w:rsidR="002966C5" w:rsidRPr="00DF4AF3" w:rsidRDefault="002966C5" w:rsidP="002966C5">
      <w:pPr>
        <w:jc w:val="both"/>
        <w:rPr>
          <w:i/>
        </w:rPr>
      </w:pPr>
      <w:r>
        <w:rPr>
          <w:sz w:val="28"/>
        </w:rPr>
        <w:tab/>
      </w:r>
      <w:r>
        <w:rPr>
          <w:i/>
        </w:rPr>
        <w:t>П</w:t>
      </w:r>
      <w:r w:rsidRPr="00DF4AF3">
        <w:rPr>
          <w:i/>
        </w:rPr>
        <w:t>ункт</w:t>
      </w:r>
      <w:r>
        <w:rPr>
          <w:i/>
        </w:rPr>
        <w:t xml:space="preserve"> 4.1.21.-4.1.24</w:t>
      </w:r>
      <w:r w:rsidRPr="00DF4AF3">
        <w:rPr>
          <w:i/>
        </w:rPr>
        <w:t xml:space="preserve"> прописывается в случае привлечения контрагентом по договору третьих лиц к исполнению обязательств по догов</w:t>
      </w:r>
      <w:r>
        <w:rPr>
          <w:i/>
        </w:rPr>
        <w:t>о</w:t>
      </w:r>
      <w:r w:rsidRPr="00DF4AF3">
        <w:rPr>
          <w:i/>
        </w:rPr>
        <w:t>ру:</w:t>
      </w:r>
    </w:p>
    <w:p w:rsidR="002966C5" w:rsidRPr="00685F63" w:rsidRDefault="002966C5" w:rsidP="002966C5">
      <w:pPr>
        <w:widowControl w:val="0"/>
        <w:shd w:val="clear" w:color="auto" w:fill="FFFFFF"/>
        <w:tabs>
          <w:tab w:val="left" w:pos="1421"/>
        </w:tabs>
        <w:autoSpaceDE w:val="0"/>
        <w:autoSpaceDN w:val="0"/>
        <w:adjustRightInd w:val="0"/>
        <w:spacing w:line="307" w:lineRule="exact"/>
        <w:jc w:val="both"/>
        <w:rPr>
          <w:i/>
          <w:color w:val="000000"/>
          <w:spacing w:val="-10"/>
        </w:rPr>
      </w:pPr>
      <w:r>
        <w:rPr>
          <w:i/>
        </w:rPr>
        <w:t>4.1.21</w:t>
      </w:r>
      <w:r w:rsidRPr="00DF4AF3">
        <w:rPr>
          <w:i/>
        </w:rPr>
        <w:t xml:space="preserve">. </w:t>
      </w:r>
      <w:r>
        <w:rPr>
          <w:i/>
        </w:rPr>
        <w:t xml:space="preserve"> </w:t>
      </w:r>
      <w:r w:rsidRPr="00047486">
        <w:rPr>
          <w:i/>
          <w:color w:val="000000"/>
          <w:spacing w:val="1"/>
        </w:rPr>
        <w:t>Предоставить Заказчику информацию о субъектах малого и среднего</w:t>
      </w:r>
      <w:r w:rsidRPr="00047486">
        <w:rPr>
          <w:i/>
          <w:color w:val="000000"/>
          <w:spacing w:val="1"/>
        </w:rPr>
        <w:br/>
        <w:t>предпринимательства, привлекаемых по субподрядным договорам  1-го уровня в</w:t>
      </w:r>
      <w:r w:rsidRPr="00047486">
        <w:rPr>
          <w:i/>
          <w:color w:val="000000"/>
          <w:spacing w:val="1"/>
        </w:rPr>
        <w:br/>
      </w:r>
      <w:r w:rsidRPr="00047486">
        <w:rPr>
          <w:i/>
          <w:color w:val="000000"/>
          <w:spacing w:val="6"/>
        </w:rPr>
        <w:t>качестве третьих лиц к исполнению обязательств по настоящему Договору, не</w:t>
      </w:r>
      <w:r w:rsidRPr="00047486">
        <w:rPr>
          <w:i/>
          <w:color w:val="000000"/>
          <w:spacing w:val="6"/>
        </w:rPr>
        <w:br/>
      </w:r>
      <w:r w:rsidRPr="00047486">
        <w:rPr>
          <w:i/>
          <w:color w:val="000000"/>
          <w:spacing w:val="2"/>
        </w:rPr>
        <w:t>позднее 5 календарных дней после подписания такого субподрядного договора с</w:t>
      </w:r>
      <w:r w:rsidRPr="00047486">
        <w:rPr>
          <w:i/>
          <w:color w:val="000000"/>
          <w:spacing w:val="2"/>
        </w:rPr>
        <w:br/>
      </w:r>
      <w:r w:rsidRPr="00047486">
        <w:rPr>
          <w:i/>
          <w:color w:val="000000"/>
          <w:spacing w:val="-7"/>
        </w:rPr>
        <w:t>указанием:</w:t>
      </w:r>
    </w:p>
    <w:p w:rsidR="002966C5" w:rsidRPr="00047486" w:rsidRDefault="002966C5" w:rsidP="002966C5">
      <w:pPr>
        <w:widowControl w:val="0"/>
        <w:numPr>
          <w:ilvl w:val="0"/>
          <w:numId w:val="10"/>
        </w:numPr>
        <w:shd w:val="clear" w:color="auto" w:fill="FFFFFF"/>
        <w:tabs>
          <w:tab w:val="left" w:pos="173"/>
        </w:tabs>
        <w:autoSpaceDE w:val="0"/>
        <w:autoSpaceDN w:val="0"/>
        <w:adjustRightInd w:val="0"/>
        <w:spacing w:line="307" w:lineRule="exact"/>
        <w:jc w:val="both"/>
        <w:rPr>
          <w:i/>
          <w:color w:val="000000"/>
        </w:rPr>
      </w:pPr>
      <w:r w:rsidRPr="00047486">
        <w:rPr>
          <w:i/>
          <w:color w:val="000000"/>
          <w:spacing w:val="-2"/>
        </w:rPr>
        <w:t>контрагента, привлекаемого в качестве третьего лица субъекта малого и среднего</w:t>
      </w:r>
      <w:r w:rsidRPr="00047486">
        <w:rPr>
          <w:i/>
          <w:color w:val="000000"/>
          <w:spacing w:val="-2"/>
        </w:rPr>
        <w:br/>
      </w:r>
      <w:r w:rsidRPr="00047486">
        <w:rPr>
          <w:i/>
          <w:color w:val="000000"/>
          <w:spacing w:val="-6"/>
        </w:rPr>
        <w:t>предпринимательства, его ИНН;</w:t>
      </w:r>
    </w:p>
    <w:p w:rsidR="002966C5" w:rsidRPr="00047486" w:rsidRDefault="002966C5" w:rsidP="002966C5">
      <w:pPr>
        <w:widowControl w:val="0"/>
        <w:numPr>
          <w:ilvl w:val="0"/>
          <w:numId w:val="10"/>
        </w:numPr>
        <w:shd w:val="clear" w:color="auto" w:fill="FFFFFF"/>
        <w:tabs>
          <w:tab w:val="left" w:pos="173"/>
        </w:tabs>
        <w:autoSpaceDE w:val="0"/>
        <w:autoSpaceDN w:val="0"/>
        <w:adjustRightInd w:val="0"/>
        <w:spacing w:line="307" w:lineRule="exact"/>
        <w:jc w:val="both"/>
        <w:rPr>
          <w:i/>
          <w:color w:val="000000"/>
        </w:rPr>
      </w:pPr>
      <w:r w:rsidRPr="00047486">
        <w:rPr>
          <w:i/>
          <w:color w:val="000000"/>
          <w:spacing w:val="3"/>
        </w:rPr>
        <w:t>ФИО контактного лица субъекта малого и среднего предпринимательства, его</w:t>
      </w:r>
      <w:r w:rsidRPr="00047486">
        <w:rPr>
          <w:i/>
          <w:color w:val="000000"/>
          <w:spacing w:val="3"/>
        </w:rPr>
        <w:br/>
      </w:r>
      <w:r w:rsidRPr="00047486">
        <w:rPr>
          <w:i/>
          <w:color w:val="000000"/>
          <w:spacing w:val="-5"/>
        </w:rPr>
        <w:t>адрес, телефон, факс, адрес электронной почты;</w:t>
      </w:r>
    </w:p>
    <w:p w:rsidR="002966C5" w:rsidRPr="00047486" w:rsidRDefault="002966C5" w:rsidP="002966C5">
      <w:pPr>
        <w:shd w:val="clear" w:color="auto" w:fill="FFFFFF"/>
        <w:spacing w:line="307" w:lineRule="exact"/>
        <w:ind w:left="5" w:right="82" w:firstLine="442"/>
        <w:jc w:val="both"/>
        <w:rPr>
          <w:i/>
        </w:rPr>
      </w:pPr>
      <w:r w:rsidRPr="00047486">
        <w:rPr>
          <w:i/>
          <w:color w:val="000000"/>
          <w:spacing w:val="8"/>
        </w:rPr>
        <w:t xml:space="preserve">предмет договора, заключаемого с субъектом малого и среднего </w:t>
      </w:r>
      <w:r w:rsidRPr="00047486">
        <w:rPr>
          <w:i/>
          <w:color w:val="000000"/>
          <w:spacing w:val="-6"/>
        </w:rPr>
        <w:t>предпринимательства;</w:t>
      </w:r>
    </w:p>
    <w:p w:rsidR="002966C5" w:rsidRPr="00047486" w:rsidRDefault="002966C5" w:rsidP="002966C5">
      <w:pPr>
        <w:shd w:val="clear" w:color="auto" w:fill="FFFFFF"/>
        <w:spacing w:line="307" w:lineRule="exact"/>
        <w:ind w:left="5" w:right="82" w:firstLine="470"/>
        <w:jc w:val="both"/>
        <w:rPr>
          <w:i/>
        </w:rPr>
      </w:pPr>
      <w:r w:rsidRPr="00047486">
        <w:rPr>
          <w:i/>
          <w:color w:val="000000"/>
          <w:spacing w:val="10"/>
        </w:rPr>
        <w:t xml:space="preserve">суммы договора, заключаемого с субъектом малого и среднего </w:t>
      </w:r>
      <w:r w:rsidRPr="00047486">
        <w:rPr>
          <w:i/>
          <w:color w:val="000000"/>
          <w:spacing w:val="-5"/>
        </w:rPr>
        <w:t>предпринимательства, в рублях, с учетом и без учета НДС;</w:t>
      </w:r>
    </w:p>
    <w:p w:rsidR="002966C5" w:rsidRDefault="002966C5" w:rsidP="002966C5">
      <w:pPr>
        <w:shd w:val="clear" w:color="auto" w:fill="FFFFFF"/>
        <w:tabs>
          <w:tab w:val="left" w:pos="173"/>
        </w:tabs>
        <w:spacing w:line="307" w:lineRule="exact"/>
        <w:jc w:val="both"/>
      </w:pPr>
      <w:r w:rsidRPr="00047486">
        <w:rPr>
          <w:i/>
          <w:color w:val="000000"/>
        </w:rPr>
        <w:t>-</w:t>
      </w:r>
      <w:r w:rsidRPr="00047486">
        <w:rPr>
          <w:i/>
          <w:color w:val="000000"/>
        </w:rPr>
        <w:tab/>
      </w:r>
      <w:r w:rsidRPr="00047486">
        <w:rPr>
          <w:i/>
          <w:color w:val="000000"/>
          <w:spacing w:val="-5"/>
        </w:rPr>
        <w:t>средней численности работников субъекта малого и среднего предпринимательства</w:t>
      </w:r>
      <w:r w:rsidRPr="00047486">
        <w:rPr>
          <w:i/>
          <w:color w:val="000000"/>
          <w:spacing w:val="-5"/>
        </w:rPr>
        <w:br/>
      </w:r>
      <w:r w:rsidRPr="00047486">
        <w:rPr>
          <w:i/>
          <w:color w:val="000000"/>
          <w:spacing w:val="-6"/>
        </w:rPr>
        <w:t>за предшествующий календарный год</w:t>
      </w:r>
      <w:r w:rsidRPr="00047486">
        <w:rPr>
          <w:color w:val="000000"/>
          <w:spacing w:val="-6"/>
          <w:sz w:val="28"/>
          <w:szCs w:val="28"/>
        </w:rPr>
        <w:t>;</w:t>
      </w:r>
    </w:p>
    <w:p w:rsidR="002966C5" w:rsidRPr="00047486" w:rsidRDefault="002966C5" w:rsidP="002966C5">
      <w:pPr>
        <w:widowControl w:val="0"/>
        <w:numPr>
          <w:ilvl w:val="0"/>
          <w:numId w:val="10"/>
        </w:numPr>
        <w:shd w:val="clear" w:color="auto" w:fill="FFFFFF"/>
        <w:tabs>
          <w:tab w:val="left" w:pos="211"/>
        </w:tabs>
        <w:autoSpaceDE w:val="0"/>
        <w:autoSpaceDN w:val="0"/>
        <w:adjustRightInd w:val="0"/>
        <w:spacing w:line="307" w:lineRule="exact"/>
        <w:ind w:left="38"/>
        <w:jc w:val="both"/>
        <w:rPr>
          <w:i/>
          <w:color w:val="000000"/>
        </w:rPr>
      </w:pPr>
      <w:r w:rsidRPr="00047486">
        <w:rPr>
          <w:i/>
          <w:color w:val="000000"/>
          <w:spacing w:val="-5"/>
        </w:rPr>
        <w:t>выручки от реализации товаров или балансовой стоимости активов субъекта малого</w:t>
      </w:r>
      <w:r w:rsidRPr="00047486">
        <w:rPr>
          <w:i/>
          <w:color w:val="000000"/>
          <w:spacing w:val="-5"/>
        </w:rPr>
        <w:br/>
        <w:t>и   среднего   предпринимательства   (остаточной   стоимости   основных   средств   и</w:t>
      </w:r>
      <w:r w:rsidRPr="00047486">
        <w:rPr>
          <w:i/>
          <w:color w:val="000000"/>
          <w:spacing w:val="-5"/>
        </w:rPr>
        <w:br/>
        <w:t>нематериальных активов) за предшествующий календарный год (без НДС);</w:t>
      </w:r>
    </w:p>
    <w:p w:rsidR="002966C5" w:rsidRPr="00047486" w:rsidRDefault="002966C5" w:rsidP="002966C5">
      <w:pPr>
        <w:widowControl w:val="0"/>
        <w:numPr>
          <w:ilvl w:val="0"/>
          <w:numId w:val="10"/>
        </w:numPr>
        <w:shd w:val="clear" w:color="auto" w:fill="FFFFFF"/>
        <w:tabs>
          <w:tab w:val="left" w:pos="211"/>
        </w:tabs>
        <w:autoSpaceDE w:val="0"/>
        <w:autoSpaceDN w:val="0"/>
        <w:adjustRightInd w:val="0"/>
        <w:spacing w:line="307" w:lineRule="exact"/>
        <w:ind w:left="38"/>
        <w:jc w:val="both"/>
        <w:rPr>
          <w:i/>
          <w:color w:val="000000"/>
        </w:rPr>
      </w:pPr>
      <w:r w:rsidRPr="00047486">
        <w:rPr>
          <w:i/>
          <w:color w:val="000000"/>
          <w:spacing w:val="-6"/>
        </w:rPr>
        <w:t>суммарной доли участия Российской Федерации, субъектов Российской Федерации,</w:t>
      </w:r>
      <w:r w:rsidRPr="00047486">
        <w:rPr>
          <w:i/>
          <w:color w:val="000000"/>
          <w:spacing w:val="-6"/>
        </w:rPr>
        <w:br/>
      </w:r>
      <w:r w:rsidRPr="00047486">
        <w:rPr>
          <w:i/>
          <w:color w:val="000000"/>
          <w:spacing w:val="-2"/>
        </w:rPr>
        <w:t>муниципальных  образований,   иностранных  юридических лиц,   общественных  и</w:t>
      </w:r>
      <w:r w:rsidRPr="00047486">
        <w:rPr>
          <w:i/>
          <w:color w:val="000000"/>
          <w:spacing w:val="-2"/>
        </w:rPr>
        <w:br/>
      </w:r>
      <w:r w:rsidRPr="00047486">
        <w:rPr>
          <w:i/>
          <w:color w:val="000000"/>
          <w:spacing w:val="2"/>
        </w:rPr>
        <w:t>религиозных организаций  (объединений),  благотворительных и иных фондов  в</w:t>
      </w:r>
      <w:r w:rsidRPr="00047486">
        <w:rPr>
          <w:i/>
          <w:color w:val="000000"/>
          <w:spacing w:val="2"/>
        </w:rPr>
        <w:br/>
      </w:r>
      <w:r w:rsidRPr="00047486">
        <w:rPr>
          <w:i/>
          <w:color w:val="000000"/>
          <w:spacing w:val="3"/>
        </w:rPr>
        <w:t>уставном (складочном) капитале (паевом фонде)     субъекта малого  и среднего</w:t>
      </w:r>
      <w:r w:rsidRPr="00047486">
        <w:rPr>
          <w:i/>
          <w:color w:val="000000"/>
          <w:spacing w:val="3"/>
        </w:rPr>
        <w:br/>
      </w:r>
      <w:r w:rsidRPr="00047486">
        <w:rPr>
          <w:i/>
          <w:color w:val="000000"/>
          <w:spacing w:val="-6"/>
        </w:rPr>
        <w:t>предпринимательства;</w:t>
      </w:r>
    </w:p>
    <w:p w:rsidR="002966C5" w:rsidRPr="00047486" w:rsidRDefault="002966C5" w:rsidP="002966C5">
      <w:pPr>
        <w:widowControl w:val="0"/>
        <w:numPr>
          <w:ilvl w:val="0"/>
          <w:numId w:val="10"/>
        </w:numPr>
        <w:shd w:val="clear" w:color="auto" w:fill="FFFFFF"/>
        <w:tabs>
          <w:tab w:val="left" w:pos="211"/>
        </w:tabs>
        <w:autoSpaceDE w:val="0"/>
        <w:autoSpaceDN w:val="0"/>
        <w:adjustRightInd w:val="0"/>
        <w:spacing w:line="307" w:lineRule="exact"/>
        <w:ind w:left="38"/>
        <w:jc w:val="both"/>
        <w:rPr>
          <w:i/>
          <w:color w:val="000000"/>
        </w:rPr>
      </w:pPr>
      <w:r w:rsidRPr="00047486">
        <w:rPr>
          <w:i/>
          <w:color w:val="000000"/>
          <w:spacing w:val="-4"/>
        </w:rPr>
        <w:t>суммарной доли участия одного или нескольких юридических лиц, не являющихся</w:t>
      </w:r>
      <w:r w:rsidRPr="00047486">
        <w:rPr>
          <w:i/>
          <w:color w:val="000000"/>
          <w:spacing w:val="-4"/>
        </w:rPr>
        <w:br/>
      </w:r>
      <w:r w:rsidRPr="00047486">
        <w:rPr>
          <w:i/>
          <w:color w:val="000000"/>
          <w:spacing w:val="2"/>
        </w:rPr>
        <w:t>субъекта малого и среднего предпринимательства, в уставном капитале субъекта</w:t>
      </w:r>
      <w:r w:rsidRPr="00047486">
        <w:rPr>
          <w:i/>
          <w:color w:val="000000"/>
          <w:spacing w:val="2"/>
        </w:rPr>
        <w:br/>
      </w:r>
      <w:r w:rsidRPr="00047486">
        <w:rPr>
          <w:i/>
          <w:color w:val="000000"/>
          <w:spacing w:val="-6"/>
        </w:rPr>
        <w:t>малого и среднего предпринимательства.</w:t>
      </w:r>
    </w:p>
    <w:p w:rsidR="002966C5" w:rsidRPr="00047486" w:rsidRDefault="002966C5" w:rsidP="002966C5">
      <w:pPr>
        <w:shd w:val="clear" w:color="auto" w:fill="FFFFFF"/>
        <w:tabs>
          <w:tab w:val="left" w:pos="1397"/>
        </w:tabs>
        <w:spacing w:line="307" w:lineRule="exact"/>
        <w:ind w:left="29"/>
        <w:jc w:val="both"/>
        <w:rPr>
          <w:i/>
        </w:rPr>
      </w:pPr>
      <w:r>
        <w:rPr>
          <w:i/>
          <w:color w:val="000000"/>
          <w:spacing w:val="-10"/>
        </w:rPr>
        <w:t>4.1.1.22</w:t>
      </w:r>
      <w:r w:rsidRPr="00047486">
        <w:rPr>
          <w:i/>
          <w:color w:val="000000"/>
          <w:spacing w:val="-10"/>
        </w:rPr>
        <w:t>.</w:t>
      </w:r>
      <w:r w:rsidRPr="00047486">
        <w:rPr>
          <w:i/>
          <w:color w:val="000000"/>
        </w:rPr>
        <w:tab/>
      </w:r>
      <w:r w:rsidRPr="00047486">
        <w:rPr>
          <w:i/>
          <w:color w:val="000000"/>
          <w:spacing w:val="-3"/>
        </w:rPr>
        <w:t>Не вносить изменения в условия заключенных субподрядных договоров</w:t>
      </w:r>
      <w:r w:rsidRPr="00047486">
        <w:rPr>
          <w:i/>
          <w:color w:val="000000"/>
          <w:spacing w:val="-3"/>
        </w:rPr>
        <w:br/>
      </w:r>
      <w:r w:rsidRPr="00047486">
        <w:rPr>
          <w:i/>
          <w:color w:val="000000"/>
          <w:spacing w:val="-2"/>
        </w:rPr>
        <w:t>1-го уровня, предусмотренные информационной справкой, содержащей сведения о</w:t>
      </w:r>
      <w:r w:rsidRPr="00047486">
        <w:rPr>
          <w:i/>
          <w:color w:val="000000"/>
          <w:spacing w:val="-2"/>
        </w:rPr>
        <w:br/>
      </w:r>
      <w:r w:rsidRPr="00047486">
        <w:rPr>
          <w:i/>
          <w:color w:val="000000"/>
          <w:spacing w:val="-4"/>
        </w:rPr>
        <w:t>субъектах  малого   и   среднего   предпринимательства,   с   которыми  Исполнитель</w:t>
      </w:r>
      <w:r w:rsidRPr="00047486">
        <w:rPr>
          <w:i/>
          <w:color w:val="000000"/>
          <w:spacing w:val="-4"/>
        </w:rPr>
        <w:br/>
      </w:r>
      <w:r w:rsidRPr="00047486">
        <w:rPr>
          <w:i/>
          <w:color w:val="000000"/>
          <w:spacing w:val="-6"/>
        </w:rPr>
        <w:t>планировал заключать субподрядные договоры 1 -го уровня, за исключением условия</w:t>
      </w:r>
      <w:r w:rsidRPr="00047486">
        <w:rPr>
          <w:i/>
          <w:color w:val="000000"/>
          <w:spacing w:val="-6"/>
        </w:rPr>
        <w:br/>
      </w:r>
      <w:r w:rsidRPr="00047486">
        <w:rPr>
          <w:i/>
          <w:color w:val="000000"/>
          <w:spacing w:val="-3"/>
        </w:rPr>
        <w:t>о субъекте среднего и малого предпринимательства, с которыми заключается такой</w:t>
      </w:r>
      <w:r w:rsidRPr="00047486">
        <w:rPr>
          <w:i/>
          <w:color w:val="000000"/>
          <w:spacing w:val="-3"/>
        </w:rPr>
        <w:br/>
      </w:r>
      <w:r w:rsidRPr="00047486">
        <w:rPr>
          <w:i/>
          <w:color w:val="000000"/>
          <w:spacing w:val="-5"/>
        </w:rPr>
        <w:t>договор. О замене указанного субъекта обязательно уведомляется ОАО «РЖД».</w:t>
      </w:r>
    </w:p>
    <w:p w:rsidR="002966C5" w:rsidRPr="00047486" w:rsidRDefault="002966C5" w:rsidP="002966C5">
      <w:pPr>
        <w:shd w:val="clear" w:color="auto" w:fill="FFFFFF"/>
        <w:tabs>
          <w:tab w:val="left" w:pos="1526"/>
        </w:tabs>
        <w:spacing w:before="5" w:line="307" w:lineRule="exact"/>
        <w:ind w:left="34" w:firstLine="533"/>
        <w:jc w:val="both"/>
        <w:rPr>
          <w:i/>
        </w:rPr>
      </w:pPr>
      <w:r>
        <w:rPr>
          <w:i/>
          <w:color w:val="000000"/>
          <w:spacing w:val="-9"/>
        </w:rPr>
        <w:t>4.1.23</w:t>
      </w:r>
      <w:r w:rsidRPr="00047486">
        <w:rPr>
          <w:i/>
          <w:color w:val="000000"/>
          <w:spacing w:val="-9"/>
        </w:rPr>
        <w:t>.</w:t>
      </w:r>
      <w:r w:rsidRPr="00047486">
        <w:rPr>
          <w:i/>
          <w:color w:val="000000"/>
        </w:rPr>
        <w:tab/>
      </w:r>
      <w:r w:rsidRPr="00047486">
        <w:rPr>
          <w:i/>
          <w:color w:val="000000"/>
          <w:spacing w:val="-3"/>
        </w:rPr>
        <w:t>Предоставлять   ежегодно,   не   позднее   1   декабря,   информацию   о</w:t>
      </w:r>
      <w:r w:rsidRPr="00047486">
        <w:rPr>
          <w:i/>
          <w:color w:val="000000"/>
          <w:spacing w:val="-3"/>
        </w:rPr>
        <w:br/>
      </w:r>
      <w:r w:rsidRPr="00047486">
        <w:rPr>
          <w:i/>
          <w:color w:val="000000"/>
          <w:spacing w:val="-5"/>
        </w:rPr>
        <w:t>подтверждении   статуса   субъектов   малого   и   среднего   предпринимательства,   с</w:t>
      </w:r>
      <w:r w:rsidRPr="00047486">
        <w:rPr>
          <w:i/>
          <w:color w:val="000000"/>
          <w:spacing w:val="-5"/>
        </w:rPr>
        <w:br/>
        <w:t>которыми заключены субподрядные договоры 1-го уровня.</w:t>
      </w:r>
    </w:p>
    <w:p w:rsidR="002966C5" w:rsidRPr="00047486" w:rsidRDefault="002966C5" w:rsidP="002966C5">
      <w:pPr>
        <w:shd w:val="clear" w:color="auto" w:fill="FFFFFF"/>
        <w:tabs>
          <w:tab w:val="left" w:pos="1421"/>
        </w:tabs>
        <w:spacing w:line="307" w:lineRule="exact"/>
        <w:ind w:left="29" w:firstLine="538"/>
        <w:jc w:val="both"/>
        <w:rPr>
          <w:i/>
        </w:rPr>
      </w:pPr>
      <w:r>
        <w:rPr>
          <w:i/>
          <w:color w:val="000000"/>
          <w:spacing w:val="-11"/>
        </w:rPr>
        <w:t>4.1.24</w:t>
      </w:r>
      <w:r w:rsidRPr="00047486">
        <w:rPr>
          <w:i/>
          <w:color w:val="000000"/>
          <w:spacing w:val="-11"/>
        </w:rPr>
        <w:t>.</w:t>
      </w:r>
      <w:r w:rsidRPr="00047486">
        <w:rPr>
          <w:i/>
          <w:color w:val="000000"/>
        </w:rPr>
        <w:tab/>
      </w:r>
      <w:r w:rsidRPr="00047486">
        <w:rPr>
          <w:i/>
          <w:color w:val="000000"/>
          <w:spacing w:val="2"/>
        </w:rPr>
        <w:t>В случае наличия у Исполнителя статуса субъекта малого и среднего</w:t>
      </w:r>
      <w:r w:rsidRPr="00047486">
        <w:rPr>
          <w:i/>
          <w:color w:val="000000"/>
          <w:spacing w:val="2"/>
        </w:rPr>
        <w:br/>
      </w:r>
      <w:r w:rsidRPr="00047486">
        <w:rPr>
          <w:i/>
          <w:color w:val="000000"/>
          <w:spacing w:val="4"/>
        </w:rPr>
        <w:t>предпринимательства он обязан ежегодно, не позднее 1 декабря текущего года,</w:t>
      </w:r>
      <w:r w:rsidRPr="00047486">
        <w:rPr>
          <w:i/>
          <w:color w:val="000000"/>
          <w:spacing w:val="4"/>
        </w:rPr>
        <w:br/>
      </w:r>
      <w:r w:rsidRPr="00047486">
        <w:rPr>
          <w:i/>
          <w:color w:val="000000"/>
          <w:spacing w:val="1"/>
        </w:rPr>
        <w:t>представить  Заказчику  документ  о  подтверждении  статуса  субъекта малого  и</w:t>
      </w:r>
      <w:r w:rsidRPr="00047486">
        <w:rPr>
          <w:i/>
          <w:color w:val="000000"/>
          <w:spacing w:val="1"/>
        </w:rPr>
        <w:br/>
      </w:r>
      <w:r w:rsidRPr="00047486">
        <w:rPr>
          <w:i/>
          <w:color w:val="000000"/>
          <w:spacing w:val="-6"/>
        </w:rPr>
        <w:t>среднего предпринимательства.</w:t>
      </w:r>
    </w:p>
    <w:p w:rsidR="002966C5" w:rsidRPr="00047486" w:rsidRDefault="002966C5" w:rsidP="002966C5">
      <w:pPr>
        <w:shd w:val="clear" w:color="auto" w:fill="FFFFFF"/>
        <w:spacing w:line="307" w:lineRule="exact"/>
        <w:ind w:left="29" w:right="19" w:firstLine="528"/>
        <w:jc w:val="both"/>
        <w:rPr>
          <w:i/>
        </w:rPr>
      </w:pPr>
      <w:r w:rsidRPr="00047486">
        <w:rPr>
          <w:i/>
          <w:color w:val="000000"/>
          <w:spacing w:val="-5"/>
        </w:rPr>
        <w:t xml:space="preserve">В случае непредставления Исполнителем информации, указанной в подпунктах </w:t>
      </w:r>
      <w:r>
        <w:rPr>
          <w:i/>
          <w:color w:val="000000"/>
          <w:spacing w:val="-5"/>
        </w:rPr>
        <w:t xml:space="preserve">                </w:t>
      </w:r>
      <w:r>
        <w:rPr>
          <w:i/>
          <w:color w:val="000000"/>
        </w:rPr>
        <w:t>4.1.21 - 4.1.24</w:t>
      </w:r>
      <w:r w:rsidRPr="00047486">
        <w:rPr>
          <w:i/>
          <w:color w:val="000000"/>
        </w:rPr>
        <w:t xml:space="preserve"> Заказчик вправе расторгнуть настоящий Договор в порядке, </w:t>
      </w:r>
      <w:r w:rsidRPr="00047486">
        <w:rPr>
          <w:i/>
          <w:color w:val="000000"/>
          <w:spacing w:val="-5"/>
        </w:rPr>
        <w:t>предусмотренном пунктом 9.3 настоящего договора.</w:t>
      </w:r>
    </w:p>
    <w:p w:rsidR="002966C5" w:rsidRDefault="002966C5" w:rsidP="002966C5">
      <w:pPr>
        <w:jc w:val="both"/>
        <w:rPr>
          <w:sz w:val="28"/>
        </w:rPr>
      </w:pPr>
      <w:r>
        <w:rPr>
          <w:sz w:val="28"/>
        </w:rPr>
        <w:t>4.2. Заказчик обязан:</w:t>
      </w:r>
    </w:p>
    <w:p w:rsidR="002966C5" w:rsidRDefault="002966C5" w:rsidP="002966C5">
      <w:pPr>
        <w:jc w:val="both"/>
        <w:rPr>
          <w:sz w:val="28"/>
        </w:rPr>
      </w:pPr>
      <w:r>
        <w:rPr>
          <w:sz w:val="28"/>
        </w:rPr>
        <w:lastRenderedPageBreak/>
        <w:t>4.2.1. Передавать Исполнителю необходимую для оказания Услуг информацию и документацию.</w:t>
      </w:r>
    </w:p>
    <w:p w:rsidR="002966C5" w:rsidRDefault="002966C5" w:rsidP="002966C5">
      <w:pPr>
        <w:jc w:val="both"/>
        <w:rPr>
          <w:sz w:val="28"/>
        </w:rPr>
      </w:pPr>
      <w:r>
        <w:rPr>
          <w:sz w:val="28"/>
        </w:rPr>
        <w:t>4.2.2. Оплатить Услуги в установленный срок в соответствии с условиями настоящего Договора.</w:t>
      </w:r>
    </w:p>
    <w:p w:rsidR="002966C5" w:rsidRDefault="002966C5" w:rsidP="002966C5">
      <w:pPr>
        <w:jc w:val="both"/>
        <w:rPr>
          <w:sz w:val="28"/>
        </w:rPr>
      </w:pPr>
      <w:r>
        <w:rPr>
          <w:sz w:val="28"/>
        </w:rPr>
        <w:t xml:space="preserve">4.2.3. Оплатить фактически произведенные </w:t>
      </w:r>
      <w:proofErr w:type="gramStart"/>
      <w:r>
        <w:rPr>
          <w:sz w:val="28"/>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8"/>
        </w:rPr>
        <w:t xml:space="preserve"> досрочного расторжения настоящего Договора по инициативе Заказчика.</w:t>
      </w:r>
    </w:p>
    <w:p w:rsidR="002966C5" w:rsidRDefault="002966C5" w:rsidP="002966C5">
      <w:pPr>
        <w:jc w:val="both"/>
        <w:rPr>
          <w:sz w:val="28"/>
        </w:rPr>
      </w:pPr>
    </w:p>
    <w:p w:rsidR="002966C5" w:rsidRPr="00150941" w:rsidRDefault="002966C5" w:rsidP="002966C5">
      <w:pPr>
        <w:numPr>
          <w:ilvl w:val="0"/>
          <w:numId w:val="8"/>
        </w:numPr>
        <w:jc w:val="center"/>
        <w:rPr>
          <w:b/>
          <w:sz w:val="28"/>
        </w:rPr>
      </w:pPr>
      <w:r w:rsidRPr="00150941">
        <w:rPr>
          <w:b/>
          <w:sz w:val="28"/>
        </w:rPr>
        <w:t>Конфиденциальность</w:t>
      </w:r>
    </w:p>
    <w:p w:rsidR="002966C5" w:rsidRDefault="002966C5" w:rsidP="002966C5">
      <w:pPr>
        <w:jc w:val="both"/>
        <w:rPr>
          <w:sz w:val="28"/>
        </w:rPr>
      </w:pPr>
      <w:r>
        <w:rPr>
          <w:sz w:val="28"/>
        </w:rPr>
        <w:t>5.1. Стороны обязаны сохранять конфиденциальность информации, полученной в ходе исполнения настоящего Договора.</w:t>
      </w:r>
    </w:p>
    <w:p w:rsidR="002966C5" w:rsidRDefault="002966C5" w:rsidP="002966C5">
      <w:pPr>
        <w:jc w:val="both"/>
        <w:rPr>
          <w:sz w:val="28"/>
        </w:rPr>
      </w:pPr>
      <w:r>
        <w:rPr>
          <w:sz w:val="28"/>
        </w:rP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2966C5" w:rsidRDefault="002966C5" w:rsidP="002966C5">
      <w:pPr>
        <w:jc w:val="both"/>
        <w:rPr>
          <w:sz w:val="28"/>
        </w:rPr>
      </w:pPr>
      <w:r>
        <w:rPr>
          <w:sz w:val="28"/>
        </w:rPr>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2966C5" w:rsidRDefault="002966C5" w:rsidP="002966C5">
      <w:pPr>
        <w:jc w:val="both"/>
        <w:rPr>
          <w:sz w:val="28"/>
        </w:rPr>
      </w:pPr>
    </w:p>
    <w:p w:rsidR="002966C5" w:rsidRPr="00150941" w:rsidRDefault="002966C5" w:rsidP="002966C5">
      <w:pPr>
        <w:numPr>
          <w:ilvl w:val="0"/>
          <w:numId w:val="8"/>
        </w:numPr>
        <w:jc w:val="center"/>
        <w:rPr>
          <w:b/>
          <w:sz w:val="28"/>
        </w:rPr>
      </w:pPr>
      <w:r w:rsidRPr="00150941">
        <w:rPr>
          <w:b/>
          <w:sz w:val="28"/>
        </w:rPr>
        <w:t>Ответственность Сторон</w:t>
      </w:r>
    </w:p>
    <w:p w:rsidR="002966C5" w:rsidRDefault="002966C5" w:rsidP="002966C5">
      <w:pPr>
        <w:numPr>
          <w:ilvl w:val="1"/>
          <w:numId w:val="9"/>
        </w:numPr>
        <w:tabs>
          <w:tab w:val="clear" w:pos="720"/>
          <w:tab w:val="num" w:pos="0"/>
        </w:tabs>
        <w:ind w:left="0" w:firstLine="0"/>
        <w:jc w:val="both"/>
        <w:rPr>
          <w:sz w:val="28"/>
        </w:rPr>
      </w:pPr>
      <w:r>
        <w:rPr>
          <w:sz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966C5" w:rsidRPr="00AE372E" w:rsidRDefault="002966C5" w:rsidP="002966C5">
      <w:pPr>
        <w:numPr>
          <w:ilvl w:val="1"/>
          <w:numId w:val="9"/>
        </w:numPr>
        <w:tabs>
          <w:tab w:val="clear" w:pos="720"/>
          <w:tab w:val="num" w:pos="0"/>
        </w:tabs>
        <w:ind w:left="0" w:firstLine="0"/>
        <w:jc w:val="both"/>
        <w:rPr>
          <w:sz w:val="28"/>
        </w:rPr>
      </w:pPr>
      <w:r w:rsidRPr="006F29A0">
        <w:rPr>
          <w:sz w:val="28"/>
        </w:rPr>
        <w:t>В случае нарушения установленных настоящим договором сроков оказания услуг исполнитель выплачи</w:t>
      </w:r>
      <w:r>
        <w:rPr>
          <w:sz w:val="28"/>
        </w:rPr>
        <w:t>вает заказчику 0,1% от цены настоящего</w:t>
      </w:r>
      <w:r w:rsidRPr="006F29A0">
        <w:rPr>
          <w:sz w:val="28"/>
        </w:rPr>
        <w:t xml:space="preserve"> договора за каждый день просрочки.</w:t>
      </w:r>
    </w:p>
    <w:p w:rsidR="002966C5" w:rsidRDefault="002966C5" w:rsidP="002966C5">
      <w:pPr>
        <w:jc w:val="both"/>
        <w:rPr>
          <w:sz w:val="28"/>
        </w:rPr>
      </w:pPr>
      <w:r>
        <w:rPr>
          <w:sz w:val="28"/>
        </w:rPr>
        <w:t>6.3. В случае ненадлежащего выполнения Исполнителем обязательств по настоящему договору, несоответствия результатов оказываемых Услуг обусловленным Сторонами требованиям Исполнитель уплачивает Заказчику штраф в размере 10 (десяти) % от цены настоящего Договора за каждый случай. В случае возникновения при этом у Заказчика каких-либо убытков Исполнитель возмещает такие убытки Заказчику в полном объеме.</w:t>
      </w:r>
    </w:p>
    <w:p w:rsidR="002966C5" w:rsidRDefault="002966C5" w:rsidP="002966C5">
      <w:pPr>
        <w:autoSpaceDE w:val="0"/>
        <w:autoSpaceDN w:val="0"/>
        <w:adjustRightInd w:val="0"/>
        <w:ind w:right="22"/>
        <w:jc w:val="both"/>
        <w:rPr>
          <w:sz w:val="28"/>
          <w:szCs w:val="28"/>
        </w:rPr>
      </w:pPr>
      <w:r w:rsidRPr="00FE2A44">
        <w:rPr>
          <w:sz w:val="28"/>
          <w:szCs w:val="28"/>
        </w:rPr>
        <w:t xml:space="preserve">6.4. Исполнитель несет ответственность </w:t>
      </w:r>
      <w:proofErr w:type="gramStart"/>
      <w:r w:rsidRPr="00FE2A44">
        <w:rPr>
          <w:sz w:val="28"/>
          <w:szCs w:val="28"/>
        </w:rPr>
        <w:t>за уступку права требования                      по Договору без получения письменного согласия Заказчика в виде штрафа   в размере</w:t>
      </w:r>
      <w:proofErr w:type="gramEnd"/>
      <w:r w:rsidRPr="00FE2A44">
        <w:rPr>
          <w:sz w:val="28"/>
          <w:szCs w:val="28"/>
        </w:rPr>
        <w:t xml:space="preserve"> 10 % от суммы уступленного требования.</w:t>
      </w:r>
      <w:r w:rsidRPr="006075B7">
        <w:rPr>
          <w:sz w:val="28"/>
          <w:szCs w:val="28"/>
        </w:rPr>
        <w:t xml:space="preserve"> </w:t>
      </w:r>
    </w:p>
    <w:p w:rsidR="002966C5" w:rsidRPr="00FE2A44" w:rsidRDefault="002966C5" w:rsidP="002966C5">
      <w:pPr>
        <w:jc w:val="both"/>
        <w:rPr>
          <w:sz w:val="28"/>
          <w:szCs w:val="28"/>
        </w:rPr>
      </w:pPr>
      <w:r>
        <w:rPr>
          <w:sz w:val="28"/>
          <w:szCs w:val="28"/>
        </w:rPr>
        <w:t xml:space="preserve">6.5. </w:t>
      </w:r>
      <w:r w:rsidRPr="00F94A6C">
        <w:rPr>
          <w:sz w:val="28"/>
        </w:rPr>
        <w:t xml:space="preserve">В случае утраты документации, переданной Исполнителю Заказчиком, сообщения третьим лицам конфиденциальной информации в нарушении раздела 5 настоящего Договора, Исполнитель возмещает Заказчику убытки               и </w:t>
      </w:r>
      <w:proofErr w:type="gramStart"/>
      <w:r w:rsidRPr="00F94A6C">
        <w:rPr>
          <w:sz w:val="28"/>
        </w:rPr>
        <w:t>оплачивает штраф в</w:t>
      </w:r>
      <w:proofErr w:type="gramEnd"/>
      <w:r w:rsidRPr="00F94A6C">
        <w:rPr>
          <w:sz w:val="28"/>
        </w:rPr>
        <w:t xml:space="preserve"> размере 10% (десяти процентов) от цены настоящего Договора.</w:t>
      </w:r>
      <w:r>
        <w:rPr>
          <w:sz w:val="28"/>
        </w:rPr>
        <w:t xml:space="preserve"> </w:t>
      </w:r>
      <w:r w:rsidRPr="00FE2A44">
        <w:rPr>
          <w:sz w:val="28"/>
          <w:szCs w:val="28"/>
        </w:rPr>
        <w:t>Любой прямой ущерб, причиненный Заказчику несоблюдением требований  раздела 5 настоящего Договора, подлежит полному возмещению Исполнителем.</w:t>
      </w:r>
      <w:r w:rsidRPr="00EE13DB">
        <w:rPr>
          <w:sz w:val="28"/>
          <w:szCs w:val="28"/>
        </w:rPr>
        <w:t xml:space="preserve"> </w:t>
      </w:r>
    </w:p>
    <w:p w:rsidR="002966C5" w:rsidRDefault="002966C5" w:rsidP="002966C5">
      <w:pPr>
        <w:autoSpaceDE w:val="0"/>
        <w:autoSpaceDN w:val="0"/>
        <w:adjustRightInd w:val="0"/>
        <w:ind w:right="22"/>
        <w:jc w:val="both"/>
        <w:rPr>
          <w:i/>
          <w:sz w:val="28"/>
          <w:szCs w:val="28"/>
        </w:rPr>
      </w:pPr>
      <w:r>
        <w:rPr>
          <w:sz w:val="28"/>
          <w:szCs w:val="28"/>
        </w:rPr>
        <w:t>6.6</w:t>
      </w:r>
      <w:r w:rsidRPr="00FC6D69">
        <w:rPr>
          <w:sz w:val="28"/>
          <w:szCs w:val="28"/>
        </w:rPr>
        <w:t>.</w:t>
      </w:r>
      <w:r w:rsidRPr="004F5220">
        <w:rPr>
          <w:i/>
          <w:sz w:val="28"/>
          <w:szCs w:val="28"/>
        </w:rPr>
        <w:t xml:space="preserve"> </w:t>
      </w:r>
      <w:r w:rsidRPr="00FC6D69">
        <w:rPr>
          <w:sz w:val="28"/>
          <w:szCs w:val="28"/>
        </w:rPr>
        <w:t xml:space="preserve">Уплата Исполнителем штрафных санкций не лишает права Заказчика требовать возмещения убытков, а Исполнителя возместить убытки причиненные </w:t>
      </w:r>
      <w:r w:rsidRPr="00FC6D69">
        <w:rPr>
          <w:sz w:val="28"/>
          <w:szCs w:val="28"/>
        </w:rPr>
        <w:lastRenderedPageBreak/>
        <w:t>Заказчику ненадлежащим исполнением Исполнителем своих обязательств по настоящему договору</w:t>
      </w:r>
      <w:r w:rsidRPr="004F5220">
        <w:rPr>
          <w:i/>
          <w:sz w:val="28"/>
          <w:szCs w:val="28"/>
        </w:rPr>
        <w:t>.</w:t>
      </w:r>
      <w:r w:rsidRPr="002A39BA">
        <w:rPr>
          <w:i/>
          <w:sz w:val="28"/>
          <w:szCs w:val="28"/>
        </w:rPr>
        <w:t xml:space="preserve"> </w:t>
      </w:r>
    </w:p>
    <w:p w:rsidR="002966C5" w:rsidRDefault="002966C5" w:rsidP="002966C5">
      <w:pPr>
        <w:jc w:val="both"/>
        <w:rPr>
          <w:sz w:val="28"/>
          <w:szCs w:val="28"/>
        </w:rPr>
      </w:pPr>
      <w:r>
        <w:rPr>
          <w:sz w:val="28"/>
          <w:szCs w:val="28"/>
        </w:rPr>
        <w:t>6.7</w:t>
      </w:r>
      <w:r w:rsidRPr="006F29A0">
        <w:rPr>
          <w:sz w:val="28"/>
          <w:szCs w:val="28"/>
        </w:rPr>
        <w:t>. Оплата Исполнителем неустойки и возмещение убытков не освобождают Исполнителя от выполнения обязательств по настоящему Договору.</w:t>
      </w:r>
    </w:p>
    <w:p w:rsidR="002966C5" w:rsidRDefault="002966C5" w:rsidP="002966C5">
      <w:pPr>
        <w:jc w:val="both"/>
        <w:rPr>
          <w:sz w:val="28"/>
          <w:szCs w:val="28"/>
        </w:rPr>
      </w:pPr>
      <w:r>
        <w:rPr>
          <w:sz w:val="28"/>
          <w:szCs w:val="28"/>
        </w:rPr>
        <w:t xml:space="preserve">6.8. Исполнитель обязан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w:t>
      </w:r>
      <w:proofErr w:type="gramStart"/>
      <w:r>
        <w:rPr>
          <w:sz w:val="28"/>
          <w:szCs w:val="28"/>
        </w:rPr>
        <w:t>с даты предъявления</w:t>
      </w:r>
      <w:proofErr w:type="gramEnd"/>
      <w:r>
        <w:rPr>
          <w:sz w:val="28"/>
          <w:szCs w:val="28"/>
        </w:rPr>
        <w:t xml:space="preserve"> Заказчиком требования об уплате.</w:t>
      </w:r>
    </w:p>
    <w:p w:rsidR="002966C5" w:rsidRPr="00DB33AA" w:rsidRDefault="002966C5" w:rsidP="002966C5">
      <w:pPr>
        <w:jc w:val="both"/>
        <w:rPr>
          <w:sz w:val="28"/>
          <w:szCs w:val="28"/>
        </w:rPr>
      </w:pPr>
      <w:r w:rsidRPr="00DB33AA">
        <w:rPr>
          <w:sz w:val="28"/>
          <w:szCs w:val="28"/>
        </w:rPr>
        <w:t xml:space="preserve">6.9. </w:t>
      </w:r>
      <w:proofErr w:type="gramStart"/>
      <w:r w:rsidRPr="00DB33AA">
        <w:rPr>
          <w:sz w:val="28"/>
          <w:szCs w:val="28"/>
        </w:rPr>
        <w:t xml:space="preserve">В случае неисполнения Исполнителем своих обязательств по Договору,  а также при начислении неустоек (штрафов, пени) Заказчик вправе отказаться от отплаты </w:t>
      </w:r>
      <w:r w:rsidRPr="00DB33AA">
        <w:rPr>
          <w:i/>
          <w:sz w:val="28"/>
          <w:szCs w:val="28"/>
        </w:rPr>
        <w:t xml:space="preserve">счета-фактуры/ счета </w:t>
      </w:r>
      <w:r w:rsidRPr="00DB33AA">
        <w:rPr>
          <w:sz w:val="28"/>
          <w:szCs w:val="28"/>
        </w:rPr>
        <w:t>на сумму неисполненных обязательств, а также неустойки (штрафа, пени), а если счет оплачен – уменьшить на эту сумму оплату очередных счетов (произвести зачет указанных требований против требования контрагента об оплате по Договору), направив Исполнителю уведомление, содержащее обоснование неполной оплаты</w:t>
      </w:r>
      <w:proofErr w:type="gramEnd"/>
      <w:r w:rsidRPr="00DB33AA">
        <w:rPr>
          <w:sz w:val="28"/>
          <w:szCs w:val="28"/>
        </w:rPr>
        <w:t xml:space="preserve"> очередного счета.</w:t>
      </w:r>
    </w:p>
    <w:p w:rsidR="002966C5" w:rsidRPr="00DB57D7" w:rsidRDefault="002966C5" w:rsidP="002966C5">
      <w:pPr>
        <w:jc w:val="both"/>
        <w:rPr>
          <w:sz w:val="28"/>
          <w:szCs w:val="28"/>
        </w:rPr>
      </w:pPr>
      <w:r w:rsidRPr="00DB33AA">
        <w:rPr>
          <w:sz w:val="28"/>
          <w:szCs w:val="28"/>
        </w:rPr>
        <w:t>6.10.Прекращение настоящего Договора не влечет прекращение условий                                  об ответственности, а также условий Договора, касающихся оказанных услуг.</w:t>
      </w:r>
    </w:p>
    <w:p w:rsidR="002966C5" w:rsidRDefault="002966C5" w:rsidP="002966C5">
      <w:pPr>
        <w:jc w:val="both"/>
        <w:rPr>
          <w:sz w:val="28"/>
        </w:rPr>
      </w:pPr>
    </w:p>
    <w:p w:rsidR="002966C5" w:rsidRPr="00150941" w:rsidRDefault="002966C5" w:rsidP="002966C5">
      <w:pPr>
        <w:numPr>
          <w:ilvl w:val="0"/>
          <w:numId w:val="9"/>
        </w:numPr>
        <w:jc w:val="center"/>
        <w:rPr>
          <w:b/>
          <w:sz w:val="28"/>
        </w:rPr>
      </w:pPr>
      <w:r w:rsidRPr="00150941">
        <w:rPr>
          <w:b/>
          <w:sz w:val="28"/>
        </w:rPr>
        <w:t>Обстоятельства непреодолимой силы</w:t>
      </w:r>
    </w:p>
    <w:p w:rsidR="002966C5" w:rsidRDefault="002966C5" w:rsidP="002966C5">
      <w:pPr>
        <w:jc w:val="both"/>
        <w:rPr>
          <w:sz w:val="28"/>
        </w:rPr>
      </w:pPr>
      <w:r>
        <w:rPr>
          <w:sz w:val="28"/>
        </w:rPr>
        <w:t xml:space="preserve">7.1. </w:t>
      </w:r>
      <w:proofErr w:type="gramStart"/>
      <w:r>
        <w:rPr>
          <w:sz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966C5" w:rsidRDefault="002966C5" w:rsidP="002966C5">
      <w:pPr>
        <w:jc w:val="both"/>
        <w:rPr>
          <w:sz w:val="28"/>
        </w:rPr>
      </w:pPr>
      <w:r>
        <w:rPr>
          <w:sz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966C5" w:rsidRDefault="002966C5" w:rsidP="002966C5">
      <w:pPr>
        <w:jc w:val="both"/>
        <w:rPr>
          <w:sz w:val="28"/>
        </w:rPr>
      </w:pPr>
      <w:r>
        <w:rPr>
          <w:sz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966C5" w:rsidRDefault="002966C5" w:rsidP="002966C5">
      <w:pPr>
        <w:jc w:val="both"/>
        <w:rPr>
          <w:sz w:val="28"/>
        </w:rPr>
      </w:pPr>
      <w:r>
        <w:rPr>
          <w:sz w:val="28"/>
        </w:rPr>
        <w:t xml:space="preserve">7.4. Если обстоятельства непреодолимой силы действуют на протяжении 3 (трех) последовательных месяцев, настоящий </w:t>
      </w:r>
      <w:proofErr w:type="gramStart"/>
      <w:r>
        <w:rPr>
          <w:sz w:val="28"/>
        </w:rPr>
        <w:t>Договор</w:t>
      </w:r>
      <w:proofErr w:type="gramEnd"/>
      <w:r>
        <w:rPr>
          <w:sz w:val="28"/>
        </w:rPr>
        <w:t xml:space="preserve"> может быть расторгнут по соглашению Сторон, либо в порядке, установленном пунктом 9.3 настоящего Договора.</w:t>
      </w:r>
    </w:p>
    <w:p w:rsidR="002966C5" w:rsidRPr="00150941" w:rsidRDefault="002966C5" w:rsidP="002966C5">
      <w:pPr>
        <w:numPr>
          <w:ilvl w:val="0"/>
          <w:numId w:val="9"/>
        </w:numPr>
        <w:jc w:val="center"/>
        <w:rPr>
          <w:b/>
          <w:sz w:val="28"/>
        </w:rPr>
      </w:pPr>
      <w:r w:rsidRPr="00150941">
        <w:rPr>
          <w:b/>
          <w:sz w:val="28"/>
        </w:rPr>
        <w:t>Разрешение споров</w:t>
      </w:r>
    </w:p>
    <w:p w:rsidR="002966C5" w:rsidRDefault="002966C5" w:rsidP="002966C5">
      <w:pPr>
        <w:jc w:val="both"/>
        <w:rPr>
          <w:sz w:val="28"/>
        </w:rPr>
      </w:pPr>
      <w:r>
        <w:rPr>
          <w:sz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966C5" w:rsidRDefault="002966C5" w:rsidP="002966C5">
      <w:pPr>
        <w:jc w:val="both"/>
        <w:rPr>
          <w:sz w:val="28"/>
        </w:rPr>
      </w:pPr>
      <w:r>
        <w:rPr>
          <w:sz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8"/>
        </w:rPr>
        <w:t>с даты получения</w:t>
      </w:r>
      <w:proofErr w:type="gramEnd"/>
      <w:r>
        <w:rPr>
          <w:sz w:val="28"/>
        </w:rPr>
        <w:t xml:space="preserve"> претензии.</w:t>
      </w:r>
    </w:p>
    <w:p w:rsidR="002966C5" w:rsidRDefault="002966C5" w:rsidP="002966C5">
      <w:pPr>
        <w:jc w:val="both"/>
        <w:rPr>
          <w:sz w:val="28"/>
        </w:rPr>
      </w:pPr>
      <w:r>
        <w:rPr>
          <w:sz w:val="28"/>
        </w:rPr>
        <w:lastRenderedPageBreak/>
        <w:t>8.3. В случае</w:t>
      </w:r>
      <w:proofErr w:type="gramStart"/>
      <w:r>
        <w:rPr>
          <w:sz w:val="28"/>
        </w:rPr>
        <w:t>,</w:t>
      </w:r>
      <w:proofErr w:type="gramEnd"/>
      <w:r>
        <w:rPr>
          <w:sz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2966C5" w:rsidRPr="00150941" w:rsidRDefault="002966C5" w:rsidP="002966C5">
      <w:pPr>
        <w:numPr>
          <w:ilvl w:val="0"/>
          <w:numId w:val="9"/>
        </w:numPr>
        <w:jc w:val="center"/>
        <w:rPr>
          <w:b/>
          <w:sz w:val="28"/>
        </w:rPr>
      </w:pPr>
      <w:r w:rsidRPr="00150941">
        <w:rPr>
          <w:b/>
          <w:sz w:val="28"/>
        </w:rPr>
        <w:t>Порядок внесения</w:t>
      </w:r>
    </w:p>
    <w:p w:rsidR="002966C5" w:rsidRPr="00150941" w:rsidRDefault="002966C5" w:rsidP="002966C5">
      <w:pPr>
        <w:jc w:val="both"/>
        <w:rPr>
          <w:b/>
          <w:sz w:val="28"/>
        </w:rPr>
      </w:pPr>
      <w:r>
        <w:rPr>
          <w:sz w:val="28"/>
        </w:rPr>
        <w:tab/>
      </w:r>
      <w:r w:rsidRPr="00150941">
        <w:rPr>
          <w:b/>
          <w:sz w:val="28"/>
        </w:rPr>
        <w:t>изменений, дополнений в Договор и его расторжения</w:t>
      </w:r>
    </w:p>
    <w:p w:rsidR="002966C5" w:rsidRDefault="002966C5" w:rsidP="002966C5">
      <w:pPr>
        <w:jc w:val="both"/>
        <w:rPr>
          <w:sz w:val="28"/>
        </w:rPr>
      </w:pPr>
    </w:p>
    <w:p w:rsidR="002966C5" w:rsidRDefault="002966C5" w:rsidP="002966C5">
      <w:pPr>
        <w:jc w:val="both"/>
        <w:rPr>
          <w:sz w:val="28"/>
        </w:rPr>
      </w:pPr>
      <w:r>
        <w:rPr>
          <w:sz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966C5" w:rsidRDefault="002966C5" w:rsidP="002966C5">
      <w:pPr>
        <w:spacing w:line="276" w:lineRule="auto"/>
        <w:jc w:val="both"/>
        <w:rPr>
          <w:sz w:val="28"/>
          <w:szCs w:val="28"/>
        </w:rPr>
      </w:pPr>
      <w:r>
        <w:rPr>
          <w:sz w:val="28"/>
        </w:rPr>
        <w:t xml:space="preserve">9.2. </w:t>
      </w:r>
      <w:r w:rsidRPr="00B87412">
        <w:rPr>
          <w:sz w:val="28"/>
          <w:szCs w:val="28"/>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r w:rsidRPr="005C1EAF">
        <w:rPr>
          <w:sz w:val="28"/>
          <w:szCs w:val="28"/>
        </w:rPr>
        <w:t>При этом Заказчик вправе в любое время расторгнуть настоящий Договор в одностороннем внесудебном порядке.</w:t>
      </w:r>
    </w:p>
    <w:p w:rsidR="002966C5" w:rsidRDefault="002966C5" w:rsidP="002966C5">
      <w:pPr>
        <w:spacing w:line="276" w:lineRule="auto"/>
        <w:jc w:val="both"/>
        <w:rPr>
          <w:sz w:val="28"/>
          <w:szCs w:val="28"/>
        </w:rPr>
      </w:pPr>
      <w:r>
        <w:rPr>
          <w:sz w:val="28"/>
        </w:rPr>
        <w:t xml:space="preserve"> </w:t>
      </w:r>
      <w:r w:rsidRPr="00DB57D7">
        <w:rPr>
          <w:sz w:val="28"/>
          <w:szCs w:val="28"/>
        </w:rPr>
        <w:t xml:space="preserve">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w:t>
      </w:r>
      <w:proofErr w:type="gramStart"/>
      <w:r w:rsidRPr="00DB57D7">
        <w:rPr>
          <w:sz w:val="28"/>
          <w:szCs w:val="28"/>
        </w:rPr>
        <w:t>за</w:t>
      </w:r>
      <w:proofErr w:type="gramEnd"/>
      <w:r w:rsidRPr="00DB57D7">
        <w:rPr>
          <w:sz w:val="28"/>
          <w:szCs w:val="28"/>
        </w:rPr>
        <w:t xml:space="preserve"> ___ (_____) </w:t>
      </w:r>
      <w:proofErr w:type="gramStart"/>
      <w:r w:rsidRPr="00DB57D7">
        <w:rPr>
          <w:sz w:val="28"/>
          <w:szCs w:val="28"/>
        </w:rPr>
        <w:t>календарных</w:t>
      </w:r>
      <w:proofErr w:type="gramEnd"/>
      <w:r w:rsidRPr="00DB57D7">
        <w:rPr>
          <w:sz w:val="28"/>
          <w:szCs w:val="28"/>
        </w:rPr>
        <w:t xml:space="preserve"> дней до даты прекращения действия настоящего Договора. Настоящий Договор считается прекращенным с даты, указанной в уведомлении.</w:t>
      </w:r>
    </w:p>
    <w:p w:rsidR="002966C5" w:rsidRPr="00DB57D7" w:rsidRDefault="002966C5" w:rsidP="002966C5">
      <w:pPr>
        <w:spacing w:line="276" w:lineRule="auto"/>
        <w:jc w:val="both"/>
        <w:rPr>
          <w:sz w:val="28"/>
          <w:szCs w:val="28"/>
        </w:rPr>
      </w:pPr>
    </w:p>
    <w:p w:rsidR="002966C5" w:rsidRPr="00150941" w:rsidRDefault="002966C5" w:rsidP="002966C5">
      <w:pPr>
        <w:jc w:val="both"/>
        <w:rPr>
          <w:b/>
          <w:sz w:val="28"/>
        </w:rPr>
      </w:pPr>
    </w:p>
    <w:p w:rsidR="002966C5" w:rsidRPr="00150941" w:rsidRDefault="002966C5" w:rsidP="002966C5">
      <w:pPr>
        <w:pStyle w:val="af5"/>
        <w:ind w:left="0" w:firstLine="708"/>
        <w:jc w:val="center"/>
        <w:rPr>
          <w:b/>
          <w:color w:val="000000"/>
          <w:sz w:val="28"/>
          <w:szCs w:val="28"/>
        </w:rPr>
      </w:pPr>
      <w:r w:rsidRPr="00150941">
        <w:rPr>
          <w:b/>
          <w:color w:val="000000"/>
          <w:sz w:val="28"/>
          <w:szCs w:val="28"/>
        </w:rPr>
        <w:t xml:space="preserve">10. </w:t>
      </w:r>
      <w:proofErr w:type="spellStart"/>
      <w:r w:rsidRPr="00150941">
        <w:rPr>
          <w:b/>
          <w:color w:val="000000"/>
          <w:sz w:val="28"/>
          <w:szCs w:val="28"/>
        </w:rPr>
        <w:t>Антикоррупционная</w:t>
      </w:r>
      <w:proofErr w:type="spellEnd"/>
      <w:r w:rsidRPr="00150941">
        <w:rPr>
          <w:b/>
          <w:color w:val="000000"/>
          <w:sz w:val="28"/>
          <w:szCs w:val="28"/>
        </w:rPr>
        <w:t xml:space="preserve"> оговорка</w:t>
      </w:r>
    </w:p>
    <w:p w:rsidR="002966C5" w:rsidRPr="00DB57D7" w:rsidRDefault="002966C5" w:rsidP="002966C5">
      <w:pPr>
        <w:pStyle w:val="af5"/>
        <w:spacing w:after="0"/>
        <w:ind w:left="0" w:firstLine="709"/>
        <w:jc w:val="both"/>
        <w:rPr>
          <w:color w:val="000000"/>
          <w:sz w:val="28"/>
          <w:szCs w:val="28"/>
        </w:rPr>
      </w:pPr>
      <w:r w:rsidRPr="00DB57D7">
        <w:rPr>
          <w:color w:val="000000"/>
          <w:sz w:val="28"/>
          <w:szCs w:val="28"/>
        </w:rPr>
        <w:t xml:space="preserve">10.1. </w:t>
      </w:r>
      <w:proofErr w:type="gramStart"/>
      <w:r w:rsidRPr="00DB57D7">
        <w:rPr>
          <w:color w:val="000000"/>
          <w:sz w:val="28"/>
          <w:szCs w:val="28"/>
        </w:rPr>
        <w:t xml:space="preserve">При исполнении своих обязательств по настоящему Договору Стороны, их </w:t>
      </w:r>
      <w:proofErr w:type="spellStart"/>
      <w:r w:rsidRPr="00DB57D7">
        <w:rPr>
          <w:color w:val="000000"/>
          <w:sz w:val="28"/>
          <w:szCs w:val="28"/>
        </w:rPr>
        <w:t>аффилированные</w:t>
      </w:r>
      <w:proofErr w:type="spellEnd"/>
      <w:r w:rsidRPr="00DB57D7">
        <w:rPr>
          <w:color w:val="000000"/>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2966C5" w:rsidRPr="00DB57D7" w:rsidRDefault="002966C5" w:rsidP="002966C5">
      <w:pPr>
        <w:pStyle w:val="af5"/>
        <w:spacing w:after="0"/>
        <w:ind w:left="0" w:firstLine="709"/>
        <w:jc w:val="both"/>
        <w:rPr>
          <w:color w:val="000000"/>
          <w:sz w:val="28"/>
          <w:szCs w:val="28"/>
        </w:rPr>
      </w:pPr>
      <w:r w:rsidRPr="00DB57D7">
        <w:rPr>
          <w:color w:val="000000"/>
          <w:sz w:val="28"/>
          <w:szCs w:val="28"/>
        </w:rPr>
        <w:t xml:space="preserve">При исполнении своих обязательств по настоящему Договору Стороны,  их </w:t>
      </w:r>
      <w:proofErr w:type="spellStart"/>
      <w:r w:rsidRPr="00DB57D7">
        <w:rPr>
          <w:color w:val="000000"/>
          <w:sz w:val="28"/>
          <w:szCs w:val="28"/>
        </w:rPr>
        <w:t>аффилированные</w:t>
      </w:r>
      <w:proofErr w:type="spellEnd"/>
      <w:r w:rsidRPr="00DB57D7">
        <w:rPr>
          <w:color w:val="000000"/>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966C5" w:rsidRDefault="002966C5" w:rsidP="002966C5">
      <w:pPr>
        <w:pStyle w:val="af5"/>
        <w:spacing w:after="0"/>
        <w:ind w:left="0" w:firstLine="709"/>
        <w:jc w:val="both"/>
        <w:rPr>
          <w:color w:val="000000"/>
          <w:sz w:val="28"/>
          <w:szCs w:val="28"/>
        </w:rPr>
      </w:pPr>
    </w:p>
    <w:p w:rsidR="002966C5" w:rsidRDefault="002966C5" w:rsidP="002966C5">
      <w:pPr>
        <w:pStyle w:val="af5"/>
        <w:spacing w:after="0"/>
        <w:ind w:left="0" w:firstLine="709"/>
        <w:jc w:val="both"/>
        <w:rPr>
          <w:color w:val="000000"/>
          <w:sz w:val="28"/>
          <w:szCs w:val="28"/>
        </w:rPr>
      </w:pPr>
    </w:p>
    <w:p w:rsidR="002966C5" w:rsidRDefault="002966C5" w:rsidP="002966C5">
      <w:pPr>
        <w:pStyle w:val="af5"/>
        <w:spacing w:after="0"/>
        <w:ind w:left="0" w:firstLine="709"/>
        <w:jc w:val="both"/>
        <w:rPr>
          <w:color w:val="000000"/>
          <w:sz w:val="28"/>
          <w:szCs w:val="28"/>
        </w:rPr>
      </w:pPr>
    </w:p>
    <w:p w:rsidR="002966C5" w:rsidRPr="00DB57D7" w:rsidRDefault="002966C5" w:rsidP="002966C5">
      <w:pPr>
        <w:pStyle w:val="af5"/>
        <w:spacing w:after="0"/>
        <w:ind w:left="0"/>
        <w:jc w:val="both"/>
        <w:rPr>
          <w:color w:val="000000"/>
          <w:sz w:val="28"/>
          <w:szCs w:val="28"/>
        </w:rPr>
      </w:pPr>
      <w:r w:rsidRPr="00DB57D7">
        <w:rPr>
          <w:color w:val="000000"/>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w:t>
      </w:r>
      <w:r w:rsidRPr="00DB57D7">
        <w:rPr>
          <w:color w:val="000000"/>
          <w:sz w:val="28"/>
          <w:szCs w:val="28"/>
        </w:rPr>
        <w:lastRenderedPageBreak/>
        <w:t>произойти нарушение каких-либо положений                                 пункта 1</w:t>
      </w:r>
      <w:r>
        <w:rPr>
          <w:color w:val="000000"/>
          <w:sz w:val="28"/>
          <w:szCs w:val="28"/>
        </w:rPr>
        <w:t>0.1 настоящего Договора</w:t>
      </w:r>
      <w:r w:rsidRPr="00DB57D7">
        <w:rPr>
          <w:color w:val="000000"/>
          <w:sz w:val="28"/>
          <w:szCs w:val="28"/>
        </w:rPr>
        <w:t xml:space="preserve"> Стороной. Ее </w:t>
      </w:r>
      <w:proofErr w:type="spellStart"/>
      <w:r w:rsidRPr="00DB57D7">
        <w:rPr>
          <w:color w:val="000000"/>
          <w:sz w:val="28"/>
          <w:szCs w:val="28"/>
        </w:rPr>
        <w:t>аффилированными</w:t>
      </w:r>
      <w:proofErr w:type="spellEnd"/>
      <w:r w:rsidRPr="00DB57D7">
        <w:rPr>
          <w:color w:val="000000"/>
          <w:sz w:val="28"/>
          <w:szCs w:val="28"/>
        </w:rPr>
        <w:t xml:space="preserve"> лицами, работниками или посредниками.</w:t>
      </w:r>
    </w:p>
    <w:p w:rsidR="002966C5" w:rsidRPr="00DB57D7" w:rsidRDefault="002966C5" w:rsidP="002966C5">
      <w:pPr>
        <w:pStyle w:val="af5"/>
        <w:spacing w:after="0"/>
        <w:ind w:left="0"/>
        <w:jc w:val="both"/>
        <w:rPr>
          <w:color w:val="000000"/>
          <w:sz w:val="28"/>
          <w:szCs w:val="28"/>
        </w:rPr>
      </w:pPr>
      <w:proofErr w:type="gramStart"/>
      <w:r w:rsidRPr="00DB57D7">
        <w:rPr>
          <w:color w:val="000000"/>
          <w:sz w:val="28"/>
          <w:szCs w:val="28"/>
        </w:rPr>
        <w:t xml:space="preserve">Каналы </w:t>
      </w:r>
      <w:proofErr w:type="spellStart"/>
      <w:r w:rsidRPr="00DB57D7">
        <w:rPr>
          <w:color w:val="000000"/>
          <w:sz w:val="28"/>
          <w:szCs w:val="28"/>
        </w:rPr>
        <w:t>уведомления___________</w:t>
      </w:r>
      <w:proofErr w:type="spellEnd"/>
      <w:r w:rsidRPr="00DB57D7">
        <w:rPr>
          <w:i/>
          <w:color w:val="000000"/>
          <w:sz w:val="28"/>
          <w:szCs w:val="28"/>
        </w:rPr>
        <w:t>(указать наименование ОАО «РЖД», используемого по тексту договора:</w:t>
      </w:r>
      <w:proofErr w:type="gramEnd"/>
      <w:r w:rsidRPr="00DB57D7">
        <w:rPr>
          <w:i/>
          <w:color w:val="000000"/>
          <w:sz w:val="28"/>
          <w:szCs w:val="28"/>
        </w:rPr>
        <w:t xml:space="preserve"> </w:t>
      </w:r>
      <w:proofErr w:type="gramStart"/>
      <w:r w:rsidRPr="00DB57D7">
        <w:rPr>
          <w:i/>
          <w:color w:val="000000"/>
          <w:sz w:val="28"/>
          <w:szCs w:val="28"/>
        </w:rPr>
        <w:t>Заказчик и т.д.)</w:t>
      </w:r>
      <w:r w:rsidRPr="00DB57D7">
        <w:rPr>
          <w:color w:val="000000"/>
          <w:sz w:val="28"/>
          <w:szCs w:val="28"/>
        </w:rPr>
        <w:t xml:space="preserve">  о нарушениях каких-либо полож</w:t>
      </w:r>
      <w:r>
        <w:rPr>
          <w:color w:val="000000"/>
          <w:sz w:val="28"/>
          <w:szCs w:val="28"/>
        </w:rPr>
        <w:t>ений пункта 10.1 настоящего Договора</w:t>
      </w:r>
      <w:r w:rsidRPr="00DB57D7">
        <w:rPr>
          <w:color w:val="000000"/>
          <w:sz w:val="28"/>
          <w:szCs w:val="28"/>
        </w:rPr>
        <w:t xml:space="preserve">: (499) 262-66-66, официальный сайт </w:t>
      </w:r>
      <w:hyperlink r:id="rId9" w:history="1">
        <w:r w:rsidRPr="00DB57D7">
          <w:rPr>
            <w:rStyle w:val="a8"/>
            <w:sz w:val="28"/>
            <w:szCs w:val="28"/>
            <w:lang w:val="en-US"/>
          </w:rPr>
          <w:t>www</w:t>
        </w:r>
        <w:r w:rsidRPr="00DB57D7">
          <w:rPr>
            <w:rStyle w:val="a8"/>
            <w:sz w:val="28"/>
            <w:szCs w:val="28"/>
          </w:rPr>
          <w:t>.</w:t>
        </w:r>
        <w:proofErr w:type="spellStart"/>
        <w:r w:rsidRPr="00DB57D7">
          <w:rPr>
            <w:rStyle w:val="a8"/>
            <w:sz w:val="28"/>
            <w:szCs w:val="28"/>
            <w:lang w:val="en-US"/>
          </w:rPr>
          <w:t>rzd</w:t>
        </w:r>
        <w:proofErr w:type="spellEnd"/>
        <w:r w:rsidRPr="00DB57D7">
          <w:rPr>
            <w:rStyle w:val="a8"/>
            <w:sz w:val="28"/>
            <w:szCs w:val="28"/>
          </w:rPr>
          <w:t>.</w:t>
        </w:r>
        <w:proofErr w:type="spellStart"/>
        <w:r w:rsidRPr="00DB57D7">
          <w:rPr>
            <w:rStyle w:val="a8"/>
            <w:sz w:val="28"/>
            <w:szCs w:val="28"/>
            <w:lang w:val="en-US"/>
          </w:rPr>
          <w:t>ru</w:t>
        </w:r>
        <w:proofErr w:type="spellEnd"/>
      </w:hyperlink>
      <w:r w:rsidRPr="00DB57D7">
        <w:rPr>
          <w:color w:val="000000"/>
          <w:sz w:val="28"/>
          <w:szCs w:val="28"/>
        </w:rPr>
        <w:t xml:space="preserve"> (для заполнения специальной формы).</w:t>
      </w:r>
      <w:proofErr w:type="gramEnd"/>
    </w:p>
    <w:p w:rsidR="002966C5" w:rsidRPr="00DB57D7" w:rsidRDefault="002966C5" w:rsidP="002966C5">
      <w:pPr>
        <w:pStyle w:val="af5"/>
        <w:spacing w:after="0"/>
        <w:ind w:left="0"/>
        <w:jc w:val="both"/>
        <w:rPr>
          <w:color w:val="000000"/>
          <w:sz w:val="28"/>
          <w:szCs w:val="28"/>
        </w:rPr>
      </w:pPr>
      <w:proofErr w:type="gramStart"/>
      <w:r w:rsidRPr="00DB57D7">
        <w:rPr>
          <w:color w:val="000000"/>
          <w:sz w:val="28"/>
          <w:szCs w:val="28"/>
        </w:rPr>
        <w:t xml:space="preserve">Каналы уведомления </w:t>
      </w:r>
      <w:r w:rsidRPr="00DB57D7">
        <w:rPr>
          <w:i/>
          <w:color w:val="000000"/>
          <w:sz w:val="28"/>
          <w:szCs w:val="28"/>
        </w:rPr>
        <w:t>_________(указать наименование контрагента, используемое по тексту договора:</w:t>
      </w:r>
      <w:proofErr w:type="gramEnd"/>
      <w:r w:rsidRPr="00DB57D7">
        <w:rPr>
          <w:i/>
          <w:color w:val="000000"/>
          <w:sz w:val="28"/>
          <w:szCs w:val="28"/>
        </w:rPr>
        <w:t xml:space="preserve"> </w:t>
      </w:r>
      <w:proofErr w:type="gramStart"/>
      <w:r w:rsidRPr="00DB57D7">
        <w:rPr>
          <w:i/>
          <w:color w:val="000000"/>
          <w:sz w:val="28"/>
          <w:szCs w:val="28"/>
        </w:rPr>
        <w:t>Исполнитель и т.д.)</w:t>
      </w:r>
      <w:r w:rsidRPr="00DB57D7">
        <w:rPr>
          <w:color w:val="000000"/>
          <w:sz w:val="28"/>
          <w:szCs w:val="28"/>
        </w:rPr>
        <w:t xml:space="preserve">  о нарушениях каких-либо положений пункта 1</w:t>
      </w:r>
      <w:r>
        <w:rPr>
          <w:color w:val="000000"/>
          <w:sz w:val="28"/>
          <w:szCs w:val="28"/>
        </w:rPr>
        <w:t>0.1. настоящего Договора</w:t>
      </w:r>
      <w:r w:rsidRPr="00DB57D7">
        <w:rPr>
          <w:color w:val="000000"/>
          <w:sz w:val="28"/>
          <w:szCs w:val="28"/>
        </w:rPr>
        <w:t xml:space="preserve">: </w:t>
      </w:r>
      <w:proofErr w:type="gramEnd"/>
    </w:p>
    <w:p w:rsidR="002966C5" w:rsidRPr="00DB57D7" w:rsidRDefault="002966C5" w:rsidP="002966C5">
      <w:pPr>
        <w:pStyle w:val="af5"/>
        <w:spacing w:after="0"/>
        <w:ind w:left="0"/>
        <w:jc w:val="both"/>
        <w:rPr>
          <w:color w:val="000000"/>
          <w:sz w:val="28"/>
          <w:szCs w:val="28"/>
        </w:rPr>
      </w:pPr>
      <w:r w:rsidRPr="00DB57D7">
        <w:rPr>
          <w:color w:val="000000"/>
          <w:sz w:val="28"/>
          <w:szCs w:val="28"/>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30 рабочих дней </w:t>
      </w:r>
      <w:proofErr w:type="gramStart"/>
      <w:r w:rsidRPr="00DB57D7">
        <w:rPr>
          <w:color w:val="000000"/>
          <w:sz w:val="28"/>
          <w:szCs w:val="28"/>
        </w:rPr>
        <w:t>с даты получения</w:t>
      </w:r>
      <w:proofErr w:type="gramEnd"/>
      <w:r w:rsidRPr="00DB57D7">
        <w:rPr>
          <w:color w:val="000000"/>
          <w:sz w:val="28"/>
          <w:szCs w:val="28"/>
        </w:rPr>
        <w:t xml:space="preserve"> письменного уведомления.</w:t>
      </w:r>
    </w:p>
    <w:p w:rsidR="002966C5" w:rsidRPr="00DB57D7" w:rsidRDefault="002966C5" w:rsidP="002966C5">
      <w:pPr>
        <w:pStyle w:val="af5"/>
        <w:spacing w:after="0"/>
        <w:ind w:left="0"/>
        <w:jc w:val="both"/>
        <w:rPr>
          <w:color w:val="000000"/>
          <w:sz w:val="28"/>
          <w:szCs w:val="28"/>
        </w:rPr>
      </w:pPr>
      <w:r w:rsidRPr="00DB57D7">
        <w:rPr>
          <w:color w:val="000000"/>
          <w:sz w:val="28"/>
          <w:szCs w:val="28"/>
        </w:rPr>
        <w:t>10.3.Стороны гарантируют осуществление надлежащего разбирательства по фактам нарушения положений пункта 1</w:t>
      </w:r>
      <w:r>
        <w:rPr>
          <w:color w:val="000000"/>
          <w:sz w:val="28"/>
          <w:szCs w:val="28"/>
        </w:rPr>
        <w:t>0.1 настоящего Договора</w:t>
      </w:r>
      <w:r w:rsidRPr="00DB57D7">
        <w:rPr>
          <w:color w:val="000000"/>
          <w:sz w:val="28"/>
          <w:szCs w:val="28"/>
        </w:rPr>
        <w:t xml:space="preserve"> с соблюдением принципов конфиденциальности и </w:t>
      </w:r>
      <w:proofErr w:type="gramStart"/>
      <w:r w:rsidRPr="00DB57D7">
        <w:rPr>
          <w:color w:val="000000"/>
          <w:sz w:val="28"/>
          <w:szCs w:val="28"/>
        </w:rPr>
        <w:t>применения</w:t>
      </w:r>
      <w:proofErr w:type="gramEnd"/>
      <w:r w:rsidRPr="00DB57D7">
        <w:rPr>
          <w:color w:val="000000"/>
          <w:sz w:val="28"/>
          <w:szCs w:val="28"/>
        </w:rPr>
        <w:t xml:space="preserve">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966C5" w:rsidRPr="00DB57D7" w:rsidRDefault="002966C5" w:rsidP="002966C5">
      <w:pPr>
        <w:pStyle w:val="af5"/>
        <w:ind w:left="0"/>
        <w:jc w:val="both"/>
        <w:rPr>
          <w:i/>
          <w:color w:val="000000"/>
          <w:sz w:val="28"/>
          <w:szCs w:val="28"/>
        </w:rPr>
      </w:pPr>
      <w:r w:rsidRPr="00DB57D7">
        <w:rPr>
          <w:color w:val="000000"/>
          <w:sz w:val="28"/>
          <w:szCs w:val="28"/>
        </w:rPr>
        <w:t xml:space="preserve">10.4. </w:t>
      </w:r>
      <w:proofErr w:type="gramStart"/>
      <w:r w:rsidRPr="00DB57D7">
        <w:rPr>
          <w:color w:val="000000"/>
          <w:sz w:val="28"/>
          <w:szCs w:val="28"/>
        </w:rPr>
        <w:t>В случае подтверждения факта нарушения одной Стороной положений пункта 1</w:t>
      </w:r>
      <w:r>
        <w:rPr>
          <w:color w:val="000000"/>
          <w:sz w:val="28"/>
          <w:szCs w:val="28"/>
        </w:rPr>
        <w:t>0.1 настоящего Договора</w:t>
      </w:r>
      <w:r w:rsidRPr="00DB57D7">
        <w:rPr>
          <w:color w:val="000000"/>
          <w:sz w:val="28"/>
          <w:szCs w:val="28"/>
        </w:rPr>
        <w:t xml:space="preserve"> и/или неполучения другой Стороной информации об итогах рассмотрения уведомления о нарушении в соответствии с пунктом </w:t>
      </w:r>
      <w:r>
        <w:rPr>
          <w:color w:val="000000"/>
          <w:sz w:val="28"/>
          <w:szCs w:val="28"/>
        </w:rPr>
        <w:t>10.</w:t>
      </w:r>
      <w:r w:rsidRPr="00DB57D7">
        <w:rPr>
          <w:color w:val="000000"/>
          <w:sz w:val="28"/>
          <w:szCs w:val="28"/>
        </w:rPr>
        <w:t xml:space="preserve">2 настоящего </w:t>
      </w:r>
      <w:r>
        <w:rPr>
          <w:color w:val="000000"/>
          <w:sz w:val="28"/>
          <w:szCs w:val="28"/>
        </w:rPr>
        <w:t>Договора</w:t>
      </w:r>
      <w:r w:rsidRPr="00DB57D7">
        <w:rPr>
          <w:color w:val="000000"/>
          <w:sz w:val="28"/>
          <w:szCs w:val="28"/>
        </w:rPr>
        <w:t>,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r w:rsidRPr="00DB57D7">
        <w:rPr>
          <w:color w:val="000000"/>
          <w:sz w:val="28"/>
          <w:szCs w:val="28"/>
        </w:rPr>
        <w:t xml:space="preserve">. </w:t>
      </w:r>
      <w:r w:rsidRPr="00DB57D7">
        <w:rPr>
          <w:i/>
          <w:color w:val="000000"/>
          <w:sz w:val="28"/>
          <w:szCs w:val="28"/>
        </w:rPr>
        <w:t xml:space="preserve"> </w:t>
      </w:r>
    </w:p>
    <w:p w:rsidR="002966C5" w:rsidRPr="00150941" w:rsidRDefault="002966C5" w:rsidP="002966C5">
      <w:pPr>
        <w:jc w:val="center"/>
        <w:rPr>
          <w:b/>
          <w:sz w:val="28"/>
        </w:rPr>
      </w:pPr>
      <w:r w:rsidRPr="00150941">
        <w:rPr>
          <w:b/>
          <w:sz w:val="28"/>
        </w:rPr>
        <w:t>11. Срок действия Договора</w:t>
      </w:r>
    </w:p>
    <w:p w:rsidR="002966C5" w:rsidRPr="00A37C0A" w:rsidRDefault="002966C5" w:rsidP="002966C5">
      <w:pPr>
        <w:jc w:val="both"/>
        <w:rPr>
          <w:sz w:val="28"/>
          <w:szCs w:val="28"/>
        </w:rPr>
      </w:pPr>
      <w:r w:rsidRPr="00A37C0A">
        <w:rPr>
          <w:sz w:val="28"/>
          <w:szCs w:val="28"/>
        </w:rPr>
        <w:t>11.1. Настоящий Договор вступает в силу с даты его подписания</w:t>
      </w:r>
      <w:r>
        <w:rPr>
          <w:sz w:val="28"/>
          <w:szCs w:val="28"/>
        </w:rPr>
        <w:t xml:space="preserve"> </w:t>
      </w:r>
      <w:r w:rsidRPr="00A37C0A">
        <w:rPr>
          <w:sz w:val="28"/>
          <w:szCs w:val="28"/>
        </w:rPr>
        <w:t xml:space="preserve">Сторонами и действует </w:t>
      </w:r>
      <w:proofErr w:type="gramStart"/>
      <w:r w:rsidRPr="00A37C0A">
        <w:rPr>
          <w:sz w:val="28"/>
          <w:szCs w:val="28"/>
        </w:rPr>
        <w:t>до</w:t>
      </w:r>
      <w:proofErr w:type="gramEnd"/>
      <w:r w:rsidRPr="00A37C0A">
        <w:rPr>
          <w:sz w:val="28"/>
          <w:szCs w:val="28"/>
        </w:rPr>
        <w:t>/по __________.</w:t>
      </w:r>
    </w:p>
    <w:p w:rsidR="002966C5" w:rsidRDefault="002966C5" w:rsidP="002966C5">
      <w:pPr>
        <w:autoSpaceDE w:val="0"/>
        <w:autoSpaceDN w:val="0"/>
        <w:adjustRightInd w:val="0"/>
        <w:jc w:val="both"/>
        <w:rPr>
          <w:sz w:val="28"/>
          <w:szCs w:val="28"/>
        </w:rPr>
      </w:pPr>
      <w:r>
        <w:rPr>
          <w:sz w:val="28"/>
          <w:szCs w:val="28"/>
        </w:rPr>
        <w:t xml:space="preserve">11.2. </w:t>
      </w:r>
      <w:r w:rsidRPr="008F4FFA">
        <w:rPr>
          <w:i/>
          <w:color w:val="000000"/>
          <w:sz w:val="28"/>
          <w:szCs w:val="28"/>
        </w:rPr>
        <w:t xml:space="preserve">Условия настоящего Договора применяются к отношениям Сторон, возникшим с ________________, в соответствии с п.2 ст.425 ГК РФ (но не ранее даты </w:t>
      </w:r>
      <w:proofErr w:type="gramStart"/>
      <w:r w:rsidRPr="008F4FFA">
        <w:rPr>
          <w:i/>
          <w:color w:val="000000"/>
          <w:sz w:val="28"/>
          <w:szCs w:val="28"/>
        </w:rPr>
        <w:t>подведения итогов процедуры размещения заказа</w:t>
      </w:r>
      <w:proofErr w:type="gramEnd"/>
      <w:r w:rsidRPr="008F4FFA">
        <w:rPr>
          <w:i/>
          <w:color w:val="000000"/>
          <w:sz w:val="28"/>
          <w:szCs w:val="28"/>
        </w:rPr>
        <w:t xml:space="preserve"> №________).</w:t>
      </w:r>
      <w:r w:rsidRPr="00A37C0A">
        <w:rPr>
          <w:color w:val="000000"/>
          <w:sz w:val="28"/>
          <w:szCs w:val="28"/>
        </w:rPr>
        <w:t xml:space="preserve">  </w:t>
      </w:r>
    </w:p>
    <w:p w:rsidR="002966C5" w:rsidRPr="00A37C0A" w:rsidRDefault="002966C5" w:rsidP="002966C5">
      <w:pPr>
        <w:autoSpaceDE w:val="0"/>
        <w:autoSpaceDN w:val="0"/>
        <w:adjustRightInd w:val="0"/>
        <w:jc w:val="both"/>
        <w:rPr>
          <w:sz w:val="28"/>
          <w:szCs w:val="28"/>
        </w:rPr>
      </w:pPr>
      <w:r w:rsidRPr="00A37C0A">
        <w:rPr>
          <w:sz w:val="28"/>
          <w:szCs w:val="28"/>
        </w:rPr>
        <w:t xml:space="preserve">Прекращение настоящего Договора не влечет прекращение условий </w:t>
      </w:r>
      <w:r>
        <w:rPr>
          <w:sz w:val="28"/>
          <w:szCs w:val="28"/>
        </w:rPr>
        <w:t xml:space="preserve">                       </w:t>
      </w:r>
      <w:r w:rsidRPr="00A37C0A">
        <w:rPr>
          <w:sz w:val="28"/>
          <w:szCs w:val="28"/>
        </w:rPr>
        <w:t>об ответственности.</w:t>
      </w:r>
    </w:p>
    <w:p w:rsidR="002966C5" w:rsidRPr="00150941" w:rsidRDefault="002966C5" w:rsidP="002966C5">
      <w:pPr>
        <w:jc w:val="center"/>
        <w:rPr>
          <w:b/>
          <w:sz w:val="28"/>
        </w:rPr>
      </w:pPr>
      <w:r w:rsidRPr="00150941">
        <w:rPr>
          <w:b/>
          <w:sz w:val="28"/>
        </w:rPr>
        <w:t>12. Прочие условия</w:t>
      </w:r>
    </w:p>
    <w:p w:rsidR="002966C5" w:rsidRPr="005C1EAF" w:rsidRDefault="002966C5" w:rsidP="002966C5">
      <w:pPr>
        <w:numPr>
          <w:ilvl w:val="1"/>
          <w:numId w:val="0"/>
        </w:numPr>
        <w:shd w:val="clear" w:color="auto" w:fill="FFFFFF"/>
        <w:tabs>
          <w:tab w:val="left" w:pos="1267"/>
        </w:tabs>
        <w:spacing w:line="276" w:lineRule="auto"/>
        <w:jc w:val="both"/>
        <w:rPr>
          <w:sz w:val="28"/>
        </w:rPr>
      </w:pPr>
      <w:r>
        <w:rPr>
          <w:sz w:val="28"/>
        </w:rPr>
        <w:t xml:space="preserve">              </w:t>
      </w:r>
      <w:r w:rsidRPr="00DB57D7">
        <w:rPr>
          <w:sz w:val="28"/>
        </w:rPr>
        <w:t>12.1</w:t>
      </w:r>
      <w:r w:rsidRPr="005C1EAF">
        <w:rPr>
          <w:sz w:val="28"/>
        </w:rPr>
        <w:t xml:space="preserve">. </w:t>
      </w:r>
      <w:r w:rsidRPr="005C1EAF">
        <w:rPr>
          <w:sz w:val="28"/>
          <w:szCs w:val="28"/>
        </w:rPr>
        <w:t>При прекращении</w:t>
      </w:r>
      <w:r w:rsidRPr="005C1EAF">
        <w:rPr>
          <w:sz w:val="28"/>
        </w:rPr>
        <w:t xml:space="preserve"> настоящего Договора Стороны подписывают акт приемки исполненных обязательств, составленный по форме приложения                № 5 к настоящему Договору.</w:t>
      </w:r>
    </w:p>
    <w:p w:rsidR="002966C5" w:rsidRDefault="002966C5" w:rsidP="002966C5">
      <w:pPr>
        <w:numPr>
          <w:ilvl w:val="1"/>
          <w:numId w:val="0"/>
        </w:numPr>
        <w:shd w:val="clear" w:color="auto" w:fill="FFFFFF"/>
        <w:tabs>
          <w:tab w:val="left" w:pos="1267"/>
        </w:tabs>
        <w:spacing w:line="276" w:lineRule="auto"/>
        <w:jc w:val="both"/>
        <w:rPr>
          <w:sz w:val="28"/>
        </w:rPr>
      </w:pPr>
      <w:r w:rsidRPr="005C1EAF">
        <w:rPr>
          <w:sz w:val="28"/>
        </w:rPr>
        <w:t xml:space="preserve">12.2. В случае изменения у </w:t>
      </w:r>
      <w:proofErr w:type="gramStart"/>
      <w:r w:rsidRPr="005C1EAF">
        <w:rPr>
          <w:sz w:val="28"/>
        </w:rPr>
        <w:t>какой</w:t>
      </w:r>
      <w:r w:rsidRPr="00DB57D7">
        <w:rPr>
          <w:sz w:val="28"/>
        </w:rPr>
        <w:t>-либо</w:t>
      </w:r>
      <w:proofErr w:type="gramEnd"/>
      <w:r w:rsidRPr="00DB57D7">
        <w:rPr>
          <w:sz w:val="28"/>
        </w:rPr>
        <w:t xml:space="preserve"> из Сторон юридического</w:t>
      </w:r>
      <w:r>
        <w:rPr>
          <w:sz w:val="28"/>
        </w:rPr>
        <w:t xml:space="preserve"> статуса, адреса и банковских реквизитов, она обязана в течение 5(пяти) рабочих дней</w:t>
      </w:r>
    </w:p>
    <w:p w:rsidR="002966C5" w:rsidRPr="006F0DF4" w:rsidRDefault="002966C5" w:rsidP="002966C5">
      <w:pPr>
        <w:numPr>
          <w:ilvl w:val="1"/>
          <w:numId w:val="0"/>
        </w:numPr>
        <w:shd w:val="clear" w:color="auto" w:fill="FFFFFF"/>
        <w:tabs>
          <w:tab w:val="left" w:pos="1267"/>
        </w:tabs>
        <w:spacing w:line="276" w:lineRule="auto"/>
        <w:jc w:val="both"/>
        <w:rPr>
          <w:bCs/>
          <w:sz w:val="28"/>
          <w:szCs w:val="28"/>
        </w:rPr>
      </w:pPr>
      <w:r>
        <w:rPr>
          <w:sz w:val="28"/>
        </w:rPr>
        <w:t xml:space="preserve"> со дня возникновения изменений письменно известить другую Сторону.</w:t>
      </w:r>
      <w:r w:rsidRPr="006F0DF4">
        <w:rPr>
          <w:bCs/>
          <w:sz w:val="28"/>
          <w:szCs w:val="28"/>
        </w:rPr>
        <w:t xml:space="preserve"> </w:t>
      </w:r>
      <w:r w:rsidRPr="00B87412">
        <w:rPr>
          <w:bCs/>
          <w:sz w:val="28"/>
          <w:szCs w:val="28"/>
        </w:rPr>
        <w:t xml:space="preserve">При отсутствии таких сообщений письменные уведомления и требования, направляемые сторонами друг другу, отправляются по адресам, указанным в </w:t>
      </w:r>
      <w:r w:rsidRPr="00B87412">
        <w:rPr>
          <w:bCs/>
          <w:sz w:val="28"/>
          <w:szCs w:val="28"/>
        </w:rPr>
        <w:lastRenderedPageBreak/>
        <w:t xml:space="preserve">настоящем Договоре и считаются доставленными, даже если адресат по этому адресу более не находится. </w:t>
      </w:r>
    </w:p>
    <w:p w:rsidR="002966C5" w:rsidRDefault="002966C5" w:rsidP="002966C5">
      <w:pPr>
        <w:jc w:val="both"/>
        <w:rPr>
          <w:sz w:val="28"/>
        </w:rPr>
      </w:pPr>
      <w:r>
        <w:rPr>
          <w:sz w:val="28"/>
        </w:rPr>
        <w:t>12.3. Все приложения к настоящему Договору являются его неотъемлемыми частями.</w:t>
      </w:r>
    </w:p>
    <w:p w:rsidR="002966C5" w:rsidRDefault="002966C5" w:rsidP="002966C5">
      <w:pPr>
        <w:jc w:val="both"/>
        <w:rPr>
          <w:sz w:val="28"/>
        </w:rPr>
      </w:pPr>
      <w:r>
        <w:rPr>
          <w:sz w:val="28"/>
        </w:rPr>
        <w:t>12.4. Все вопросы, не предусмотренные настоящим Договором, регулируются законодательством Российской Федерации.</w:t>
      </w:r>
    </w:p>
    <w:p w:rsidR="002966C5" w:rsidRDefault="002966C5" w:rsidP="002966C5">
      <w:pPr>
        <w:jc w:val="both"/>
        <w:rPr>
          <w:sz w:val="28"/>
        </w:rPr>
      </w:pPr>
      <w:r>
        <w:rPr>
          <w:sz w:val="28"/>
        </w:rPr>
        <w:t>12.5. Настоящий Договор составлен в двух экземплярах, имеющих одинаковую силу, по одному для каждой из Сторон.</w:t>
      </w:r>
    </w:p>
    <w:p w:rsidR="002966C5" w:rsidRDefault="002966C5" w:rsidP="002966C5">
      <w:pPr>
        <w:jc w:val="both"/>
        <w:rPr>
          <w:sz w:val="28"/>
        </w:rPr>
      </w:pPr>
      <w:r>
        <w:rPr>
          <w:sz w:val="28"/>
        </w:rPr>
        <w:t>12.6. К настоящему Договору прилагаются:</w:t>
      </w:r>
    </w:p>
    <w:p w:rsidR="002966C5" w:rsidRDefault="002966C5" w:rsidP="002966C5">
      <w:pPr>
        <w:jc w:val="both"/>
        <w:rPr>
          <w:sz w:val="28"/>
        </w:rPr>
      </w:pPr>
      <w:r>
        <w:rPr>
          <w:sz w:val="28"/>
        </w:rPr>
        <w:t xml:space="preserve">12.6.1. Техническое задание (приложение </w:t>
      </w:r>
      <w:r w:rsidRPr="007F0179">
        <w:rPr>
          <w:sz w:val="28"/>
          <w:szCs w:val="28"/>
        </w:rPr>
        <w:t>№</w:t>
      </w:r>
      <w:r>
        <w:rPr>
          <w:sz w:val="28"/>
        </w:rPr>
        <w:t xml:space="preserve"> 1);</w:t>
      </w:r>
    </w:p>
    <w:p w:rsidR="002966C5" w:rsidRDefault="002966C5" w:rsidP="002966C5">
      <w:pPr>
        <w:jc w:val="both"/>
        <w:rPr>
          <w:sz w:val="28"/>
        </w:rPr>
      </w:pPr>
      <w:r>
        <w:rPr>
          <w:sz w:val="28"/>
        </w:rPr>
        <w:t xml:space="preserve">12.6.2. </w:t>
      </w:r>
      <w:r w:rsidRPr="0072101D">
        <w:rPr>
          <w:sz w:val="28"/>
        </w:rPr>
        <w:t xml:space="preserve">Календарный план (приложение </w:t>
      </w:r>
      <w:r w:rsidRPr="007F0179">
        <w:rPr>
          <w:sz w:val="28"/>
          <w:szCs w:val="28"/>
        </w:rPr>
        <w:t>№</w:t>
      </w:r>
      <w:r w:rsidRPr="0072101D">
        <w:rPr>
          <w:sz w:val="28"/>
        </w:rPr>
        <w:t xml:space="preserve"> 2);</w:t>
      </w:r>
    </w:p>
    <w:p w:rsidR="002966C5" w:rsidRDefault="002966C5" w:rsidP="002966C5">
      <w:pPr>
        <w:jc w:val="both"/>
        <w:rPr>
          <w:sz w:val="28"/>
        </w:rPr>
      </w:pPr>
      <w:r>
        <w:rPr>
          <w:sz w:val="28"/>
        </w:rPr>
        <w:t xml:space="preserve">12.6.3. Протокол согласования договорной цены (приложение </w:t>
      </w:r>
      <w:r w:rsidRPr="007F0179">
        <w:rPr>
          <w:sz w:val="28"/>
          <w:szCs w:val="28"/>
        </w:rPr>
        <w:t>№</w:t>
      </w:r>
      <w:r>
        <w:rPr>
          <w:sz w:val="28"/>
        </w:rPr>
        <w:t xml:space="preserve"> 3);</w:t>
      </w:r>
    </w:p>
    <w:p w:rsidR="002966C5" w:rsidRDefault="002966C5" w:rsidP="002966C5">
      <w:pPr>
        <w:jc w:val="both"/>
        <w:rPr>
          <w:sz w:val="28"/>
        </w:rPr>
      </w:pPr>
      <w:r>
        <w:rPr>
          <w:sz w:val="28"/>
        </w:rPr>
        <w:t xml:space="preserve">12.6.4. Расчет стоимости на метрологические услуги (приложение </w:t>
      </w:r>
      <w:r w:rsidRPr="007F0179">
        <w:rPr>
          <w:sz w:val="28"/>
          <w:szCs w:val="28"/>
        </w:rPr>
        <w:t>№</w:t>
      </w:r>
      <w:r>
        <w:rPr>
          <w:sz w:val="28"/>
          <w:szCs w:val="28"/>
        </w:rPr>
        <w:t xml:space="preserve"> </w:t>
      </w:r>
      <w:r>
        <w:rPr>
          <w:sz w:val="28"/>
        </w:rPr>
        <w:t>4);</w:t>
      </w:r>
    </w:p>
    <w:p w:rsidR="002966C5" w:rsidRDefault="002966C5" w:rsidP="002966C5">
      <w:pPr>
        <w:spacing w:line="360" w:lineRule="exact"/>
        <w:jc w:val="both"/>
        <w:rPr>
          <w:sz w:val="28"/>
          <w:szCs w:val="28"/>
        </w:rPr>
      </w:pPr>
      <w:r>
        <w:rPr>
          <w:sz w:val="28"/>
        </w:rPr>
        <w:t>12.6.5</w:t>
      </w:r>
      <w:r w:rsidRPr="005C1EAF">
        <w:rPr>
          <w:sz w:val="28"/>
        </w:rPr>
        <w:t xml:space="preserve">. </w:t>
      </w:r>
      <w:r w:rsidRPr="005C1EAF">
        <w:rPr>
          <w:sz w:val="28"/>
          <w:szCs w:val="28"/>
        </w:rPr>
        <w:t>Акт приемки исполненных обязательств (приложение № 5).</w:t>
      </w:r>
    </w:p>
    <w:p w:rsidR="002966C5" w:rsidRDefault="002966C5" w:rsidP="002966C5">
      <w:pPr>
        <w:spacing w:line="360" w:lineRule="exact"/>
        <w:jc w:val="both"/>
        <w:rPr>
          <w:sz w:val="28"/>
          <w:szCs w:val="28"/>
        </w:rPr>
      </w:pPr>
    </w:p>
    <w:p w:rsidR="002966C5" w:rsidRPr="00F91857" w:rsidRDefault="002966C5" w:rsidP="002966C5">
      <w:pPr>
        <w:jc w:val="center"/>
        <w:rPr>
          <w:b/>
          <w:sz w:val="28"/>
        </w:rPr>
      </w:pPr>
      <w:r w:rsidRPr="00F91857">
        <w:rPr>
          <w:b/>
          <w:sz w:val="28"/>
        </w:rPr>
        <w:t>13. Юридические адреса и платежные реквизиты Сторон</w:t>
      </w:r>
    </w:p>
    <w:p w:rsidR="002966C5" w:rsidRDefault="002966C5" w:rsidP="002966C5">
      <w:pPr>
        <w:jc w:val="both"/>
        <w:rPr>
          <w:sz w:val="28"/>
        </w:rPr>
      </w:pPr>
    </w:p>
    <w:p w:rsidR="002966C5" w:rsidRDefault="002966C5" w:rsidP="002966C5">
      <w:pPr>
        <w:jc w:val="center"/>
        <w:rPr>
          <w:sz w:val="28"/>
        </w:rPr>
      </w:pPr>
      <w:r>
        <w:rPr>
          <w:sz w:val="28"/>
        </w:rPr>
        <w:t>СТОРОН:</w:t>
      </w:r>
    </w:p>
    <w:p w:rsidR="002966C5" w:rsidRDefault="002966C5" w:rsidP="002966C5">
      <w:pPr>
        <w:jc w:val="both"/>
        <w:rPr>
          <w:sz w:val="28"/>
          <w:szCs w:val="2"/>
        </w:rPr>
      </w:pPr>
    </w:p>
    <w:p w:rsidR="002966C5" w:rsidRDefault="002966C5" w:rsidP="002966C5">
      <w:pPr>
        <w:jc w:val="both"/>
        <w:rPr>
          <w:sz w:val="28"/>
          <w:szCs w:val="2"/>
        </w:rPr>
      </w:pPr>
      <w:r>
        <w:rPr>
          <w:sz w:val="28"/>
        </w:rPr>
        <w:t>от Заказчика от Исполнителя</w:t>
      </w:r>
      <w:r>
        <w:rPr>
          <w:sz w:val="28"/>
        </w:rPr>
        <w:br/>
      </w:r>
    </w:p>
    <w:p w:rsidR="002966C5" w:rsidRDefault="002966C5" w:rsidP="002966C5">
      <w:pPr>
        <w:pStyle w:val="23"/>
        <w:rPr>
          <w:szCs w:val="2"/>
        </w:rPr>
      </w:pPr>
      <w:r>
        <w:t>_______________ ________________</w:t>
      </w:r>
      <w:r>
        <w:br/>
      </w:r>
    </w:p>
    <w:p w:rsidR="002966C5" w:rsidRDefault="002966C5" w:rsidP="002966C5">
      <w:pPr>
        <w:jc w:val="both"/>
        <w:rPr>
          <w:sz w:val="28"/>
          <w:szCs w:val="2"/>
        </w:rPr>
      </w:pPr>
      <w:r>
        <w:rPr>
          <w:sz w:val="28"/>
        </w:rPr>
        <w:t>(подпись) (подпись)</w:t>
      </w:r>
      <w:r>
        <w:rPr>
          <w:sz w:val="28"/>
        </w:rPr>
        <w:br/>
      </w:r>
    </w:p>
    <w:p w:rsidR="002966C5" w:rsidRDefault="002966C5" w:rsidP="002966C5">
      <w:pPr>
        <w:jc w:val="right"/>
        <w:rPr>
          <w:sz w:val="28"/>
        </w:rPr>
      </w:pPr>
    </w:p>
    <w:p w:rsidR="002966C5" w:rsidRDefault="002966C5" w:rsidP="002966C5">
      <w:pPr>
        <w:jc w:val="right"/>
        <w:rPr>
          <w:sz w:val="28"/>
        </w:rPr>
      </w:pPr>
    </w:p>
    <w:p w:rsidR="002966C5" w:rsidRDefault="002966C5" w:rsidP="002966C5">
      <w:pPr>
        <w:jc w:val="right"/>
        <w:rPr>
          <w:sz w:val="28"/>
        </w:rPr>
      </w:pPr>
    </w:p>
    <w:p w:rsidR="002966C5" w:rsidRDefault="002966C5" w:rsidP="002966C5">
      <w:pPr>
        <w:jc w:val="right"/>
        <w:rPr>
          <w:sz w:val="28"/>
        </w:rPr>
      </w:pPr>
    </w:p>
    <w:p w:rsidR="002966C5" w:rsidRDefault="002966C5" w:rsidP="002966C5">
      <w:pPr>
        <w:jc w:val="right"/>
        <w:rPr>
          <w:sz w:val="28"/>
        </w:rPr>
      </w:pPr>
    </w:p>
    <w:p w:rsidR="002966C5" w:rsidRDefault="002966C5" w:rsidP="002966C5">
      <w:pPr>
        <w:jc w:val="right"/>
        <w:rPr>
          <w:sz w:val="28"/>
        </w:rPr>
      </w:pPr>
    </w:p>
    <w:p w:rsidR="002966C5" w:rsidRDefault="002966C5" w:rsidP="002966C5">
      <w:pPr>
        <w:jc w:val="right"/>
        <w:rPr>
          <w:sz w:val="28"/>
        </w:rPr>
      </w:pPr>
    </w:p>
    <w:p w:rsidR="002966C5" w:rsidRDefault="002966C5" w:rsidP="002966C5">
      <w:pPr>
        <w:jc w:val="right"/>
        <w:rPr>
          <w:sz w:val="28"/>
        </w:rPr>
      </w:pPr>
    </w:p>
    <w:p w:rsidR="002966C5" w:rsidRDefault="002966C5" w:rsidP="002966C5">
      <w:pPr>
        <w:jc w:val="right"/>
        <w:rPr>
          <w:sz w:val="28"/>
        </w:rPr>
      </w:pPr>
    </w:p>
    <w:p w:rsidR="002966C5" w:rsidRDefault="002966C5" w:rsidP="002966C5">
      <w:pPr>
        <w:jc w:val="right"/>
        <w:rPr>
          <w:sz w:val="28"/>
        </w:rPr>
      </w:pPr>
    </w:p>
    <w:p w:rsidR="002966C5" w:rsidRDefault="002966C5" w:rsidP="002966C5">
      <w:pPr>
        <w:jc w:val="right"/>
        <w:rPr>
          <w:sz w:val="28"/>
        </w:rPr>
      </w:pPr>
    </w:p>
    <w:p w:rsidR="002966C5" w:rsidRDefault="002966C5" w:rsidP="002966C5">
      <w:pPr>
        <w:jc w:val="right"/>
        <w:rPr>
          <w:sz w:val="28"/>
        </w:rPr>
      </w:pPr>
    </w:p>
    <w:p w:rsidR="002966C5" w:rsidRDefault="002966C5" w:rsidP="002966C5">
      <w:pPr>
        <w:rPr>
          <w:sz w:val="28"/>
        </w:rPr>
      </w:pPr>
    </w:p>
    <w:p w:rsidR="002966C5" w:rsidRDefault="002966C5" w:rsidP="002966C5">
      <w:pPr>
        <w:jc w:val="right"/>
        <w:rPr>
          <w:sz w:val="28"/>
        </w:rPr>
      </w:pPr>
    </w:p>
    <w:p w:rsidR="002966C5" w:rsidRDefault="002966C5">
      <w:pPr>
        <w:rPr>
          <w:sz w:val="28"/>
        </w:rPr>
      </w:pPr>
      <w:r>
        <w:rPr>
          <w:sz w:val="28"/>
        </w:rPr>
        <w:br w:type="page"/>
      </w:r>
    </w:p>
    <w:p w:rsidR="002966C5" w:rsidRDefault="002966C5" w:rsidP="002966C5">
      <w:pPr>
        <w:jc w:val="right"/>
        <w:rPr>
          <w:sz w:val="28"/>
        </w:rPr>
      </w:pPr>
      <w:r>
        <w:rPr>
          <w:sz w:val="28"/>
        </w:rPr>
        <w:lastRenderedPageBreak/>
        <w:t xml:space="preserve">Приложение </w:t>
      </w:r>
      <w:r w:rsidRPr="007F0179">
        <w:rPr>
          <w:sz w:val="28"/>
          <w:szCs w:val="28"/>
        </w:rPr>
        <w:t>№</w:t>
      </w:r>
      <w:r>
        <w:rPr>
          <w:sz w:val="28"/>
        </w:rPr>
        <w:t xml:space="preserve"> 1</w:t>
      </w:r>
    </w:p>
    <w:p w:rsidR="002966C5" w:rsidRDefault="002966C5" w:rsidP="002966C5">
      <w:pPr>
        <w:jc w:val="right"/>
        <w:rPr>
          <w:sz w:val="28"/>
        </w:rPr>
      </w:pPr>
      <w:r>
        <w:rPr>
          <w:sz w:val="28"/>
        </w:rPr>
        <w:t>к Договору</w:t>
      </w:r>
    </w:p>
    <w:p w:rsidR="002966C5" w:rsidRDefault="002966C5" w:rsidP="002966C5">
      <w:pPr>
        <w:jc w:val="right"/>
        <w:rPr>
          <w:sz w:val="28"/>
        </w:rPr>
      </w:pPr>
      <w:r>
        <w:rPr>
          <w:sz w:val="28"/>
        </w:rPr>
        <w:t>от "___"_________20     г.</w:t>
      </w:r>
    </w:p>
    <w:p w:rsidR="002966C5" w:rsidRDefault="002966C5" w:rsidP="002966C5">
      <w:pPr>
        <w:jc w:val="right"/>
        <w:rPr>
          <w:sz w:val="28"/>
        </w:rPr>
      </w:pPr>
    </w:p>
    <w:p w:rsidR="002966C5" w:rsidRDefault="002966C5" w:rsidP="002966C5">
      <w:pPr>
        <w:jc w:val="right"/>
        <w:rPr>
          <w:sz w:val="28"/>
        </w:rPr>
      </w:pPr>
      <w:r w:rsidRPr="007F0179">
        <w:rPr>
          <w:sz w:val="28"/>
          <w:szCs w:val="28"/>
        </w:rPr>
        <w:t>№</w:t>
      </w:r>
      <w:r>
        <w:rPr>
          <w:sz w:val="28"/>
        </w:rPr>
        <w:t>________</w:t>
      </w:r>
    </w:p>
    <w:p w:rsidR="002966C5" w:rsidRDefault="002966C5" w:rsidP="002966C5">
      <w:pPr>
        <w:jc w:val="both"/>
        <w:rPr>
          <w:sz w:val="28"/>
        </w:rPr>
      </w:pPr>
    </w:p>
    <w:p w:rsidR="002966C5" w:rsidRDefault="002966C5" w:rsidP="002966C5">
      <w:pPr>
        <w:pStyle w:val="1"/>
        <w:jc w:val="center"/>
      </w:pPr>
    </w:p>
    <w:p w:rsidR="002966C5" w:rsidRDefault="002966C5" w:rsidP="002966C5">
      <w:pPr>
        <w:pStyle w:val="1"/>
        <w:jc w:val="center"/>
      </w:pPr>
      <w:r>
        <w:t>Техническое задание</w:t>
      </w:r>
    </w:p>
    <w:p w:rsidR="002966C5" w:rsidRPr="00F91857" w:rsidRDefault="002966C5" w:rsidP="002966C5"/>
    <w:p w:rsidR="002966C5" w:rsidRPr="004217CB" w:rsidRDefault="002966C5" w:rsidP="002966C5">
      <w:pPr>
        <w:shd w:val="clear" w:color="auto" w:fill="FFFFFF"/>
        <w:autoSpaceDE w:val="0"/>
        <w:autoSpaceDN w:val="0"/>
        <w:adjustRightInd w:val="0"/>
        <w:jc w:val="both"/>
        <w:rPr>
          <w:sz w:val="28"/>
          <w:szCs w:val="28"/>
        </w:rPr>
      </w:pPr>
      <w:r>
        <w:rPr>
          <w:color w:val="000000"/>
          <w:sz w:val="28"/>
          <w:szCs w:val="28"/>
        </w:rPr>
        <w:t xml:space="preserve">      </w:t>
      </w:r>
      <w:r w:rsidRPr="004217CB">
        <w:rPr>
          <w:color w:val="000000"/>
          <w:sz w:val="28"/>
          <w:szCs w:val="28"/>
        </w:rPr>
        <w:t>1. Основание для оказания Услуг: Федеральный Закон № 102 - ФЗ от 26.06.2008 «Об обеспечении единства измерений».</w:t>
      </w:r>
    </w:p>
    <w:p w:rsidR="002966C5" w:rsidRPr="004217CB" w:rsidRDefault="002966C5" w:rsidP="002966C5">
      <w:pPr>
        <w:shd w:val="clear" w:color="auto" w:fill="FFFFFF"/>
        <w:autoSpaceDE w:val="0"/>
        <w:autoSpaceDN w:val="0"/>
        <w:adjustRightInd w:val="0"/>
        <w:jc w:val="both"/>
        <w:rPr>
          <w:sz w:val="28"/>
          <w:szCs w:val="28"/>
        </w:rPr>
      </w:pPr>
      <w:r w:rsidRPr="004217CB">
        <w:rPr>
          <w:color w:val="000000"/>
          <w:sz w:val="28"/>
          <w:szCs w:val="28"/>
        </w:rPr>
        <w:t xml:space="preserve">      2. Цель Услуг: содержание измерительного оборудования в исправном техническом состоянии.</w:t>
      </w:r>
    </w:p>
    <w:p w:rsidR="002966C5" w:rsidRPr="004217CB" w:rsidRDefault="002966C5" w:rsidP="002966C5">
      <w:pPr>
        <w:shd w:val="clear" w:color="auto" w:fill="FFFFFF"/>
        <w:autoSpaceDE w:val="0"/>
        <w:autoSpaceDN w:val="0"/>
        <w:adjustRightInd w:val="0"/>
        <w:jc w:val="both"/>
        <w:rPr>
          <w:color w:val="000000"/>
          <w:sz w:val="28"/>
          <w:szCs w:val="28"/>
        </w:rPr>
      </w:pPr>
      <w:r w:rsidRPr="004217CB">
        <w:rPr>
          <w:color w:val="000000"/>
          <w:sz w:val="28"/>
          <w:szCs w:val="28"/>
        </w:rPr>
        <w:t xml:space="preserve">      3. Требования к Услугам: своевременная и качественная поверка измерительного оборудования.</w:t>
      </w:r>
    </w:p>
    <w:p w:rsidR="002966C5" w:rsidRDefault="002966C5" w:rsidP="002966C5">
      <w:pPr>
        <w:jc w:val="both"/>
        <w:rPr>
          <w:color w:val="FF0000"/>
          <w:sz w:val="28"/>
          <w:szCs w:val="28"/>
        </w:rPr>
      </w:pPr>
      <w:r w:rsidRPr="004217CB">
        <w:rPr>
          <w:color w:val="000000"/>
          <w:sz w:val="28"/>
          <w:szCs w:val="28"/>
        </w:rPr>
        <w:t xml:space="preserve">      4. Содержание Услуг: </w:t>
      </w:r>
      <w:r w:rsidRPr="004217CB">
        <w:rPr>
          <w:sz w:val="28"/>
          <w:szCs w:val="28"/>
        </w:rPr>
        <w:t>поверка средств измерений (СИ)</w:t>
      </w:r>
      <w:r>
        <w:rPr>
          <w:sz w:val="28"/>
          <w:szCs w:val="28"/>
        </w:rPr>
        <w:t xml:space="preserve"> </w:t>
      </w:r>
      <w:r w:rsidRPr="004217CB">
        <w:rPr>
          <w:sz w:val="28"/>
          <w:szCs w:val="28"/>
        </w:rPr>
        <w:t>и измерение базовой высот</w:t>
      </w:r>
      <w:r>
        <w:rPr>
          <w:sz w:val="28"/>
          <w:szCs w:val="28"/>
        </w:rPr>
        <w:t>ы резервуаров  на БТ ст. Оренбург (г. Оренбург, ул. Мебельная, д. 1а; пер. Обходной 11/1</w:t>
      </w:r>
      <w:proofErr w:type="gramStart"/>
      <w:r>
        <w:rPr>
          <w:sz w:val="28"/>
          <w:szCs w:val="28"/>
        </w:rPr>
        <w:t xml:space="preserve"> )</w:t>
      </w:r>
      <w:proofErr w:type="gramEnd"/>
      <w:r>
        <w:rPr>
          <w:sz w:val="28"/>
          <w:szCs w:val="28"/>
        </w:rPr>
        <w:t>, БТ ст. Орск (Оренбургская обл., г. Орск, ул. Узловая, д.6</w:t>
      </w:r>
      <w:r w:rsidRPr="004217CB">
        <w:rPr>
          <w:sz w:val="28"/>
          <w:szCs w:val="28"/>
        </w:rPr>
        <w:t>)</w:t>
      </w:r>
      <w:r>
        <w:rPr>
          <w:sz w:val="28"/>
          <w:szCs w:val="28"/>
        </w:rPr>
        <w:t xml:space="preserve">, БТ ст. Красногвардеец (Оренбургская обл., </w:t>
      </w:r>
      <w:proofErr w:type="spellStart"/>
      <w:r>
        <w:rPr>
          <w:sz w:val="28"/>
          <w:szCs w:val="28"/>
        </w:rPr>
        <w:t>Бузулукский</w:t>
      </w:r>
      <w:proofErr w:type="spellEnd"/>
      <w:r>
        <w:rPr>
          <w:sz w:val="28"/>
          <w:szCs w:val="28"/>
        </w:rPr>
        <w:t xml:space="preserve"> район ст. Красногвардеец – 2),  МС ст. Оренбург (г. Оренбург</w:t>
      </w:r>
      <w:r w:rsidRPr="00095DF9">
        <w:rPr>
          <w:sz w:val="28"/>
          <w:szCs w:val="28"/>
        </w:rPr>
        <w:t>,</w:t>
      </w:r>
      <w:r>
        <w:rPr>
          <w:sz w:val="28"/>
          <w:szCs w:val="28"/>
        </w:rPr>
        <w:t xml:space="preserve"> пр. Братьев Коростелевых, д. 28), МС ст. Орск (Оренбургская обл., г. Орск, ул. Путейская, д. 4) Оренбургского отдела материально-технического обеспечения </w:t>
      </w:r>
      <w:r w:rsidRPr="004217CB">
        <w:rPr>
          <w:sz w:val="28"/>
          <w:szCs w:val="28"/>
        </w:rPr>
        <w:t>обособленной структурной единицы Челябинской дирекции материально-технического обеспечения – структурного подразделения  Росжелдорснаба – филиала ОАО «РЖД»</w:t>
      </w:r>
      <w:r>
        <w:rPr>
          <w:sz w:val="28"/>
          <w:szCs w:val="28"/>
        </w:rPr>
        <w:t xml:space="preserve">. </w:t>
      </w:r>
      <w:r w:rsidRPr="006D1301">
        <w:rPr>
          <w:sz w:val="28"/>
          <w:szCs w:val="28"/>
        </w:rPr>
        <w:t xml:space="preserve">Доставка переносных (СИ) осуществляется за счет Заказчика. Доставка </w:t>
      </w:r>
      <w:proofErr w:type="spellStart"/>
      <w:r w:rsidRPr="006D1301">
        <w:rPr>
          <w:sz w:val="28"/>
          <w:szCs w:val="28"/>
        </w:rPr>
        <w:t>госповерителя</w:t>
      </w:r>
      <w:proofErr w:type="spellEnd"/>
      <w:r w:rsidRPr="006D1301">
        <w:rPr>
          <w:sz w:val="28"/>
          <w:szCs w:val="28"/>
        </w:rPr>
        <w:t xml:space="preserve"> ЦСМ для замера базовой высоты резервуар</w:t>
      </w:r>
      <w:r>
        <w:rPr>
          <w:sz w:val="28"/>
          <w:szCs w:val="28"/>
        </w:rPr>
        <w:t>ов</w:t>
      </w:r>
      <w:r w:rsidRPr="006D1301">
        <w:rPr>
          <w:sz w:val="28"/>
          <w:szCs w:val="28"/>
        </w:rPr>
        <w:t xml:space="preserve"> осуществляется за счет Заказчика.</w:t>
      </w:r>
      <w:r>
        <w:rPr>
          <w:sz w:val="28"/>
          <w:szCs w:val="28"/>
        </w:rPr>
        <w:t xml:space="preserve"> </w:t>
      </w:r>
      <w:r w:rsidRPr="004217CB">
        <w:rPr>
          <w:color w:val="FF0000"/>
          <w:sz w:val="28"/>
          <w:szCs w:val="28"/>
        </w:rPr>
        <w:t xml:space="preserve"> </w:t>
      </w:r>
    </w:p>
    <w:p w:rsidR="002966C5" w:rsidRPr="00624A53" w:rsidRDefault="002966C5" w:rsidP="002966C5">
      <w:pPr>
        <w:jc w:val="both"/>
        <w:rPr>
          <w:sz w:val="28"/>
          <w:szCs w:val="28"/>
        </w:rPr>
      </w:pPr>
    </w:p>
    <w:tbl>
      <w:tblPr>
        <w:tblW w:w="9214" w:type="dxa"/>
        <w:tblInd w:w="250" w:type="dxa"/>
        <w:tblLook w:val="04A0"/>
      </w:tblPr>
      <w:tblGrid>
        <w:gridCol w:w="814"/>
        <w:gridCol w:w="6426"/>
        <w:gridCol w:w="1974"/>
      </w:tblGrid>
      <w:tr w:rsidR="002966C5" w:rsidRPr="00C04707" w:rsidTr="00166BC9">
        <w:trPr>
          <w:trHeight w:val="58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6C5" w:rsidRPr="00C04707" w:rsidRDefault="002966C5" w:rsidP="00166BC9">
            <w:pPr>
              <w:jc w:val="center"/>
              <w:rPr>
                <w:bCs/>
                <w:color w:val="000000"/>
                <w:sz w:val="22"/>
                <w:szCs w:val="22"/>
              </w:rPr>
            </w:pPr>
            <w:r w:rsidRPr="00C04707">
              <w:rPr>
                <w:bCs/>
                <w:color w:val="000000"/>
                <w:sz w:val="22"/>
                <w:szCs w:val="22"/>
              </w:rPr>
              <w:t>№</w:t>
            </w:r>
          </w:p>
        </w:tc>
        <w:tc>
          <w:tcPr>
            <w:tcW w:w="6426" w:type="dxa"/>
            <w:tcBorders>
              <w:top w:val="single" w:sz="4" w:space="0" w:color="auto"/>
              <w:left w:val="nil"/>
              <w:bottom w:val="single" w:sz="4" w:space="0" w:color="auto"/>
              <w:right w:val="single" w:sz="4" w:space="0" w:color="auto"/>
            </w:tcBorders>
            <w:shd w:val="clear" w:color="auto" w:fill="auto"/>
            <w:noWrap/>
            <w:vAlign w:val="center"/>
          </w:tcPr>
          <w:p w:rsidR="002966C5" w:rsidRPr="00C04707" w:rsidRDefault="002966C5" w:rsidP="00166BC9">
            <w:pPr>
              <w:spacing w:line="360" w:lineRule="auto"/>
              <w:jc w:val="center"/>
              <w:rPr>
                <w:color w:val="000000"/>
                <w:sz w:val="22"/>
                <w:szCs w:val="22"/>
              </w:rPr>
            </w:pPr>
            <w:r w:rsidRPr="00C04707">
              <w:rPr>
                <w:color w:val="000000"/>
                <w:sz w:val="22"/>
                <w:szCs w:val="22"/>
              </w:rPr>
              <w:t>Наименование и марка СИ</w:t>
            </w:r>
          </w:p>
        </w:tc>
        <w:tc>
          <w:tcPr>
            <w:tcW w:w="1974" w:type="dxa"/>
            <w:tcBorders>
              <w:top w:val="single" w:sz="4" w:space="0" w:color="auto"/>
              <w:left w:val="nil"/>
              <w:bottom w:val="single" w:sz="4" w:space="0" w:color="auto"/>
              <w:right w:val="single" w:sz="4" w:space="0" w:color="auto"/>
            </w:tcBorders>
            <w:shd w:val="clear" w:color="auto" w:fill="auto"/>
            <w:noWrap/>
            <w:vAlign w:val="center"/>
          </w:tcPr>
          <w:p w:rsidR="002966C5" w:rsidRPr="00C04707" w:rsidRDefault="002966C5" w:rsidP="00166BC9">
            <w:pPr>
              <w:spacing w:line="360" w:lineRule="auto"/>
              <w:jc w:val="center"/>
              <w:rPr>
                <w:color w:val="000000"/>
                <w:sz w:val="22"/>
                <w:szCs w:val="22"/>
              </w:rPr>
            </w:pPr>
            <w:r w:rsidRPr="00C04707">
              <w:rPr>
                <w:color w:val="000000"/>
                <w:sz w:val="22"/>
                <w:szCs w:val="22"/>
              </w:rPr>
              <w:t>Кол-во</w:t>
            </w:r>
          </w:p>
        </w:tc>
      </w:tr>
      <w:tr w:rsidR="002966C5" w:rsidRPr="00C04707" w:rsidTr="00166BC9">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6C5" w:rsidRPr="00C04707" w:rsidRDefault="002966C5" w:rsidP="00166BC9">
            <w:pPr>
              <w:jc w:val="center"/>
              <w:rPr>
                <w:bCs/>
                <w:color w:val="000000"/>
                <w:sz w:val="22"/>
                <w:szCs w:val="22"/>
              </w:rPr>
            </w:pPr>
            <w:r w:rsidRPr="00C04707">
              <w:rPr>
                <w:bCs/>
                <w:color w:val="000000"/>
                <w:sz w:val="22"/>
                <w:szCs w:val="22"/>
              </w:rPr>
              <w:t>1</w:t>
            </w:r>
          </w:p>
        </w:tc>
        <w:tc>
          <w:tcPr>
            <w:tcW w:w="6426" w:type="dxa"/>
            <w:tcBorders>
              <w:top w:val="single" w:sz="4" w:space="0" w:color="auto"/>
              <w:left w:val="nil"/>
              <w:bottom w:val="single" w:sz="4" w:space="0" w:color="auto"/>
              <w:right w:val="single" w:sz="4" w:space="0" w:color="auto"/>
            </w:tcBorders>
            <w:shd w:val="clear" w:color="auto" w:fill="auto"/>
            <w:noWrap/>
            <w:vAlign w:val="center"/>
          </w:tcPr>
          <w:p w:rsidR="002966C5" w:rsidRPr="00C04707" w:rsidRDefault="002966C5" w:rsidP="00166BC9">
            <w:pPr>
              <w:spacing w:line="360" w:lineRule="auto"/>
              <w:rPr>
                <w:color w:val="000000"/>
                <w:sz w:val="22"/>
                <w:szCs w:val="22"/>
              </w:rPr>
            </w:pPr>
            <w:r w:rsidRPr="00C04707">
              <w:rPr>
                <w:color w:val="000000"/>
                <w:sz w:val="22"/>
                <w:szCs w:val="22"/>
              </w:rPr>
              <w:t>Метршток МШС-3,5</w:t>
            </w:r>
          </w:p>
        </w:tc>
        <w:tc>
          <w:tcPr>
            <w:tcW w:w="1974" w:type="dxa"/>
            <w:tcBorders>
              <w:top w:val="single" w:sz="4" w:space="0" w:color="auto"/>
              <w:left w:val="nil"/>
              <w:bottom w:val="single" w:sz="4" w:space="0" w:color="auto"/>
              <w:right w:val="single" w:sz="4" w:space="0" w:color="auto"/>
            </w:tcBorders>
            <w:shd w:val="clear" w:color="auto" w:fill="auto"/>
            <w:noWrap/>
            <w:vAlign w:val="bottom"/>
          </w:tcPr>
          <w:p w:rsidR="002966C5" w:rsidRPr="00C04707" w:rsidRDefault="002966C5" w:rsidP="00166BC9">
            <w:pPr>
              <w:spacing w:line="360" w:lineRule="auto"/>
              <w:jc w:val="center"/>
              <w:rPr>
                <w:color w:val="000000"/>
                <w:sz w:val="22"/>
                <w:szCs w:val="22"/>
              </w:rPr>
            </w:pPr>
            <w:r>
              <w:rPr>
                <w:color w:val="000000"/>
                <w:sz w:val="22"/>
                <w:szCs w:val="22"/>
              </w:rPr>
              <w:t>8</w:t>
            </w:r>
          </w:p>
        </w:tc>
      </w:tr>
      <w:tr w:rsidR="002966C5" w:rsidRPr="00C04707" w:rsidTr="00166BC9">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6C5" w:rsidRPr="00C04707" w:rsidRDefault="002966C5" w:rsidP="00166BC9">
            <w:pPr>
              <w:jc w:val="center"/>
              <w:rPr>
                <w:bCs/>
                <w:color w:val="000000"/>
                <w:sz w:val="22"/>
                <w:szCs w:val="22"/>
              </w:rPr>
            </w:pPr>
            <w:r w:rsidRPr="00C04707">
              <w:rPr>
                <w:bCs/>
                <w:color w:val="000000"/>
                <w:sz w:val="22"/>
                <w:szCs w:val="22"/>
              </w:rPr>
              <w:t>2</w:t>
            </w:r>
          </w:p>
        </w:tc>
        <w:tc>
          <w:tcPr>
            <w:tcW w:w="6426" w:type="dxa"/>
            <w:tcBorders>
              <w:top w:val="single" w:sz="4" w:space="0" w:color="auto"/>
              <w:left w:val="nil"/>
              <w:bottom w:val="single" w:sz="4" w:space="0" w:color="auto"/>
              <w:right w:val="single" w:sz="4" w:space="0" w:color="auto"/>
            </w:tcBorders>
            <w:shd w:val="clear" w:color="auto" w:fill="auto"/>
            <w:noWrap/>
            <w:vAlign w:val="center"/>
          </w:tcPr>
          <w:p w:rsidR="002966C5" w:rsidRPr="00C04707" w:rsidRDefault="002966C5" w:rsidP="00166BC9">
            <w:pPr>
              <w:spacing w:line="360" w:lineRule="auto"/>
              <w:rPr>
                <w:color w:val="000000"/>
                <w:sz w:val="22"/>
                <w:szCs w:val="22"/>
              </w:rPr>
            </w:pPr>
            <w:r w:rsidRPr="00C04707">
              <w:rPr>
                <w:color w:val="000000"/>
                <w:sz w:val="22"/>
                <w:szCs w:val="22"/>
              </w:rPr>
              <w:t xml:space="preserve">Рулетка измерительная металлическая с лотом Р20УЗ (20м) </w:t>
            </w:r>
          </w:p>
        </w:tc>
        <w:tc>
          <w:tcPr>
            <w:tcW w:w="1974" w:type="dxa"/>
            <w:tcBorders>
              <w:top w:val="single" w:sz="4" w:space="0" w:color="auto"/>
              <w:left w:val="nil"/>
              <w:bottom w:val="single" w:sz="4" w:space="0" w:color="auto"/>
              <w:right w:val="single" w:sz="4" w:space="0" w:color="auto"/>
            </w:tcBorders>
            <w:shd w:val="clear" w:color="auto" w:fill="auto"/>
            <w:noWrap/>
            <w:vAlign w:val="bottom"/>
          </w:tcPr>
          <w:p w:rsidR="002966C5" w:rsidRPr="00C04707" w:rsidRDefault="002966C5" w:rsidP="00166BC9">
            <w:pPr>
              <w:spacing w:line="360" w:lineRule="auto"/>
              <w:jc w:val="center"/>
              <w:rPr>
                <w:color w:val="000000"/>
                <w:sz w:val="22"/>
                <w:szCs w:val="22"/>
              </w:rPr>
            </w:pPr>
            <w:r>
              <w:rPr>
                <w:color w:val="000000"/>
                <w:sz w:val="22"/>
                <w:szCs w:val="22"/>
              </w:rPr>
              <w:t>11</w:t>
            </w:r>
          </w:p>
        </w:tc>
      </w:tr>
      <w:tr w:rsidR="002966C5" w:rsidRPr="00C04707" w:rsidTr="00166BC9">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6C5" w:rsidRPr="00C04707" w:rsidRDefault="002966C5" w:rsidP="00166BC9">
            <w:pPr>
              <w:jc w:val="center"/>
              <w:rPr>
                <w:bCs/>
                <w:color w:val="000000"/>
                <w:sz w:val="22"/>
                <w:szCs w:val="22"/>
              </w:rPr>
            </w:pPr>
            <w:r w:rsidRPr="00C04707">
              <w:rPr>
                <w:bCs/>
                <w:color w:val="000000"/>
                <w:sz w:val="22"/>
                <w:szCs w:val="22"/>
              </w:rPr>
              <w:t>3</w:t>
            </w:r>
          </w:p>
        </w:tc>
        <w:tc>
          <w:tcPr>
            <w:tcW w:w="6426" w:type="dxa"/>
            <w:tcBorders>
              <w:top w:val="single" w:sz="4" w:space="0" w:color="auto"/>
              <w:left w:val="nil"/>
              <w:bottom w:val="single" w:sz="4" w:space="0" w:color="auto"/>
              <w:right w:val="single" w:sz="4" w:space="0" w:color="auto"/>
            </w:tcBorders>
            <w:shd w:val="clear" w:color="auto" w:fill="auto"/>
            <w:noWrap/>
            <w:vAlign w:val="center"/>
          </w:tcPr>
          <w:p w:rsidR="002966C5" w:rsidRPr="00C04707" w:rsidRDefault="002966C5" w:rsidP="00166BC9">
            <w:pPr>
              <w:spacing w:line="360" w:lineRule="auto"/>
              <w:rPr>
                <w:color w:val="000000"/>
                <w:sz w:val="22"/>
                <w:szCs w:val="22"/>
              </w:rPr>
            </w:pPr>
            <w:r w:rsidRPr="00C04707">
              <w:rPr>
                <w:color w:val="000000"/>
                <w:sz w:val="22"/>
                <w:szCs w:val="22"/>
              </w:rPr>
              <w:t>Рулетка из</w:t>
            </w:r>
            <w:r>
              <w:rPr>
                <w:color w:val="000000"/>
                <w:sz w:val="22"/>
                <w:szCs w:val="22"/>
              </w:rPr>
              <w:t>мерительная</w:t>
            </w:r>
            <w:r w:rsidRPr="00C04707">
              <w:rPr>
                <w:color w:val="000000"/>
                <w:sz w:val="22"/>
                <w:szCs w:val="22"/>
              </w:rPr>
              <w:t xml:space="preserve"> </w:t>
            </w:r>
            <w:r>
              <w:rPr>
                <w:color w:val="000000"/>
                <w:sz w:val="22"/>
                <w:szCs w:val="22"/>
              </w:rPr>
              <w:t>(0.,10) М</w:t>
            </w:r>
          </w:p>
        </w:tc>
        <w:tc>
          <w:tcPr>
            <w:tcW w:w="1974" w:type="dxa"/>
            <w:tcBorders>
              <w:top w:val="single" w:sz="4" w:space="0" w:color="auto"/>
              <w:left w:val="nil"/>
              <w:bottom w:val="single" w:sz="4" w:space="0" w:color="auto"/>
              <w:right w:val="single" w:sz="4" w:space="0" w:color="auto"/>
            </w:tcBorders>
            <w:shd w:val="clear" w:color="auto" w:fill="auto"/>
            <w:noWrap/>
            <w:vAlign w:val="bottom"/>
          </w:tcPr>
          <w:p w:rsidR="002966C5" w:rsidRPr="00C04707" w:rsidRDefault="002966C5" w:rsidP="00166BC9">
            <w:pPr>
              <w:spacing w:line="360" w:lineRule="auto"/>
              <w:jc w:val="center"/>
              <w:rPr>
                <w:color w:val="000000"/>
                <w:sz w:val="22"/>
                <w:szCs w:val="22"/>
              </w:rPr>
            </w:pPr>
            <w:r>
              <w:rPr>
                <w:color w:val="000000"/>
                <w:sz w:val="22"/>
                <w:szCs w:val="22"/>
              </w:rPr>
              <w:t>2</w:t>
            </w:r>
          </w:p>
        </w:tc>
      </w:tr>
      <w:tr w:rsidR="002966C5" w:rsidRPr="00C04707" w:rsidTr="00166BC9">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6C5" w:rsidRPr="00C04707" w:rsidRDefault="002966C5" w:rsidP="00166BC9">
            <w:pPr>
              <w:jc w:val="center"/>
              <w:rPr>
                <w:bCs/>
                <w:color w:val="000000"/>
                <w:sz w:val="22"/>
                <w:szCs w:val="22"/>
              </w:rPr>
            </w:pPr>
            <w:r>
              <w:rPr>
                <w:bCs/>
                <w:color w:val="000000"/>
                <w:sz w:val="22"/>
                <w:szCs w:val="22"/>
              </w:rPr>
              <w:t>4</w:t>
            </w:r>
          </w:p>
        </w:tc>
        <w:tc>
          <w:tcPr>
            <w:tcW w:w="6426" w:type="dxa"/>
            <w:tcBorders>
              <w:top w:val="single" w:sz="4" w:space="0" w:color="auto"/>
              <w:left w:val="nil"/>
              <w:bottom w:val="single" w:sz="4" w:space="0" w:color="auto"/>
              <w:right w:val="single" w:sz="4" w:space="0" w:color="auto"/>
            </w:tcBorders>
            <w:shd w:val="clear" w:color="auto" w:fill="auto"/>
            <w:noWrap/>
            <w:vAlign w:val="center"/>
          </w:tcPr>
          <w:p w:rsidR="002966C5" w:rsidRPr="00C04707" w:rsidRDefault="002966C5" w:rsidP="00166BC9">
            <w:pPr>
              <w:spacing w:line="360" w:lineRule="auto"/>
              <w:rPr>
                <w:color w:val="000000"/>
                <w:sz w:val="22"/>
                <w:szCs w:val="22"/>
              </w:rPr>
            </w:pPr>
            <w:r>
              <w:rPr>
                <w:color w:val="000000"/>
                <w:sz w:val="22"/>
                <w:szCs w:val="22"/>
              </w:rPr>
              <w:t>Динамометр ДПУ-100-1</w:t>
            </w:r>
          </w:p>
        </w:tc>
        <w:tc>
          <w:tcPr>
            <w:tcW w:w="1974" w:type="dxa"/>
            <w:tcBorders>
              <w:top w:val="single" w:sz="4" w:space="0" w:color="auto"/>
              <w:left w:val="nil"/>
              <w:bottom w:val="single" w:sz="4" w:space="0" w:color="auto"/>
              <w:right w:val="single" w:sz="4" w:space="0" w:color="auto"/>
            </w:tcBorders>
            <w:shd w:val="clear" w:color="auto" w:fill="auto"/>
            <w:noWrap/>
            <w:vAlign w:val="bottom"/>
          </w:tcPr>
          <w:p w:rsidR="002966C5" w:rsidRPr="00C04707" w:rsidRDefault="002966C5" w:rsidP="00166BC9">
            <w:pPr>
              <w:spacing w:line="360" w:lineRule="auto"/>
              <w:jc w:val="center"/>
              <w:rPr>
                <w:color w:val="000000"/>
                <w:sz w:val="22"/>
                <w:szCs w:val="22"/>
              </w:rPr>
            </w:pPr>
            <w:r>
              <w:rPr>
                <w:color w:val="000000"/>
                <w:sz w:val="22"/>
                <w:szCs w:val="22"/>
              </w:rPr>
              <w:t>1</w:t>
            </w:r>
          </w:p>
        </w:tc>
      </w:tr>
      <w:tr w:rsidR="002966C5" w:rsidRPr="00C04707" w:rsidTr="00166BC9">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6C5" w:rsidRPr="00C04707" w:rsidRDefault="002966C5" w:rsidP="00166BC9">
            <w:pPr>
              <w:jc w:val="center"/>
              <w:rPr>
                <w:bCs/>
                <w:color w:val="000000"/>
                <w:sz w:val="22"/>
                <w:szCs w:val="22"/>
              </w:rPr>
            </w:pPr>
            <w:r>
              <w:rPr>
                <w:bCs/>
                <w:color w:val="000000"/>
                <w:sz w:val="22"/>
                <w:szCs w:val="22"/>
              </w:rPr>
              <w:t>5</w:t>
            </w:r>
          </w:p>
        </w:tc>
        <w:tc>
          <w:tcPr>
            <w:tcW w:w="6426" w:type="dxa"/>
            <w:tcBorders>
              <w:top w:val="single" w:sz="4" w:space="0" w:color="auto"/>
              <w:left w:val="nil"/>
              <w:bottom w:val="single" w:sz="4" w:space="0" w:color="auto"/>
              <w:right w:val="single" w:sz="4" w:space="0" w:color="auto"/>
            </w:tcBorders>
            <w:shd w:val="clear" w:color="auto" w:fill="auto"/>
            <w:noWrap/>
            <w:vAlign w:val="center"/>
          </w:tcPr>
          <w:p w:rsidR="002966C5" w:rsidRPr="00C04707" w:rsidRDefault="002966C5" w:rsidP="00166BC9">
            <w:pPr>
              <w:spacing w:line="360" w:lineRule="auto"/>
              <w:rPr>
                <w:color w:val="000000"/>
                <w:sz w:val="22"/>
                <w:szCs w:val="22"/>
              </w:rPr>
            </w:pPr>
            <w:r w:rsidRPr="00C04707">
              <w:rPr>
                <w:color w:val="000000"/>
                <w:sz w:val="22"/>
                <w:szCs w:val="22"/>
              </w:rPr>
              <w:t>Измерение базовой выс</w:t>
            </w:r>
            <w:r>
              <w:rPr>
                <w:color w:val="000000"/>
                <w:sz w:val="22"/>
                <w:szCs w:val="22"/>
              </w:rPr>
              <w:t>оты резервуаров</w:t>
            </w:r>
          </w:p>
        </w:tc>
        <w:tc>
          <w:tcPr>
            <w:tcW w:w="1974" w:type="dxa"/>
            <w:tcBorders>
              <w:top w:val="single" w:sz="4" w:space="0" w:color="auto"/>
              <w:left w:val="nil"/>
              <w:bottom w:val="single" w:sz="4" w:space="0" w:color="auto"/>
              <w:right w:val="single" w:sz="4" w:space="0" w:color="auto"/>
            </w:tcBorders>
            <w:shd w:val="clear" w:color="auto" w:fill="auto"/>
            <w:noWrap/>
            <w:vAlign w:val="bottom"/>
          </w:tcPr>
          <w:p w:rsidR="002966C5" w:rsidRPr="00C04707" w:rsidRDefault="002966C5" w:rsidP="00166BC9">
            <w:pPr>
              <w:spacing w:line="360" w:lineRule="auto"/>
              <w:jc w:val="center"/>
              <w:rPr>
                <w:color w:val="000000"/>
                <w:sz w:val="22"/>
                <w:szCs w:val="22"/>
              </w:rPr>
            </w:pPr>
            <w:r>
              <w:rPr>
                <w:color w:val="000000"/>
                <w:sz w:val="22"/>
                <w:szCs w:val="22"/>
              </w:rPr>
              <w:t>42</w:t>
            </w:r>
          </w:p>
        </w:tc>
      </w:tr>
      <w:tr w:rsidR="002966C5" w:rsidRPr="00C04707" w:rsidTr="00166BC9">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6C5" w:rsidRPr="00C04707" w:rsidRDefault="002966C5" w:rsidP="00166BC9">
            <w:pPr>
              <w:jc w:val="center"/>
              <w:rPr>
                <w:bCs/>
                <w:color w:val="000000"/>
                <w:sz w:val="22"/>
                <w:szCs w:val="22"/>
              </w:rPr>
            </w:pPr>
            <w:r>
              <w:rPr>
                <w:bCs/>
                <w:color w:val="000000"/>
                <w:sz w:val="22"/>
                <w:szCs w:val="22"/>
              </w:rPr>
              <w:t>6</w:t>
            </w:r>
          </w:p>
        </w:tc>
        <w:tc>
          <w:tcPr>
            <w:tcW w:w="6426" w:type="dxa"/>
            <w:tcBorders>
              <w:top w:val="single" w:sz="4" w:space="0" w:color="auto"/>
              <w:left w:val="nil"/>
              <w:bottom w:val="single" w:sz="4" w:space="0" w:color="auto"/>
              <w:right w:val="single" w:sz="4" w:space="0" w:color="auto"/>
            </w:tcBorders>
            <w:shd w:val="clear" w:color="auto" w:fill="auto"/>
            <w:noWrap/>
            <w:vAlign w:val="center"/>
          </w:tcPr>
          <w:p w:rsidR="002966C5" w:rsidRPr="00C04707" w:rsidRDefault="002966C5" w:rsidP="00166BC9">
            <w:pPr>
              <w:spacing w:line="360" w:lineRule="auto"/>
              <w:rPr>
                <w:color w:val="000000"/>
                <w:sz w:val="22"/>
                <w:szCs w:val="22"/>
              </w:rPr>
            </w:pPr>
            <w:r>
              <w:rPr>
                <w:color w:val="000000"/>
                <w:sz w:val="22"/>
                <w:szCs w:val="22"/>
              </w:rPr>
              <w:t>Гири М</w:t>
            </w:r>
            <w:proofErr w:type="gramStart"/>
            <w:r>
              <w:rPr>
                <w:color w:val="000000"/>
                <w:sz w:val="22"/>
                <w:szCs w:val="22"/>
              </w:rPr>
              <w:t>1</w:t>
            </w:r>
            <w:proofErr w:type="gramEnd"/>
            <w:r>
              <w:rPr>
                <w:color w:val="000000"/>
                <w:sz w:val="22"/>
                <w:szCs w:val="22"/>
              </w:rPr>
              <w:t>, М2, М3</w:t>
            </w:r>
          </w:p>
        </w:tc>
        <w:tc>
          <w:tcPr>
            <w:tcW w:w="1974" w:type="dxa"/>
            <w:tcBorders>
              <w:top w:val="single" w:sz="4" w:space="0" w:color="auto"/>
              <w:left w:val="nil"/>
              <w:bottom w:val="single" w:sz="4" w:space="0" w:color="auto"/>
              <w:right w:val="single" w:sz="4" w:space="0" w:color="auto"/>
            </w:tcBorders>
            <w:shd w:val="clear" w:color="auto" w:fill="auto"/>
            <w:noWrap/>
            <w:vAlign w:val="bottom"/>
          </w:tcPr>
          <w:p w:rsidR="002966C5" w:rsidRPr="00C04707" w:rsidRDefault="002966C5" w:rsidP="00166BC9">
            <w:pPr>
              <w:spacing w:line="360" w:lineRule="auto"/>
              <w:jc w:val="center"/>
              <w:rPr>
                <w:color w:val="000000"/>
                <w:sz w:val="22"/>
                <w:szCs w:val="22"/>
              </w:rPr>
            </w:pPr>
            <w:r>
              <w:rPr>
                <w:color w:val="000000"/>
                <w:sz w:val="22"/>
                <w:szCs w:val="22"/>
              </w:rPr>
              <w:t>20</w:t>
            </w:r>
          </w:p>
        </w:tc>
      </w:tr>
    </w:tbl>
    <w:p w:rsidR="002966C5" w:rsidRPr="004217CB" w:rsidRDefault="002966C5" w:rsidP="002966C5">
      <w:pPr>
        <w:shd w:val="clear" w:color="auto" w:fill="FFFFFF"/>
        <w:autoSpaceDE w:val="0"/>
        <w:autoSpaceDN w:val="0"/>
        <w:adjustRightInd w:val="0"/>
        <w:jc w:val="both"/>
        <w:rPr>
          <w:sz w:val="28"/>
          <w:szCs w:val="28"/>
        </w:rPr>
      </w:pPr>
      <w:r>
        <w:rPr>
          <w:color w:val="000000"/>
          <w:sz w:val="28"/>
          <w:szCs w:val="28"/>
        </w:rPr>
        <w:t xml:space="preserve">      </w:t>
      </w:r>
      <w:r w:rsidRPr="004217CB">
        <w:rPr>
          <w:color w:val="000000"/>
          <w:sz w:val="28"/>
          <w:szCs w:val="28"/>
        </w:rPr>
        <w:t xml:space="preserve">5. Результаты проверки оформляются в соответствии с требованием Правил по   метрологии ПР50.2.006. Форма предоставления результатов Услуг: </w:t>
      </w:r>
      <w:r>
        <w:rPr>
          <w:sz w:val="28"/>
          <w:szCs w:val="28"/>
        </w:rPr>
        <w:t>акт измерений базовой высоты резервуара,</w:t>
      </w:r>
      <w:r w:rsidRPr="004217CB">
        <w:rPr>
          <w:color w:val="000000"/>
          <w:sz w:val="28"/>
          <w:szCs w:val="28"/>
        </w:rPr>
        <w:t xml:space="preserve"> счет-фактура, акт сдачи-приемки оказанных</w:t>
      </w:r>
      <w:r w:rsidRPr="004217CB">
        <w:rPr>
          <w:sz w:val="28"/>
          <w:szCs w:val="28"/>
        </w:rPr>
        <w:t xml:space="preserve"> </w:t>
      </w:r>
      <w:r w:rsidRPr="004217CB">
        <w:rPr>
          <w:color w:val="000000"/>
          <w:sz w:val="28"/>
          <w:szCs w:val="28"/>
        </w:rPr>
        <w:t>Услуг, свидетельство о поверке.</w:t>
      </w:r>
    </w:p>
    <w:p w:rsidR="002966C5" w:rsidRDefault="002966C5" w:rsidP="002966C5">
      <w:pPr>
        <w:jc w:val="both"/>
        <w:rPr>
          <w:sz w:val="28"/>
          <w:szCs w:val="2"/>
        </w:rPr>
      </w:pPr>
      <w:proofErr w:type="gramStart"/>
      <w:r>
        <w:rPr>
          <w:sz w:val="28"/>
        </w:rPr>
        <w:t>о</w:t>
      </w:r>
      <w:proofErr w:type="gramEnd"/>
      <w:r>
        <w:rPr>
          <w:sz w:val="28"/>
        </w:rPr>
        <w:t>т Заказчика от Исполнителя</w:t>
      </w:r>
      <w:r>
        <w:rPr>
          <w:sz w:val="28"/>
        </w:rPr>
        <w:br/>
        <w:t>_______________ ________________</w:t>
      </w:r>
      <w:r>
        <w:rPr>
          <w:sz w:val="28"/>
        </w:rPr>
        <w:br/>
        <w:t>(подпись) (подпись)</w:t>
      </w:r>
      <w:r>
        <w:rPr>
          <w:sz w:val="28"/>
        </w:rPr>
        <w:br/>
      </w:r>
      <w:proofErr w:type="spellStart"/>
      <w:r>
        <w:rPr>
          <w:sz w:val="28"/>
        </w:rPr>
        <w:t>мп</w:t>
      </w:r>
      <w:proofErr w:type="spellEnd"/>
      <w:r>
        <w:rPr>
          <w:sz w:val="28"/>
        </w:rPr>
        <w:t>. м. п.</w:t>
      </w:r>
      <w:r>
        <w:rPr>
          <w:sz w:val="28"/>
        </w:rPr>
        <w:br/>
      </w:r>
    </w:p>
    <w:p w:rsidR="002966C5" w:rsidRDefault="002966C5" w:rsidP="002966C5">
      <w:pPr>
        <w:jc w:val="right"/>
        <w:rPr>
          <w:sz w:val="28"/>
        </w:rPr>
      </w:pPr>
      <w:r>
        <w:rPr>
          <w:sz w:val="28"/>
        </w:rPr>
        <w:lastRenderedPageBreak/>
        <w:t xml:space="preserve">Приложение </w:t>
      </w:r>
      <w:r w:rsidRPr="007F0179">
        <w:rPr>
          <w:sz w:val="28"/>
          <w:szCs w:val="28"/>
        </w:rPr>
        <w:t>№</w:t>
      </w:r>
      <w:r>
        <w:rPr>
          <w:sz w:val="28"/>
        </w:rPr>
        <w:t xml:space="preserve"> 2</w:t>
      </w:r>
    </w:p>
    <w:p w:rsidR="002966C5" w:rsidRDefault="002966C5" w:rsidP="002966C5">
      <w:pPr>
        <w:jc w:val="right"/>
        <w:rPr>
          <w:sz w:val="28"/>
        </w:rPr>
      </w:pPr>
      <w:r>
        <w:rPr>
          <w:sz w:val="28"/>
        </w:rPr>
        <w:t>к Договору</w:t>
      </w:r>
    </w:p>
    <w:p w:rsidR="002966C5" w:rsidRDefault="002966C5" w:rsidP="002966C5">
      <w:pPr>
        <w:jc w:val="right"/>
        <w:rPr>
          <w:sz w:val="28"/>
        </w:rPr>
      </w:pPr>
      <w:r>
        <w:rPr>
          <w:sz w:val="28"/>
        </w:rPr>
        <w:t>от "___"__________________  20 __ г.</w:t>
      </w:r>
    </w:p>
    <w:p w:rsidR="002966C5" w:rsidRDefault="002966C5" w:rsidP="002966C5">
      <w:pPr>
        <w:jc w:val="right"/>
        <w:rPr>
          <w:sz w:val="28"/>
        </w:rPr>
      </w:pPr>
      <w:r w:rsidRPr="007F0179">
        <w:rPr>
          <w:sz w:val="28"/>
          <w:szCs w:val="28"/>
        </w:rPr>
        <w:t>№</w:t>
      </w:r>
      <w:r>
        <w:rPr>
          <w:sz w:val="28"/>
        </w:rPr>
        <w:t>________</w:t>
      </w:r>
    </w:p>
    <w:p w:rsidR="002966C5" w:rsidRDefault="002966C5" w:rsidP="002966C5">
      <w:pPr>
        <w:jc w:val="right"/>
        <w:rPr>
          <w:sz w:val="28"/>
        </w:rPr>
      </w:pPr>
    </w:p>
    <w:p w:rsidR="002966C5" w:rsidRDefault="002966C5" w:rsidP="002966C5">
      <w:pPr>
        <w:jc w:val="right"/>
        <w:rPr>
          <w:sz w:val="28"/>
        </w:rPr>
      </w:pPr>
    </w:p>
    <w:p w:rsidR="002966C5" w:rsidRDefault="002966C5" w:rsidP="002966C5">
      <w:pPr>
        <w:jc w:val="center"/>
        <w:rPr>
          <w:sz w:val="28"/>
        </w:rPr>
      </w:pPr>
      <w:r>
        <w:rPr>
          <w:sz w:val="28"/>
        </w:rPr>
        <w:t>Календарный план</w:t>
      </w:r>
    </w:p>
    <w:p w:rsidR="002966C5" w:rsidRDefault="002966C5" w:rsidP="002966C5">
      <w:pPr>
        <w:jc w:val="right"/>
        <w:rPr>
          <w:sz w:val="28"/>
        </w:rPr>
      </w:pPr>
    </w:p>
    <w:p w:rsidR="002966C5" w:rsidRDefault="002966C5" w:rsidP="002966C5">
      <w:pPr>
        <w:jc w:val="right"/>
        <w:rPr>
          <w:sz w:val="28"/>
        </w:rPr>
      </w:pPr>
    </w:p>
    <w:tbl>
      <w:tblPr>
        <w:tblW w:w="10964" w:type="dxa"/>
        <w:tblInd w:w="-792" w:type="dxa"/>
        <w:tblLayout w:type="fixed"/>
        <w:tblLook w:val="0000"/>
      </w:tblPr>
      <w:tblGrid>
        <w:gridCol w:w="720"/>
        <w:gridCol w:w="2520"/>
        <w:gridCol w:w="2700"/>
        <w:gridCol w:w="900"/>
        <w:gridCol w:w="1006"/>
        <w:gridCol w:w="1559"/>
        <w:gridCol w:w="1559"/>
      </w:tblGrid>
      <w:tr w:rsidR="002966C5" w:rsidTr="00166BC9">
        <w:trPr>
          <w:trHeight w:val="1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6C5" w:rsidRDefault="002966C5" w:rsidP="00166BC9">
            <w:pPr>
              <w:jc w:val="center"/>
              <w:rPr>
                <w:b/>
                <w:bCs/>
                <w:sz w:val="22"/>
                <w:szCs w:val="22"/>
              </w:rPr>
            </w:pPr>
            <w:r>
              <w:rPr>
                <w:b/>
                <w:bCs/>
                <w:sz w:val="22"/>
                <w:szCs w:val="22"/>
              </w:rPr>
              <w:t xml:space="preserve">№ </w:t>
            </w:r>
            <w:proofErr w:type="spellStart"/>
            <w:proofErr w:type="gramStart"/>
            <w:r>
              <w:rPr>
                <w:b/>
                <w:bCs/>
                <w:sz w:val="22"/>
                <w:szCs w:val="22"/>
              </w:rPr>
              <w:t>п</w:t>
            </w:r>
            <w:proofErr w:type="spellEnd"/>
            <w:proofErr w:type="gramEnd"/>
            <w:r>
              <w:rPr>
                <w:b/>
                <w:bCs/>
                <w:sz w:val="22"/>
                <w:szCs w:val="22"/>
              </w:rPr>
              <w:t>/</w:t>
            </w:r>
            <w:proofErr w:type="spellStart"/>
            <w:r>
              <w:rPr>
                <w:b/>
                <w:bCs/>
                <w:sz w:val="22"/>
                <w:szCs w:val="22"/>
              </w:rPr>
              <w:t>п</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966C5" w:rsidRDefault="002966C5" w:rsidP="00166BC9">
            <w:pPr>
              <w:jc w:val="center"/>
              <w:rPr>
                <w:b/>
                <w:bCs/>
                <w:sz w:val="22"/>
                <w:szCs w:val="22"/>
              </w:rPr>
            </w:pPr>
            <w:r>
              <w:rPr>
                <w:b/>
                <w:bCs/>
                <w:sz w:val="22"/>
                <w:szCs w:val="22"/>
              </w:rPr>
              <w:t>Наименование (заводское обозначение)</w:t>
            </w:r>
          </w:p>
        </w:tc>
        <w:tc>
          <w:tcPr>
            <w:tcW w:w="27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6C5" w:rsidRPr="002A4E42" w:rsidRDefault="002966C5" w:rsidP="00166BC9">
            <w:pPr>
              <w:jc w:val="center"/>
              <w:rPr>
                <w:bCs/>
                <w:sz w:val="22"/>
                <w:szCs w:val="22"/>
              </w:rPr>
            </w:pPr>
            <w:r w:rsidRPr="002A4E42">
              <w:rPr>
                <w:bCs/>
                <w:sz w:val="22"/>
                <w:szCs w:val="22"/>
              </w:rPr>
              <w:t>Место проведения проверки</w:t>
            </w:r>
          </w:p>
        </w:tc>
        <w:tc>
          <w:tcPr>
            <w:tcW w:w="900" w:type="dxa"/>
            <w:tcBorders>
              <w:top w:val="single" w:sz="4" w:space="0" w:color="auto"/>
              <w:left w:val="nil"/>
              <w:bottom w:val="single" w:sz="4" w:space="0" w:color="auto"/>
              <w:right w:val="single" w:sz="4" w:space="0" w:color="auto"/>
            </w:tcBorders>
            <w:shd w:val="clear" w:color="auto" w:fill="auto"/>
            <w:vAlign w:val="center"/>
          </w:tcPr>
          <w:p w:rsidR="002966C5" w:rsidRDefault="002966C5" w:rsidP="00166BC9">
            <w:pPr>
              <w:jc w:val="center"/>
              <w:rPr>
                <w:b/>
                <w:bCs/>
                <w:sz w:val="22"/>
                <w:szCs w:val="22"/>
              </w:rPr>
            </w:pPr>
            <w:r>
              <w:rPr>
                <w:b/>
                <w:bCs/>
                <w:sz w:val="22"/>
                <w:szCs w:val="22"/>
              </w:rPr>
              <w:t>июнь</w:t>
            </w:r>
          </w:p>
        </w:tc>
        <w:tc>
          <w:tcPr>
            <w:tcW w:w="1006" w:type="dxa"/>
            <w:tcBorders>
              <w:top w:val="single" w:sz="4" w:space="0" w:color="auto"/>
              <w:left w:val="nil"/>
              <w:bottom w:val="single" w:sz="4" w:space="0" w:color="auto"/>
              <w:right w:val="single" w:sz="4" w:space="0" w:color="auto"/>
            </w:tcBorders>
            <w:shd w:val="clear" w:color="auto" w:fill="auto"/>
            <w:vAlign w:val="center"/>
          </w:tcPr>
          <w:p w:rsidR="002966C5" w:rsidRDefault="002966C5" w:rsidP="00166BC9">
            <w:pPr>
              <w:jc w:val="center"/>
              <w:rPr>
                <w:b/>
                <w:bCs/>
                <w:sz w:val="22"/>
                <w:szCs w:val="22"/>
              </w:rPr>
            </w:pPr>
            <w:r>
              <w:rPr>
                <w:b/>
                <w:bCs/>
                <w:sz w:val="22"/>
                <w:szCs w:val="22"/>
              </w:rPr>
              <w:t>июль</w:t>
            </w:r>
          </w:p>
        </w:tc>
        <w:tc>
          <w:tcPr>
            <w:tcW w:w="1559" w:type="dxa"/>
            <w:tcBorders>
              <w:top w:val="single" w:sz="4" w:space="0" w:color="auto"/>
              <w:left w:val="nil"/>
              <w:bottom w:val="single" w:sz="4" w:space="0" w:color="auto"/>
              <w:right w:val="single" w:sz="4" w:space="0" w:color="auto"/>
            </w:tcBorders>
            <w:shd w:val="clear" w:color="auto" w:fill="auto"/>
            <w:vAlign w:val="center"/>
          </w:tcPr>
          <w:p w:rsidR="002966C5" w:rsidRDefault="002966C5" w:rsidP="00166BC9">
            <w:pPr>
              <w:jc w:val="center"/>
              <w:rPr>
                <w:b/>
                <w:bCs/>
                <w:sz w:val="22"/>
                <w:szCs w:val="22"/>
              </w:rPr>
            </w:pPr>
            <w:r>
              <w:rPr>
                <w:b/>
                <w:bCs/>
                <w:sz w:val="22"/>
                <w:szCs w:val="22"/>
              </w:rPr>
              <w:t>август</w:t>
            </w:r>
          </w:p>
        </w:tc>
        <w:tc>
          <w:tcPr>
            <w:tcW w:w="1559" w:type="dxa"/>
            <w:tcBorders>
              <w:top w:val="single" w:sz="4" w:space="0" w:color="auto"/>
              <w:left w:val="nil"/>
              <w:bottom w:val="single" w:sz="4" w:space="0" w:color="auto"/>
              <w:right w:val="single" w:sz="4" w:space="0" w:color="auto"/>
            </w:tcBorders>
          </w:tcPr>
          <w:p w:rsidR="002966C5" w:rsidRDefault="002966C5" w:rsidP="00166BC9">
            <w:pPr>
              <w:jc w:val="center"/>
              <w:rPr>
                <w:b/>
                <w:bCs/>
                <w:sz w:val="22"/>
                <w:szCs w:val="22"/>
              </w:rPr>
            </w:pPr>
          </w:p>
          <w:p w:rsidR="002966C5" w:rsidRDefault="002966C5" w:rsidP="00166BC9">
            <w:pPr>
              <w:jc w:val="center"/>
              <w:rPr>
                <w:b/>
                <w:bCs/>
                <w:sz w:val="22"/>
                <w:szCs w:val="22"/>
              </w:rPr>
            </w:pPr>
          </w:p>
          <w:p w:rsidR="002966C5" w:rsidRDefault="002966C5" w:rsidP="00166BC9">
            <w:pPr>
              <w:jc w:val="center"/>
              <w:rPr>
                <w:b/>
                <w:bCs/>
                <w:sz w:val="22"/>
                <w:szCs w:val="22"/>
              </w:rPr>
            </w:pPr>
          </w:p>
          <w:p w:rsidR="002966C5" w:rsidRDefault="002966C5" w:rsidP="00166BC9">
            <w:pPr>
              <w:jc w:val="center"/>
              <w:rPr>
                <w:b/>
                <w:bCs/>
                <w:sz w:val="22"/>
                <w:szCs w:val="22"/>
              </w:rPr>
            </w:pPr>
            <w:r>
              <w:rPr>
                <w:b/>
                <w:bCs/>
                <w:sz w:val="22"/>
                <w:szCs w:val="22"/>
              </w:rPr>
              <w:t>декабрь</w:t>
            </w:r>
          </w:p>
        </w:tc>
      </w:tr>
      <w:tr w:rsidR="002966C5" w:rsidRPr="00393476" w:rsidTr="00166BC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2966C5" w:rsidRPr="00393476" w:rsidRDefault="002966C5" w:rsidP="00166BC9">
            <w:pPr>
              <w:jc w:val="center"/>
              <w:rPr>
                <w:b/>
                <w:bCs/>
                <w:sz w:val="20"/>
                <w:szCs w:val="20"/>
              </w:rPr>
            </w:pPr>
            <w:r w:rsidRPr="00393476">
              <w:rPr>
                <w:b/>
                <w:bCs/>
                <w:sz w:val="20"/>
                <w:szCs w:val="20"/>
              </w:rPr>
              <w:t>1</w:t>
            </w:r>
          </w:p>
        </w:tc>
        <w:tc>
          <w:tcPr>
            <w:tcW w:w="252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rFonts w:ascii="Arial CYR" w:hAnsi="Arial CYR" w:cs="Arial CYR"/>
                <w:b/>
                <w:bCs/>
                <w:sz w:val="20"/>
                <w:szCs w:val="20"/>
              </w:rPr>
            </w:pPr>
            <w:r w:rsidRPr="00393476">
              <w:rPr>
                <w:rFonts w:ascii="Arial CYR" w:hAnsi="Arial CYR" w:cs="Arial CYR"/>
                <w:b/>
                <w:bCs/>
                <w:sz w:val="20"/>
                <w:szCs w:val="20"/>
              </w:rPr>
              <w:t>2</w:t>
            </w:r>
          </w:p>
        </w:tc>
        <w:tc>
          <w:tcPr>
            <w:tcW w:w="2700" w:type="dxa"/>
            <w:tcBorders>
              <w:top w:val="nil"/>
              <w:left w:val="nil"/>
              <w:bottom w:val="single" w:sz="4" w:space="0" w:color="auto"/>
              <w:right w:val="single" w:sz="4" w:space="0" w:color="auto"/>
            </w:tcBorders>
            <w:shd w:val="clear" w:color="auto" w:fill="auto"/>
            <w:vAlign w:val="center"/>
          </w:tcPr>
          <w:p w:rsidR="002966C5" w:rsidRPr="00393476" w:rsidRDefault="002966C5" w:rsidP="00166BC9">
            <w:pPr>
              <w:jc w:val="center"/>
              <w:rPr>
                <w:b/>
                <w:bCs/>
                <w:sz w:val="22"/>
                <w:szCs w:val="22"/>
              </w:rPr>
            </w:pPr>
            <w:r w:rsidRPr="00393476">
              <w:rPr>
                <w:b/>
                <w:bCs/>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6C5" w:rsidRPr="00393476" w:rsidRDefault="002966C5" w:rsidP="00166BC9">
            <w:pPr>
              <w:jc w:val="center"/>
              <w:rPr>
                <w:b/>
                <w:bCs/>
                <w:sz w:val="22"/>
                <w:szCs w:val="22"/>
              </w:rPr>
            </w:pPr>
            <w:r w:rsidRPr="00393476">
              <w:rPr>
                <w:b/>
                <w:bCs/>
                <w:sz w:val="22"/>
                <w:szCs w:val="22"/>
              </w:rPr>
              <w:t>4</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966C5" w:rsidRPr="00393476" w:rsidRDefault="002966C5" w:rsidP="00166BC9">
            <w:pPr>
              <w:jc w:val="center"/>
              <w:rPr>
                <w:b/>
                <w:bCs/>
                <w:sz w:val="22"/>
                <w:szCs w:val="22"/>
              </w:rPr>
            </w:pPr>
            <w:r w:rsidRPr="00393476">
              <w:rPr>
                <w:b/>
                <w:bCs/>
                <w:sz w:val="22"/>
                <w:szCs w:val="22"/>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966C5" w:rsidRPr="00393476" w:rsidRDefault="002966C5" w:rsidP="00166BC9">
            <w:pPr>
              <w:jc w:val="center"/>
              <w:rPr>
                <w:b/>
                <w:bCs/>
                <w:sz w:val="22"/>
                <w:szCs w:val="22"/>
              </w:rPr>
            </w:pPr>
            <w:r w:rsidRPr="00393476">
              <w:rPr>
                <w:b/>
                <w:bCs/>
                <w:sz w:val="22"/>
                <w:szCs w:val="22"/>
              </w:rPr>
              <w:t>6</w:t>
            </w:r>
          </w:p>
        </w:tc>
        <w:tc>
          <w:tcPr>
            <w:tcW w:w="1559" w:type="dxa"/>
            <w:tcBorders>
              <w:top w:val="single" w:sz="4" w:space="0" w:color="auto"/>
              <w:left w:val="nil"/>
              <w:bottom w:val="single" w:sz="4" w:space="0" w:color="auto"/>
              <w:right w:val="single" w:sz="4" w:space="0" w:color="auto"/>
            </w:tcBorders>
          </w:tcPr>
          <w:p w:rsidR="002966C5" w:rsidRPr="00393476" w:rsidRDefault="002966C5" w:rsidP="00166BC9">
            <w:pPr>
              <w:jc w:val="center"/>
              <w:rPr>
                <w:b/>
                <w:bCs/>
                <w:sz w:val="22"/>
                <w:szCs w:val="22"/>
              </w:rPr>
            </w:pPr>
          </w:p>
        </w:tc>
      </w:tr>
      <w:tr w:rsidR="002966C5" w:rsidRPr="00393476" w:rsidTr="00166BC9">
        <w:trPr>
          <w:trHeight w:val="36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1</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2966C5" w:rsidRPr="00393476" w:rsidRDefault="002966C5" w:rsidP="00166BC9">
            <w:pPr>
              <w:rPr>
                <w:sz w:val="20"/>
                <w:szCs w:val="20"/>
              </w:rPr>
            </w:pPr>
            <w:r w:rsidRPr="00393476">
              <w:rPr>
                <w:sz w:val="20"/>
                <w:szCs w:val="20"/>
              </w:rPr>
              <w:t>Резервуар (РГС, РВС)</w:t>
            </w:r>
          </w:p>
        </w:tc>
        <w:tc>
          <w:tcPr>
            <w:tcW w:w="2700" w:type="dxa"/>
            <w:tcBorders>
              <w:top w:val="single" w:sz="4" w:space="0" w:color="auto"/>
              <w:left w:val="nil"/>
              <w:bottom w:val="single" w:sz="4" w:space="0" w:color="auto"/>
              <w:right w:val="single" w:sz="4" w:space="0" w:color="auto"/>
            </w:tcBorders>
            <w:shd w:val="clear" w:color="auto" w:fill="auto"/>
            <w:vAlign w:val="center"/>
          </w:tcPr>
          <w:p w:rsidR="002966C5" w:rsidRPr="00393476" w:rsidRDefault="002966C5" w:rsidP="00166BC9">
            <w:pPr>
              <w:jc w:val="center"/>
              <w:rPr>
                <w:sz w:val="20"/>
                <w:szCs w:val="20"/>
              </w:rPr>
            </w:pPr>
            <w:r w:rsidRPr="00393476">
              <w:rPr>
                <w:sz w:val="20"/>
                <w:szCs w:val="20"/>
              </w:rPr>
              <w:t>База топлива  ст. Оренбург</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25</w:t>
            </w:r>
          </w:p>
        </w:tc>
        <w:tc>
          <w:tcPr>
            <w:tcW w:w="1559" w:type="dxa"/>
            <w:tcBorders>
              <w:top w:val="single" w:sz="4" w:space="0" w:color="auto"/>
              <w:left w:val="nil"/>
              <w:bottom w:val="single" w:sz="4" w:space="0" w:color="auto"/>
              <w:right w:val="single" w:sz="4" w:space="0" w:color="auto"/>
            </w:tcBorders>
          </w:tcPr>
          <w:p w:rsidR="002966C5" w:rsidRPr="00393476" w:rsidRDefault="002966C5" w:rsidP="00166BC9">
            <w:pPr>
              <w:jc w:val="center"/>
              <w:rPr>
                <w:sz w:val="20"/>
                <w:szCs w:val="20"/>
              </w:rPr>
            </w:pPr>
          </w:p>
        </w:tc>
      </w:tr>
      <w:tr w:rsidR="002966C5" w:rsidRPr="00393476" w:rsidTr="00166BC9">
        <w:trPr>
          <w:trHeight w:val="373"/>
        </w:trPr>
        <w:tc>
          <w:tcPr>
            <w:tcW w:w="720" w:type="dxa"/>
            <w:tcBorders>
              <w:top w:val="nil"/>
              <w:left w:val="single" w:sz="4" w:space="0" w:color="auto"/>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2</w:t>
            </w:r>
          </w:p>
        </w:tc>
        <w:tc>
          <w:tcPr>
            <w:tcW w:w="252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rPr>
                <w:sz w:val="20"/>
                <w:szCs w:val="20"/>
              </w:rPr>
            </w:pPr>
            <w:r w:rsidRPr="00393476">
              <w:rPr>
                <w:sz w:val="20"/>
                <w:szCs w:val="20"/>
              </w:rPr>
              <w:t>Резервуар (РГС, РВС)</w:t>
            </w:r>
          </w:p>
        </w:tc>
        <w:tc>
          <w:tcPr>
            <w:tcW w:w="2700" w:type="dxa"/>
            <w:tcBorders>
              <w:top w:val="nil"/>
              <w:left w:val="nil"/>
              <w:bottom w:val="single" w:sz="4" w:space="0" w:color="auto"/>
              <w:right w:val="single" w:sz="4" w:space="0" w:color="auto"/>
            </w:tcBorders>
            <w:shd w:val="clear" w:color="auto" w:fill="auto"/>
            <w:vAlign w:val="center"/>
          </w:tcPr>
          <w:p w:rsidR="002966C5" w:rsidRPr="00393476" w:rsidRDefault="002966C5" w:rsidP="00166BC9">
            <w:pPr>
              <w:jc w:val="center"/>
              <w:rPr>
                <w:sz w:val="20"/>
                <w:szCs w:val="20"/>
              </w:rPr>
            </w:pPr>
            <w:r w:rsidRPr="00393476">
              <w:rPr>
                <w:sz w:val="20"/>
                <w:szCs w:val="20"/>
              </w:rPr>
              <w:t>База топлива  ст. Орск</w:t>
            </w:r>
          </w:p>
        </w:tc>
        <w:tc>
          <w:tcPr>
            <w:tcW w:w="9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006"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8</w:t>
            </w:r>
          </w:p>
        </w:tc>
        <w:tc>
          <w:tcPr>
            <w:tcW w:w="1559" w:type="dxa"/>
            <w:tcBorders>
              <w:top w:val="nil"/>
              <w:left w:val="nil"/>
              <w:bottom w:val="single" w:sz="4" w:space="0" w:color="auto"/>
              <w:right w:val="single" w:sz="4" w:space="0" w:color="auto"/>
            </w:tcBorders>
          </w:tcPr>
          <w:p w:rsidR="002966C5" w:rsidRPr="00393476" w:rsidRDefault="002966C5" w:rsidP="00166BC9">
            <w:pPr>
              <w:jc w:val="center"/>
              <w:rPr>
                <w:sz w:val="20"/>
                <w:szCs w:val="20"/>
              </w:rPr>
            </w:pPr>
          </w:p>
        </w:tc>
      </w:tr>
      <w:tr w:rsidR="002966C5" w:rsidRPr="00393476" w:rsidTr="00166BC9">
        <w:trPr>
          <w:trHeight w:val="341"/>
        </w:trPr>
        <w:tc>
          <w:tcPr>
            <w:tcW w:w="720" w:type="dxa"/>
            <w:tcBorders>
              <w:top w:val="nil"/>
              <w:left w:val="single" w:sz="4" w:space="0" w:color="auto"/>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3</w:t>
            </w:r>
          </w:p>
        </w:tc>
        <w:tc>
          <w:tcPr>
            <w:tcW w:w="252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rPr>
                <w:sz w:val="20"/>
                <w:szCs w:val="20"/>
              </w:rPr>
            </w:pPr>
            <w:r w:rsidRPr="00393476">
              <w:rPr>
                <w:sz w:val="20"/>
                <w:szCs w:val="20"/>
              </w:rPr>
              <w:t>Резервуар (РГС, РВС)</w:t>
            </w:r>
          </w:p>
        </w:tc>
        <w:tc>
          <w:tcPr>
            <w:tcW w:w="2700" w:type="dxa"/>
            <w:tcBorders>
              <w:top w:val="nil"/>
              <w:left w:val="nil"/>
              <w:bottom w:val="single" w:sz="4" w:space="0" w:color="auto"/>
              <w:right w:val="single" w:sz="4" w:space="0" w:color="auto"/>
            </w:tcBorders>
            <w:shd w:val="clear" w:color="auto" w:fill="auto"/>
            <w:vAlign w:val="center"/>
          </w:tcPr>
          <w:p w:rsidR="002966C5" w:rsidRPr="00393476" w:rsidRDefault="002966C5" w:rsidP="00166BC9">
            <w:pPr>
              <w:jc w:val="center"/>
              <w:rPr>
                <w:sz w:val="20"/>
                <w:szCs w:val="20"/>
              </w:rPr>
            </w:pPr>
            <w:r w:rsidRPr="00393476">
              <w:rPr>
                <w:sz w:val="20"/>
                <w:szCs w:val="20"/>
              </w:rPr>
              <w:t>База топлива  ст. Бузулук</w:t>
            </w:r>
          </w:p>
        </w:tc>
        <w:tc>
          <w:tcPr>
            <w:tcW w:w="9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006"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9</w:t>
            </w:r>
          </w:p>
        </w:tc>
        <w:tc>
          <w:tcPr>
            <w:tcW w:w="1559" w:type="dxa"/>
            <w:tcBorders>
              <w:top w:val="nil"/>
              <w:left w:val="nil"/>
              <w:bottom w:val="single" w:sz="4" w:space="0" w:color="auto"/>
              <w:right w:val="single" w:sz="4" w:space="0" w:color="auto"/>
            </w:tcBorders>
          </w:tcPr>
          <w:p w:rsidR="002966C5" w:rsidRPr="00393476" w:rsidRDefault="002966C5" w:rsidP="00166BC9">
            <w:pPr>
              <w:jc w:val="center"/>
              <w:rPr>
                <w:sz w:val="20"/>
                <w:szCs w:val="20"/>
              </w:rPr>
            </w:pPr>
          </w:p>
        </w:tc>
      </w:tr>
      <w:tr w:rsidR="002966C5" w:rsidRPr="00393476" w:rsidTr="00166BC9">
        <w:trPr>
          <w:trHeight w:val="352"/>
        </w:trPr>
        <w:tc>
          <w:tcPr>
            <w:tcW w:w="720" w:type="dxa"/>
            <w:tcBorders>
              <w:top w:val="nil"/>
              <w:left w:val="single" w:sz="4" w:space="0" w:color="auto"/>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4</w:t>
            </w:r>
          </w:p>
        </w:tc>
        <w:tc>
          <w:tcPr>
            <w:tcW w:w="252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rPr>
                <w:sz w:val="20"/>
                <w:szCs w:val="20"/>
              </w:rPr>
            </w:pPr>
            <w:r w:rsidRPr="00393476">
              <w:rPr>
                <w:sz w:val="20"/>
                <w:szCs w:val="20"/>
              </w:rPr>
              <w:t>Гиря М</w:t>
            </w:r>
            <w:proofErr w:type="gramStart"/>
            <w:r w:rsidRPr="00393476">
              <w:rPr>
                <w:sz w:val="20"/>
                <w:szCs w:val="20"/>
              </w:rPr>
              <w:t>1</w:t>
            </w:r>
            <w:proofErr w:type="gramEnd"/>
            <w:r w:rsidRPr="00393476">
              <w:rPr>
                <w:sz w:val="20"/>
                <w:szCs w:val="20"/>
              </w:rPr>
              <w:t>, М2, М3</w:t>
            </w:r>
          </w:p>
        </w:tc>
        <w:tc>
          <w:tcPr>
            <w:tcW w:w="2700" w:type="dxa"/>
            <w:tcBorders>
              <w:top w:val="nil"/>
              <w:left w:val="nil"/>
              <w:bottom w:val="single" w:sz="4" w:space="0" w:color="auto"/>
              <w:right w:val="single" w:sz="4" w:space="0" w:color="auto"/>
            </w:tcBorders>
            <w:shd w:val="clear" w:color="auto" w:fill="auto"/>
            <w:vAlign w:val="center"/>
          </w:tcPr>
          <w:p w:rsidR="002966C5" w:rsidRPr="00393476" w:rsidRDefault="002966C5" w:rsidP="00166BC9">
            <w:pPr>
              <w:jc w:val="center"/>
              <w:rPr>
                <w:sz w:val="20"/>
                <w:szCs w:val="20"/>
              </w:rPr>
            </w:pPr>
            <w:r w:rsidRPr="00393476">
              <w:rPr>
                <w:sz w:val="20"/>
                <w:szCs w:val="20"/>
              </w:rPr>
              <w:t>ФБУ Оренбург "ЦСМ"</w:t>
            </w:r>
          </w:p>
        </w:tc>
        <w:tc>
          <w:tcPr>
            <w:tcW w:w="9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006"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Pr>
                <w:sz w:val="20"/>
                <w:szCs w:val="20"/>
              </w:rPr>
              <w:t>8</w:t>
            </w:r>
          </w:p>
        </w:tc>
        <w:tc>
          <w:tcPr>
            <w:tcW w:w="1559"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p>
        </w:tc>
        <w:tc>
          <w:tcPr>
            <w:tcW w:w="1559" w:type="dxa"/>
            <w:tcBorders>
              <w:top w:val="nil"/>
              <w:left w:val="nil"/>
              <w:bottom w:val="single" w:sz="4" w:space="0" w:color="auto"/>
              <w:right w:val="single" w:sz="4" w:space="0" w:color="auto"/>
            </w:tcBorders>
          </w:tcPr>
          <w:p w:rsidR="002966C5" w:rsidRPr="00393476" w:rsidRDefault="002966C5" w:rsidP="00166BC9">
            <w:pPr>
              <w:jc w:val="center"/>
              <w:rPr>
                <w:sz w:val="20"/>
                <w:szCs w:val="20"/>
              </w:rPr>
            </w:pPr>
          </w:p>
        </w:tc>
      </w:tr>
      <w:tr w:rsidR="002966C5" w:rsidRPr="00393476" w:rsidTr="00166BC9">
        <w:trPr>
          <w:trHeight w:val="333"/>
        </w:trPr>
        <w:tc>
          <w:tcPr>
            <w:tcW w:w="720" w:type="dxa"/>
            <w:tcBorders>
              <w:top w:val="nil"/>
              <w:left w:val="single" w:sz="4" w:space="0" w:color="auto"/>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5</w:t>
            </w:r>
          </w:p>
        </w:tc>
        <w:tc>
          <w:tcPr>
            <w:tcW w:w="2520" w:type="dxa"/>
            <w:tcBorders>
              <w:top w:val="nil"/>
              <w:left w:val="nil"/>
              <w:bottom w:val="single" w:sz="4" w:space="0" w:color="auto"/>
              <w:right w:val="single" w:sz="4" w:space="0" w:color="auto"/>
            </w:tcBorders>
            <w:shd w:val="clear" w:color="auto" w:fill="auto"/>
            <w:vAlign w:val="center"/>
          </w:tcPr>
          <w:p w:rsidR="002966C5" w:rsidRPr="00393476" w:rsidRDefault="002966C5" w:rsidP="00166BC9">
            <w:pPr>
              <w:rPr>
                <w:sz w:val="20"/>
                <w:szCs w:val="20"/>
              </w:rPr>
            </w:pPr>
            <w:r w:rsidRPr="00393476">
              <w:rPr>
                <w:sz w:val="20"/>
                <w:szCs w:val="20"/>
              </w:rPr>
              <w:t>Гири М</w:t>
            </w:r>
            <w:proofErr w:type="gramStart"/>
            <w:r w:rsidRPr="00393476">
              <w:rPr>
                <w:sz w:val="20"/>
                <w:szCs w:val="20"/>
              </w:rPr>
              <w:t>1</w:t>
            </w:r>
            <w:proofErr w:type="gramEnd"/>
            <w:r w:rsidRPr="00393476">
              <w:rPr>
                <w:sz w:val="20"/>
                <w:szCs w:val="20"/>
              </w:rPr>
              <w:t>, М2, М3</w:t>
            </w:r>
          </w:p>
        </w:tc>
        <w:tc>
          <w:tcPr>
            <w:tcW w:w="27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ФБУ  Орск "ОЦСМ"</w:t>
            </w:r>
          </w:p>
        </w:tc>
        <w:tc>
          <w:tcPr>
            <w:tcW w:w="9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006"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Pr>
                <w:sz w:val="20"/>
                <w:szCs w:val="20"/>
              </w:rPr>
              <w:t>12</w:t>
            </w:r>
          </w:p>
        </w:tc>
        <w:tc>
          <w:tcPr>
            <w:tcW w:w="1559"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p>
        </w:tc>
        <w:tc>
          <w:tcPr>
            <w:tcW w:w="1559" w:type="dxa"/>
            <w:tcBorders>
              <w:top w:val="nil"/>
              <w:left w:val="nil"/>
              <w:bottom w:val="single" w:sz="4" w:space="0" w:color="auto"/>
              <w:right w:val="single" w:sz="4" w:space="0" w:color="auto"/>
            </w:tcBorders>
          </w:tcPr>
          <w:p w:rsidR="002966C5" w:rsidRPr="00393476" w:rsidRDefault="002966C5" w:rsidP="00166BC9">
            <w:pPr>
              <w:jc w:val="center"/>
              <w:rPr>
                <w:sz w:val="20"/>
                <w:szCs w:val="20"/>
              </w:rPr>
            </w:pPr>
          </w:p>
        </w:tc>
      </w:tr>
      <w:tr w:rsidR="002966C5" w:rsidRPr="00393476" w:rsidTr="00166BC9">
        <w:trPr>
          <w:trHeight w:val="357"/>
        </w:trPr>
        <w:tc>
          <w:tcPr>
            <w:tcW w:w="720" w:type="dxa"/>
            <w:tcBorders>
              <w:top w:val="nil"/>
              <w:left w:val="single" w:sz="4" w:space="0" w:color="auto"/>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6</w:t>
            </w:r>
          </w:p>
        </w:tc>
        <w:tc>
          <w:tcPr>
            <w:tcW w:w="2520" w:type="dxa"/>
            <w:tcBorders>
              <w:top w:val="nil"/>
              <w:left w:val="nil"/>
              <w:bottom w:val="single" w:sz="4" w:space="0" w:color="auto"/>
              <w:right w:val="single" w:sz="4" w:space="0" w:color="auto"/>
            </w:tcBorders>
            <w:shd w:val="clear" w:color="auto" w:fill="auto"/>
            <w:vAlign w:val="center"/>
          </w:tcPr>
          <w:p w:rsidR="002966C5" w:rsidRPr="00393476" w:rsidRDefault="002966C5" w:rsidP="00166BC9">
            <w:pPr>
              <w:rPr>
                <w:sz w:val="20"/>
                <w:szCs w:val="20"/>
              </w:rPr>
            </w:pPr>
            <w:r w:rsidRPr="00393476">
              <w:rPr>
                <w:sz w:val="20"/>
                <w:szCs w:val="20"/>
              </w:rPr>
              <w:t>Динамометр ДПУ-100-1</w:t>
            </w:r>
          </w:p>
        </w:tc>
        <w:tc>
          <w:tcPr>
            <w:tcW w:w="27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ФБУ  Орск "ОЦСМ"</w:t>
            </w:r>
          </w:p>
        </w:tc>
        <w:tc>
          <w:tcPr>
            <w:tcW w:w="9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006"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p>
        </w:tc>
        <w:tc>
          <w:tcPr>
            <w:tcW w:w="1559" w:type="dxa"/>
            <w:tcBorders>
              <w:top w:val="nil"/>
              <w:left w:val="nil"/>
              <w:bottom w:val="single" w:sz="4" w:space="0" w:color="auto"/>
              <w:right w:val="single" w:sz="4" w:space="0" w:color="auto"/>
            </w:tcBorders>
          </w:tcPr>
          <w:p w:rsidR="002966C5" w:rsidRPr="00393476" w:rsidRDefault="002966C5" w:rsidP="00166BC9">
            <w:pPr>
              <w:jc w:val="center"/>
              <w:rPr>
                <w:sz w:val="20"/>
                <w:szCs w:val="20"/>
              </w:rPr>
            </w:pPr>
          </w:p>
        </w:tc>
      </w:tr>
      <w:tr w:rsidR="002966C5" w:rsidRPr="00393476" w:rsidTr="00166BC9">
        <w:trPr>
          <w:trHeight w:val="5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9</w:t>
            </w:r>
          </w:p>
        </w:tc>
        <w:tc>
          <w:tcPr>
            <w:tcW w:w="2520" w:type="dxa"/>
            <w:tcBorders>
              <w:top w:val="nil"/>
              <w:left w:val="nil"/>
              <w:bottom w:val="single" w:sz="4" w:space="0" w:color="auto"/>
              <w:right w:val="single" w:sz="4" w:space="0" w:color="auto"/>
            </w:tcBorders>
            <w:shd w:val="clear" w:color="auto" w:fill="auto"/>
            <w:vAlign w:val="center"/>
          </w:tcPr>
          <w:p w:rsidR="002966C5" w:rsidRPr="00393476" w:rsidRDefault="002966C5" w:rsidP="00166BC9">
            <w:pPr>
              <w:rPr>
                <w:sz w:val="20"/>
                <w:szCs w:val="20"/>
              </w:rPr>
            </w:pPr>
            <w:r w:rsidRPr="00393476">
              <w:rPr>
                <w:sz w:val="20"/>
                <w:szCs w:val="20"/>
              </w:rPr>
              <w:t>Рулетка с лотом Р20 УЗГ</w:t>
            </w:r>
          </w:p>
        </w:tc>
        <w:tc>
          <w:tcPr>
            <w:tcW w:w="27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ФБУ  Орск "ОЦСМ"</w:t>
            </w:r>
          </w:p>
        </w:tc>
        <w:tc>
          <w:tcPr>
            <w:tcW w:w="9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3</w:t>
            </w:r>
          </w:p>
        </w:tc>
        <w:tc>
          <w:tcPr>
            <w:tcW w:w="1006"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p>
        </w:tc>
        <w:tc>
          <w:tcPr>
            <w:tcW w:w="1559" w:type="dxa"/>
            <w:tcBorders>
              <w:top w:val="nil"/>
              <w:left w:val="nil"/>
              <w:bottom w:val="single" w:sz="4" w:space="0" w:color="auto"/>
              <w:right w:val="single" w:sz="4" w:space="0" w:color="auto"/>
            </w:tcBorders>
          </w:tcPr>
          <w:p w:rsidR="002966C5" w:rsidRPr="00393476" w:rsidRDefault="002966C5" w:rsidP="00166BC9">
            <w:pPr>
              <w:jc w:val="center"/>
              <w:rPr>
                <w:sz w:val="20"/>
                <w:szCs w:val="20"/>
              </w:rPr>
            </w:pPr>
          </w:p>
        </w:tc>
      </w:tr>
      <w:tr w:rsidR="002966C5" w:rsidRPr="00393476" w:rsidTr="00166BC9">
        <w:trPr>
          <w:trHeight w:val="54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10</w:t>
            </w:r>
          </w:p>
        </w:tc>
        <w:tc>
          <w:tcPr>
            <w:tcW w:w="252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rPr>
                <w:sz w:val="20"/>
                <w:szCs w:val="20"/>
              </w:rPr>
            </w:pPr>
            <w:proofErr w:type="spellStart"/>
            <w:r w:rsidRPr="00393476">
              <w:rPr>
                <w:sz w:val="20"/>
                <w:szCs w:val="20"/>
              </w:rPr>
              <w:t>Метрошток</w:t>
            </w:r>
            <w:proofErr w:type="spellEnd"/>
            <w:r w:rsidRPr="00393476">
              <w:rPr>
                <w:sz w:val="20"/>
                <w:szCs w:val="20"/>
              </w:rPr>
              <w:t xml:space="preserve"> МШТ</w:t>
            </w:r>
          </w:p>
        </w:tc>
        <w:tc>
          <w:tcPr>
            <w:tcW w:w="27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ФБУ  Орск "ОЦСМ"</w:t>
            </w:r>
          </w:p>
        </w:tc>
        <w:tc>
          <w:tcPr>
            <w:tcW w:w="9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2</w:t>
            </w:r>
          </w:p>
        </w:tc>
        <w:tc>
          <w:tcPr>
            <w:tcW w:w="1006"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rPr>
                <w:sz w:val="20"/>
                <w:szCs w:val="20"/>
              </w:rPr>
            </w:pPr>
            <w:r w:rsidRPr="00393476">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rPr>
                <w:sz w:val="20"/>
                <w:szCs w:val="20"/>
              </w:rPr>
            </w:pPr>
          </w:p>
        </w:tc>
        <w:tc>
          <w:tcPr>
            <w:tcW w:w="1559" w:type="dxa"/>
            <w:tcBorders>
              <w:top w:val="nil"/>
              <w:left w:val="nil"/>
              <w:bottom w:val="single" w:sz="4" w:space="0" w:color="auto"/>
              <w:right w:val="single" w:sz="4" w:space="0" w:color="auto"/>
            </w:tcBorders>
          </w:tcPr>
          <w:p w:rsidR="002966C5" w:rsidRPr="00393476" w:rsidRDefault="002966C5" w:rsidP="00166BC9">
            <w:pPr>
              <w:rPr>
                <w:sz w:val="20"/>
                <w:szCs w:val="20"/>
              </w:rPr>
            </w:pPr>
          </w:p>
        </w:tc>
      </w:tr>
      <w:tr w:rsidR="002966C5" w:rsidRPr="00393476" w:rsidTr="00166BC9">
        <w:trPr>
          <w:trHeight w:val="495"/>
        </w:trPr>
        <w:tc>
          <w:tcPr>
            <w:tcW w:w="720" w:type="dxa"/>
            <w:tcBorders>
              <w:top w:val="nil"/>
              <w:left w:val="single" w:sz="4" w:space="0" w:color="auto"/>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11</w:t>
            </w:r>
          </w:p>
        </w:tc>
        <w:tc>
          <w:tcPr>
            <w:tcW w:w="252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rPr>
                <w:sz w:val="20"/>
                <w:szCs w:val="20"/>
              </w:rPr>
            </w:pPr>
            <w:r w:rsidRPr="00393476">
              <w:rPr>
                <w:sz w:val="20"/>
                <w:szCs w:val="20"/>
              </w:rPr>
              <w:t xml:space="preserve">Рулетка </w:t>
            </w:r>
          </w:p>
        </w:tc>
        <w:tc>
          <w:tcPr>
            <w:tcW w:w="2700" w:type="dxa"/>
            <w:tcBorders>
              <w:top w:val="nil"/>
              <w:left w:val="nil"/>
              <w:bottom w:val="single" w:sz="4" w:space="0" w:color="auto"/>
              <w:right w:val="single" w:sz="4" w:space="0" w:color="auto"/>
            </w:tcBorders>
            <w:shd w:val="clear" w:color="auto" w:fill="auto"/>
            <w:vAlign w:val="center"/>
          </w:tcPr>
          <w:p w:rsidR="002966C5" w:rsidRPr="00393476" w:rsidRDefault="002966C5" w:rsidP="00166BC9">
            <w:pPr>
              <w:jc w:val="center"/>
              <w:rPr>
                <w:sz w:val="20"/>
                <w:szCs w:val="20"/>
              </w:rPr>
            </w:pPr>
            <w:r w:rsidRPr="00393476">
              <w:rPr>
                <w:sz w:val="20"/>
                <w:szCs w:val="20"/>
              </w:rPr>
              <w:t>ФБУ Орск "ЦСМ"</w:t>
            </w:r>
          </w:p>
        </w:tc>
        <w:tc>
          <w:tcPr>
            <w:tcW w:w="9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006"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p>
        </w:tc>
        <w:tc>
          <w:tcPr>
            <w:tcW w:w="1559" w:type="dxa"/>
            <w:tcBorders>
              <w:top w:val="nil"/>
              <w:left w:val="nil"/>
              <w:bottom w:val="single" w:sz="4" w:space="0" w:color="auto"/>
              <w:right w:val="single" w:sz="4" w:space="0" w:color="auto"/>
            </w:tcBorders>
          </w:tcPr>
          <w:p w:rsidR="002966C5" w:rsidRPr="00393476" w:rsidRDefault="002966C5" w:rsidP="00166BC9">
            <w:pPr>
              <w:jc w:val="center"/>
              <w:rPr>
                <w:sz w:val="20"/>
                <w:szCs w:val="20"/>
              </w:rPr>
            </w:pPr>
            <w:r w:rsidRPr="00393476">
              <w:rPr>
                <w:sz w:val="20"/>
                <w:szCs w:val="20"/>
              </w:rPr>
              <w:t>1</w:t>
            </w:r>
          </w:p>
        </w:tc>
      </w:tr>
      <w:tr w:rsidR="002966C5" w:rsidRPr="00393476" w:rsidTr="00166BC9">
        <w:trPr>
          <w:trHeight w:val="495"/>
        </w:trPr>
        <w:tc>
          <w:tcPr>
            <w:tcW w:w="720" w:type="dxa"/>
            <w:tcBorders>
              <w:top w:val="nil"/>
              <w:left w:val="single" w:sz="4" w:space="0" w:color="auto"/>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12</w:t>
            </w:r>
          </w:p>
        </w:tc>
        <w:tc>
          <w:tcPr>
            <w:tcW w:w="252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rPr>
                <w:sz w:val="20"/>
                <w:szCs w:val="20"/>
              </w:rPr>
            </w:pPr>
            <w:r w:rsidRPr="00393476">
              <w:rPr>
                <w:sz w:val="20"/>
                <w:szCs w:val="20"/>
              </w:rPr>
              <w:t xml:space="preserve">Рулетка </w:t>
            </w:r>
          </w:p>
        </w:tc>
        <w:tc>
          <w:tcPr>
            <w:tcW w:w="2700" w:type="dxa"/>
            <w:tcBorders>
              <w:top w:val="nil"/>
              <w:left w:val="nil"/>
              <w:bottom w:val="single" w:sz="4" w:space="0" w:color="auto"/>
              <w:right w:val="single" w:sz="4" w:space="0" w:color="auto"/>
            </w:tcBorders>
            <w:shd w:val="clear" w:color="auto" w:fill="auto"/>
            <w:vAlign w:val="center"/>
          </w:tcPr>
          <w:p w:rsidR="002966C5" w:rsidRPr="00393476" w:rsidRDefault="002966C5" w:rsidP="00166BC9">
            <w:pPr>
              <w:jc w:val="center"/>
              <w:rPr>
                <w:sz w:val="20"/>
                <w:szCs w:val="20"/>
              </w:rPr>
            </w:pPr>
            <w:r w:rsidRPr="00393476">
              <w:rPr>
                <w:sz w:val="20"/>
                <w:szCs w:val="20"/>
              </w:rPr>
              <w:t>ФБУ Оренбург "ЦСМ"</w:t>
            </w:r>
          </w:p>
        </w:tc>
        <w:tc>
          <w:tcPr>
            <w:tcW w:w="9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1</w:t>
            </w:r>
          </w:p>
        </w:tc>
        <w:tc>
          <w:tcPr>
            <w:tcW w:w="1006"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559" w:type="dxa"/>
            <w:tcBorders>
              <w:top w:val="nil"/>
              <w:left w:val="nil"/>
              <w:bottom w:val="single" w:sz="4" w:space="0" w:color="auto"/>
              <w:right w:val="single" w:sz="4" w:space="0" w:color="auto"/>
            </w:tcBorders>
          </w:tcPr>
          <w:p w:rsidR="002966C5" w:rsidRPr="00393476" w:rsidRDefault="002966C5" w:rsidP="00166BC9">
            <w:pPr>
              <w:jc w:val="center"/>
              <w:rPr>
                <w:sz w:val="20"/>
                <w:szCs w:val="20"/>
              </w:rPr>
            </w:pPr>
          </w:p>
        </w:tc>
      </w:tr>
      <w:tr w:rsidR="002966C5" w:rsidRPr="00393476" w:rsidTr="00166BC9">
        <w:trPr>
          <w:trHeight w:val="39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13</w:t>
            </w:r>
          </w:p>
        </w:tc>
        <w:tc>
          <w:tcPr>
            <w:tcW w:w="252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rPr>
                <w:sz w:val="20"/>
                <w:szCs w:val="20"/>
              </w:rPr>
            </w:pPr>
            <w:r w:rsidRPr="00393476">
              <w:rPr>
                <w:sz w:val="20"/>
                <w:szCs w:val="20"/>
              </w:rPr>
              <w:t>Рулетка с лотом  Р20 УЗГ</w:t>
            </w:r>
          </w:p>
        </w:tc>
        <w:tc>
          <w:tcPr>
            <w:tcW w:w="27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ФБУ "БЦСМ"</w:t>
            </w:r>
          </w:p>
        </w:tc>
        <w:tc>
          <w:tcPr>
            <w:tcW w:w="9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4</w:t>
            </w:r>
          </w:p>
        </w:tc>
        <w:tc>
          <w:tcPr>
            <w:tcW w:w="1006"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559" w:type="dxa"/>
            <w:tcBorders>
              <w:top w:val="nil"/>
              <w:left w:val="nil"/>
              <w:bottom w:val="single" w:sz="4" w:space="0" w:color="auto"/>
              <w:right w:val="single" w:sz="4" w:space="0" w:color="auto"/>
            </w:tcBorders>
          </w:tcPr>
          <w:p w:rsidR="002966C5" w:rsidRPr="00393476" w:rsidRDefault="002966C5" w:rsidP="00166BC9">
            <w:pPr>
              <w:jc w:val="center"/>
              <w:rPr>
                <w:sz w:val="20"/>
                <w:szCs w:val="20"/>
              </w:rPr>
            </w:pPr>
          </w:p>
        </w:tc>
      </w:tr>
      <w:tr w:rsidR="002966C5" w:rsidRPr="00393476" w:rsidTr="00166BC9">
        <w:trPr>
          <w:trHeight w:val="39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14</w:t>
            </w:r>
          </w:p>
        </w:tc>
        <w:tc>
          <w:tcPr>
            <w:tcW w:w="252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rPr>
                <w:sz w:val="20"/>
                <w:szCs w:val="20"/>
              </w:rPr>
            </w:pPr>
            <w:proofErr w:type="spellStart"/>
            <w:r w:rsidRPr="00393476">
              <w:rPr>
                <w:sz w:val="20"/>
                <w:szCs w:val="20"/>
              </w:rPr>
              <w:t>Метрошток</w:t>
            </w:r>
            <w:proofErr w:type="spellEnd"/>
            <w:r w:rsidRPr="00393476">
              <w:rPr>
                <w:sz w:val="20"/>
                <w:szCs w:val="20"/>
              </w:rPr>
              <w:t xml:space="preserve"> МШТ</w:t>
            </w:r>
          </w:p>
        </w:tc>
        <w:tc>
          <w:tcPr>
            <w:tcW w:w="27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ФБУ "БЦСМ"</w:t>
            </w:r>
          </w:p>
        </w:tc>
        <w:tc>
          <w:tcPr>
            <w:tcW w:w="9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3</w:t>
            </w:r>
          </w:p>
        </w:tc>
        <w:tc>
          <w:tcPr>
            <w:tcW w:w="1006"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559" w:type="dxa"/>
            <w:tcBorders>
              <w:top w:val="nil"/>
              <w:left w:val="nil"/>
              <w:bottom w:val="single" w:sz="4" w:space="0" w:color="auto"/>
              <w:right w:val="single" w:sz="4" w:space="0" w:color="auto"/>
            </w:tcBorders>
          </w:tcPr>
          <w:p w:rsidR="002966C5" w:rsidRPr="00393476" w:rsidRDefault="002966C5" w:rsidP="00166BC9">
            <w:pPr>
              <w:jc w:val="center"/>
              <w:rPr>
                <w:sz w:val="20"/>
                <w:szCs w:val="20"/>
              </w:rPr>
            </w:pPr>
          </w:p>
        </w:tc>
      </w:tr>
      <w:tr w:rsidR="002966C5" w:rsidRPr="00393476" w:rsidTr="00166BC9">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15</w:t>
            </w:r>
          </w:p>
        </w:tc>
        <w:tc>
          <w:tcPr>
            <w:tcW w:w="252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rPr>
                <w:sz w:val="20"/>
                <w:szCs w:val="20"/>
              </w:rPr>
            </w:pPr>
            <w:r w:rsidRPr="00393476">
              <w:rPr>
                <w:sz w:val="20"/>
                <w:szCs w:val="20"/>
              </w:rPr>
              <w:t>Рулетка с лотом Р20 УЗГ</w:t>
            </w:r>
          </w:p>
        </w:tc>
        <w:tc>
          <w:tcPr>
            <w:tcW w:w="2700" w:type="dxa"/>
            <w:tcBorders>
              <w:top w:val="nil"/>
              <w:left w:val="nil"/>
              <w:bottom w:val="single" w:sz="4" w:space="0" w:color="auto"/>
              <w:right w:val="single" w:sz="4" w:space="0" w:color="auto"/>
            </w:tcBorders>
            <w:shd w:val="clear" w:color="auto" w:fill="auto"/>
            <w:vAlign w:val="center"/>
          </w:tcPr>
          <w:p w:rsidR="002966C5" w:rsidRPr="00393476" w:rsidRDefault="002966C5" w:rsidP="00166BC9">
            <w:pPr>
              <w:jc w:val="center"/>
              <w:rPr>
                <w:sz w:val="20"/>
                <w:szCs w:val="20"/>
              </w:rPr>
            </w:pPr>
            <w:r w:rsidRPr="00393476">
              <w:rPr>
                <w:sz w:val="20"/>
                <w:szCs w:val="20"/>
              </w:rPr>
              <w:t>ФБУ Оренбург "ЦСМ"</w:t>
            </w:r>
          </w:p>
        </w:tc>
        <w:tc>
          <w:tcPr>
            <w:tcW w:w="9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4</w:t>
            </w:r>
          </w:p>
        </w:tc>
        <w:tc>
          <w:tcPr>
            <w:tcW w:w="1006"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 </w:t>
            </w:r>
          </w:p>
        </w:tc>
        <w:tc>
          <w:tcPr>
            <w:tcW w:w="1559" w:type="dxa"/>
            <w:tcBorders>
              <w:top w:val="nil"/>
              <w:left w:val="nil"/>
              <w:bottom w:val="single" w:sz="4" w:space="0" w:color="auto"/>
              <w:right w:val="single" w:sz="4" w:space="0" w:color="auto"/>
            </w:tcBorders>
          </w:tcPr>
          <w:p w:rsidR="002966C5" w:rsidRPr="00393476" w:rsidRDefault="002966C5" w:rsidP="00166BC9">
            <w:pPr>
              <w:jc w:val="center"/>
              <w:rPr>
                <w:sz w:val="20"/>
                <w:szCs w:val="20"/>
              </w:rPr>
            </w:pPr>
          </w:p>
        </w:tc>
      </w:tr>
      <w:tr w:rsidR="002966C5" w:rsidRPr="00393476" w:rsidTr="00166BC9">
        <w:trPr>
          <w:trHeight w:val="495"/>
        </w:trPr>
        <w:tc>
          <w:tcPr>
            <w:tcW w:w="720" w:type="dxa"/>
            <w:tcBorders>
              <w:top w:val="nil"/>
              <w:left w:val="single" w:sz="4" w:space="0" w:color="auto"/>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16</w:t>
            </w:r>
          </w:p>
        </w:tc>
        <w:tc>
          <w:tcPr>
            <w:tcW w:w="252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rPr>
                <w:sz w:val="20"/>
                <w:szCs w:val="20"/>
              </w:rPr>
            </w:pPr>
            <w:proofErr w:type="spellStart"/>
            <w:r w:rsidRPr="00393476">
              <w:rPr>
                <w:sz w:val="20"/>
                <w:szCs w:val="20"/>
              </w:rPr>
              <w:t>Метрошток</w:t>
            </w:r>
            <w:proofErr w:type="spellEnd"/>
            <w:r w:rsidRPr="00393476">
              <w:rPr>
                <w:sz w:val="20"/>
                <w:szCs w:val="20"/>
              </w:rPr>
              <w:t xml:space="preserve"> МШТ</w:t>
            </w:r>
          </w:p>
        </w:tc>
        <w:tc>
          <w:tcPr>
            <w:tcW w:w="2700" w:type="dxa"/>
            <w:tcBorders>
              <w:top w:val="nil"/>
              <w:left w:val="nil"/>
              <w:bottom w:val="single" w:sz="4" w:space="0" w:color="auto"/>
              <w:right w:val="single" w:sz="4" w:space="0" w:color="auto"/>
            </w:tcBorders>
            <w:shd w:val="clear" w:color="auto" w:fill="auto"/>
            <w:vAlign w:val="center"/>
          </w:tcPr>
          <w:p w:rsidR="002966C5" w:rsidRPr="00393476" w:rsidRDefault="002966C5" w:rsidP="00166BC9">
            <w:pPr>
              <w:jc w:val="center"/>
              <w:rPr>
                <w:sz w:val="20"/>
                <w:szCs w:val="20"/>
              </w:rPr>
            </w:pPr>
            <w:r w:rsidRPr="00393476">
              <w:rPr>
                <w:sz w:val="20"/>
                <w:szCs w:val="20"/>
              </w:rPr>
              <w:t>ФБУ Оренбург "ЦСМ"</w:t>
            </w:r>
          </w:p>
        </w:tc>
        <w:tc>
          <w:tcPr>
            <w:tcW w:w="900"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jc w:val="center"/>
              <w:rPr>
                <w:sz w:val="20"/>
                <w:szCs w:val="20"/>
              </w:rPr>
            </w:pPr>
            <w:r w:rsidRPr="00393476">
              <w:rPr>
                <w:sz w:val="20"/>
                <w:szCs w:val="20"/>
              </w:rPr>
              <w:t>3</w:t>
            </w:r>
          </w:p>
        </w:tc>
        <w:tc>
          <w:tcPr>
            <w:tcW w:w="1006"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rPr>
                <w:sz w:val="20"/>
                <w:szCs w:val="20"/>
              </w:rPr>
            </w:pPr>
            <w:r w:rsidRPr="00393476">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tcPr>
          <w:p w:rsidR="002966C5" w:rsidRPr="00393476" w:rsidRDefault="002966C5" w:rsidP="00166BC9">
            <w:pPr>
              <w:rPr>
                <w:sz w:val="20"/>
                <w:szCs w:val="20"/>
              </w:rPr>
            </w:pPr>
            <w:r w:rsidRPr="00393476">
              <w:rPr>
                <w:sz w:val="20"/>
                <w:szCs w:val="20"/>
              </w:rPr>
              <w:t> </w:t>
            </w:r>
          </w:p>
        </w:tc>
        <w:tc>
          <w:tcPr>
            <w:tcW w:w="1559" w:type="dxa"/>
            <w:tcBorders>
              <w:top w:val="nil"/>
              <w:left w:val="nil"/>
              <w:bottom w:val="single" w:sz="4" w:space="0" w:color="auto"/>
              <w:right w:val="single" w:sz="4" w:space="0" w:color="auto"/>
            </w:tcBorders>
          </w:tcPr>
          <w:p w:rsidR="002966C5" w:rsidRPr="00393476" w:rsidRDefault="002966C5" w:rsidP="00166BC9">
            <w:pPr>
              <w:rPr>
                <w:sz w:val="20"/>
                <w:szCs w:val="20"/>
              </w:rPr>
            </w:pPr>
          </w:p>
        </w:tc>
      </w:tr>
    </w:tbl>
    <w:p w:rsidR="002966C5" w:rsidRDefault="002966C5" w:rsidP="002966C5">
      <w:pPr>
        <w:jc w:val="right"/>
        <w:rPr>
          <w:sz w:val="28"/>
        </w:rPr>
      </w:pPr>
    </w:p>
    <w:p w:rsidR="002966C5" w:rsidRDefault="002966C5" w:rsidP="002966C5">
      <w:pPr>
        <w:jc w:val="right"/>
        <w:rPr>
          <w:sz w:val="28"/>
        </w:rPr>
      </w:pPr>
    </w:p>
    <w:p w:rsidR="002966C5" w:rsidRDefault="002966C5" w:rsidP="002966C5">
      <w:pPr>
        <w:jc w:val="right"/>
        <w:rPr>
          <w:sz w:val="28"/>
        </w:rPr>
      </w:pPr>
    </w:p>
    <w:p w:rsidR="002966C5" w:rsidRDefault="002966C5" w:rsidP="002966C5">
      <w:pPr>
        <w:jc w:val="right"/>
        <w:rPr>
          <w:sz w:val="28"/>
        </w:rPr>
      </w:pPr>
    </w:p>
    <w:p w:rsidR="002966C5" w:rsidRDefault="002966C5" w:rsidP="002966C5">
      <w:pPr>
        <w:jc w:val="right"/>
        <w:rPr>
          <w:sz w:val="28"/>
        </w:rPr>
      </w:pPr>
    </w:p>
    <w:p w:rsidR="002966C5" w:rsidRDefault="002966C5" w:rsidP="002966C5">
      <w:pPr>
        <w:jc w:val="both"/>
        <w:rPr>
          <w:sz w:val="28"/>
          <w:szCs w:val="2"/>
        </w:rPr>
      </w:pPr>
      <w:r>
        <w:rPr>
          <w:sz w:val="28"/>
        </w:rPr>
        <w:t>от Заказчика от Исполнителя</w:t>
      </w:r>
      <w:r>
        <w:rPr>
          <w:sz w:val="28"/>
        </w:rPr>
        <w:br/>
      </w:r>
    </w:p>
    <w:p w:rsidR="002966C5" w:rsidRDefault="002966C5" w:rsidP="002966C5">
      <w:pPr>
        <w:jc w:val="both"/>
        <w:rPr>
          <w:sz w:val="28"/>
          <w:szCs w:val="2"/>
        </w:rPr>
      </w:pPr>
      <w:r>
        <w:rPr>
          <w:sz w:val="28"/>
        </w:rPr>
        <w:t>_______________ ________________</w:t>
      </w:r>
      <w:r>
        <w:rPr>
          <w:sz w:val="28"/>
        </w:rPr>
        <w:br/>
      </w:r>
    </w:p>
    <w:p w:rsidR="002966C5" w:rsidRDefault="002966C5" w:rsidP="002966C5">
      <w:pPr>
        <w:jc w:val="both"/>
        <w:rPr>
          <w:sz w:val="28"/>
          <w:szCs w:val="2"/>
        </w:rPr>
      </w:pPr>
      <w:r>
        <w:rPr>
          <w:sz w:val="28"/>
        </w:rPr>
        <w:t>(подпись) (подпись)</w:t>
      </w:r>
      <w:r>
        <w:rPr>
          <w:sz w:val="28"/>
        </w:rPr>
        <w:br/>
      </w:r>
    </w:p>
    <w:p w:rsidR="002966C5" w:rsidRDefault="002966C5" w:rsidP="002966C5">
      <w:pPr>
        <w:pStyle w:val="23"/>
      </w:pPr>
      <w:proofErr w:type="spellStart"/>
      <w:r>
        <w:t>мп</w:t>
      </w:r>
      <w:proofErr w:type="spellEnd"/>
      <w:r>
        <w:t>.                                                                                                                                               м. п.</w:t>
      </w:r>
      <w:r>
        <w:br/>
      </w:r>
    </w:p>
    <w:p w:rsidR="002966C5" w:rsidRDefault="002966C5" w:rsidP="002966C5">
      <w:pPr>
        <w:jc w:val="right"/>
        <w:rPr>
          <w:sz w:val="28"/>
        </w:rPr>
      </w:pPr>
      <w:r>
        <w:rPr>
          <w:sz w:val="28"/>
        </w:rPr>
        <w:lastRenderedPageBreak/>
        <w:t xml:space="preserve">Приложение </w:t>
      </w:r>
      <w:r w:rsidRPr="007F0179">
        <w:rPr>
          <w:sz w:val="28"/>
          <w:szCs w:val="28"/>
        </w:rPr>
        <w:t>№</w:t>
      </w:r>
      <w:r>
        <w:rPr>
          <w:sz w:val="28"/>
        </w:rPr>
        <w:t xml:space="preserve"> 3</w:t>
      </w:r>
    </w:p>
    <w:p w:rsidR="002966C5" w:rsidRDefault="002966C5" w:rsidP="002966C5">
      <w:pPr>
        <w:jc w:val="right"/>
        <w:rPr>
          <w:sz w:val="28"/>
        </w:rPr>
      </w:pPr>
      <w:r>
        <w:rPr>
          <w:sz w:val="28"/>
        </w:rPr>
        <w:t>к Договору</w:t>
      </w:r>
    </w:p>
    <w:p w:rsidR="002966C5" w:rsidRDefault="002966C5" w:rsidP="002966C5">
      <w:pPr>
        <w:jc w:val="right"/>
        <w:rPr>
          <w:sz w:val="28"/>
        </w:rPr>
      </w:pPr>
      <w:r>
        <w:rPr>
          <w:sz w:val="28"/>
        </w:rPr>
        <w:t>от "___"__________________  20 __ г.</w:t>
      </w:r>
    </w:p>
    <w:p w:rsidR="002966C5" w:rsidRDefault="002966C5" w:rsidP="002966C5">
      <w:pPr>
        <w:jc w:val="right"/>
        <w:rPr>
          <w:sz w:val="28"/>
        </w:rPr>
      </w:pPr>
      <w:r w:rsidRPr="007F0179">
        <w:rPr>
          <w:sz w:val="28"/>
          <w:szCs w:val="28"/>
        </w:rPr>
        <w:t>№</w:t>
      </w:r>
      <w:r>
        <w:rPr>
          <w:sz w:val="28"/>
        </w:rPr>
        <w:t>________</w:t>
      </w:r>
    </w:p>
    <w:p w:rsidR="002966C5" w:rsidRDefault="002966C5" w:rsidP="002966C5">
      <w:pPr>
        <w:jc w:val="both"/>
        <w:rPr>
          <w:sz w:val="28"/>
        </w:rPr>
      </w:pPr>
    </w:p>
    <w:p w:rsidR="002966C5" w:rsidRDefault="002966C5" w:rsidP="002966C5">
      <w:pPr>
        <w:jc w:val="center"/>
        <w:rPr>
          <w:sz w:val="28"/>
        </w:rPr>
      </w:pPr>
      <w:r>
        <w:rPr>
          <w:sz w:val="28"/>
        </w:rPr>
        <w:t>Протокол</w:t>
      </w:r>
    </w:p>
    <w:p w:rsidR="002966C5" w:rsidRDefault="002966C5" w:rsidP="002966C5">
      <w:pPr>
        <w:jc w:val="center"/>
        <w:rPr>
          <w:sz w:val="28"/>
        </w:rPr>
      </w:pPr>
      <w:r>
        <w:rPr>
          <w:sz w:val="28"/>
        </w:rPr>
        <w:t>согласования договорной цены</w:t>
      </w:r>
    </w:p>
    <w:p w:rsidR="002966C5" w:rsidRDefault="002966C5" w:rsidP="002966C5">
      <w:pPr>
        <w:jc w:val="both"/>
        <w:rPr>
          <w:sz w:val="28"/>
        </w:rPr>
      </w:pPr>
    </w:p>
    <w:p w:rsidR="002966C5" w:rsidRDefault="002966C5" w:rsidP="002966C5">
      <w:pPr>
        <w:jc w:val="both"/>
        <w:rPr>
          <w:sz w:val="28"/>
        </w:rPr>
      </w:pPr>
      <w:proofErr w:type="gramStart"/>
      <w:r>
        <w:rPr>
          <w:sz w:val="28"/>
        </w:rPr>
        <w:t>Мы, нижеподписавшиеся,_____________ открытого акционерного общества "Российские железные дороги" ____________________________ действующий на основании доверенности от лица Заказчика, с одной стороны, и ______________________ действующий на основании ____________ с другой стороны, от лица Исполнителя, удостоверяем, что Сторонами достигнуто соглашение о величине договорной цены Услуг по настоящему Договору в размере __________________________ рублей.</w:t>
      </w:r>
      <w:proofErr w:type="gramEnd"/>
      <w:r>
        <w:rPr>
          <w:sz w:val="28"/>
        </w:rPr>
        <w:t xml:space="preserve"> В том числе НДС</w:t>
      </w:r>
      <w:proofErr w:type="gramStart"/>
      <w:r>
        <w:rPr>
          <w:sz w:val="28"/>
        </w:rPr>
        <w:t xml:space="preserve"> (____%) ______(__________________________) </w:t>
      </w:r>
      <w:proofErr w:type="gramEnd"/>
      <w:r>
        <w:rPr>
          <w:sz w:val="28"/>
        </w:rPr>
        <w:t>рублей.</w:t>
      </w:r>
    </w:p>
    <w:p w:rsidR="002966C5" w:rsidRDefault="002966C5" w:rsidP="002966C5">
      <w:pPr>
        <w:jc w:val="both"/>
        <w:rPr>
          <w:sz w:val="28"/>
        </w:rPr>
      </w:pPr>
    </w:p>
    <w:p w:rsidR="002966C5" w:rsidRDefault="002966C5" w:rsidP="002966C5">
      <w:pPr>
        <w:jc w:val="both"/>
        <w:rPr>
          <w:sz w:val="28"/>
        </w:rPr>
      </w:pPr>
    </w:p>
    <w:p w:rsidR="002966C5" w:rsidRDefault="002966C5" w:rsidP="002966C5">
      <w:pPr>
        <w:jc w:val="both"/>
        <w:rPr>
          <w:sz w:val="28"/>
        </w:rPr>
      </w:pPr>
    </w:p>
    <w:p w:rsidR="002966C5" w:rsidRDefault="002966C5" w:rsidP="002966C5">
      <w:pPr>
        <w:jc w:val="both"/>
        <w:rPr>
          <w:sz w:val="28"/>
        </w:rPr>
      </w:pPr>
    </w:p>
    <w:p w:rsidR="002966C5" w:rsidRDefault="002966C5" w:rsidP="002966C5">
      <w:pPr>
        <w:jc w:val="both"/>
        <w:rPr>
          <w:sz w:val="28"/>
        </w:rPr>
      </w:pPr>
    </w:p>
    <w:p w:rsidR="002966C5" w:rsidRDefault="002966C5" w:rsidP="002966C5">
      <w:pPr>
        <w:jc w:val="both"/>
        <w:rPr>
          <w:sz w:val="28"/>
        </w:rPr>
      </w:pPr>
    </w:p>
    <w:p w:rsidR="002966C5" w:rsidRDefault="002966C5" w:rsidP="002966C5">
      <w:pPr>
        <w:jc w:val="both"/>
        <w:rPr>
          <w:sz w:val="28"/>
          <w:szCs w:val="2"/>
        </w:rPr>
      </w:pPr>
      <w:r>
        <w:rPr>
          <w:sz w:val="28"/>
        </w:rPr>
        <w:t>от Заказчика от Исполнителя</w:t>
      </w:r>
      <w:r>
        <w:rPr>
          <w:sz w:val="28"/>
        </w:rPr>
        <w:br/>
      </w:r>
    </w:p>
    <w:p w:rsidR="002966C5" w:rsidRDefault="002966C5" w:rsidP="002966C5">
      <w:pPr>
        <w:jc w:val="both"/>
        <w:rPr>
          <w:sz w:val="28"/>
          <w:szCs w:val="2"/>
        </w:rPr>
      </w:pPr>
      <w:r>
        <w:rPr>
          <w:sz w:val="28"/>
        </w:rPr>
        <w:t>_______________ ________________</w:t>
      </w:r>
      <w:r>
        <w:rPr>
          <w:sz w:val="28"/>
        </w:rPr>
        <w:br/>
      </w:r>
    </w:p>
    <w:p w:rsidR="002966C5" w:rsidRDefault="002966C5" w:rsidP="002966C5">
      <w:pPr>
        <w:jc w:val="both"/>
        <w:rPr>
          <w:sz w:val="28"/>
          <w:szCs w:val="2"/>
        </w:rPr>
      </w:pPr>
      <w:r>
        <w:rPr>
          <w:sz w:val="28"/>
        </w:rPr>
        <w:t>(подпись) (подпись)</w:t>
      </w:r>
      <w:r>
        <w:rPr>
          <w:sz w:val="28"/>
        </w:rPr>
        <w:br/>
      </w:r>
    </w:p>
    <w:p w:rsidR="002966C5" w:rsidRDefault="002966C5" w:rsidP="002966C5">
      <w:pPr>
        <w:pStyle w:val="23"/>
      </w:pPr>
      <w:proofErr w:type="spellStart"/>
      <w:r>
        <w:t>мп</w:t>
      </w:r>
      <w:proofErr w:type="spellEnd"/>
      <w:r>
        <w:t>.                           м. п.</w:t>
      </w:r>
      <w:r>
        <w:br/>
      </w:r>
    </w:p>
    <w:p w:rsidR="002966C5" w:rsidRDefault="002966C5" w:rsidP="002966C5">
      <w:pPr>
        <w:rPr>
          <w:sz w:val="28"/>
          <w:szCs w:val="28"/>
        </w:rPr>
      </w:pPr>
    </w:p>
    <w:p w:rsidR="002966C5" w:rsidRDefault="002966C5" w:rsidP="002966C5"/>
    <w:p w:rsidR="002966C5" w:rsidRDefault="002966C5" w:rsidP="002966C5"/>
    <w:p w:rsidR="002966C5" w:rsidRDefault="002966C5" w:rsidP="002966C5"/>
    <w:p w:rsidR="002966C5" w:rsidRDefault="002966C5" w:rsidP="002966C5"/>
    <w:p w:rsidR="002966C5" w:rsidRDefault="002966C5" w:rsidP="002966C5"/>
    <w:p w:rsidR="002966C5" w:rsidRDefault="002966C5" w:rsidP="002966C5"/>
    <w:p w:rsidR="002966C5" w:rsidRDefault="002966C5" w:rsidP="002966C5"/>
    <w:p w:rsidR="002966C5" w:rsidRDefault="002966C5" w:rsidP="002966C5"/>
    <w:p w:rsidR="002966C5" w:rsidRDefault="002966C5" w:rsidP="002966C5"/>
    <w:p w:rsidR="002966C5" w:rsidRDefault="002966C5" w:rsidP="002966C5"/>
    <w:p w:rsidR="002966C5" w:rsidRDefault="002966C5" w:rsidP="002966C5"/>
    <w:p w:rsidR="002966C5" w:rsidRDefault="002966C5" w:rsidP="002966C5"/>
    <w:p w:rsidR="002966C5" w:rsidRDefault="002966C5" w:rsidP="002966C5"/>
    <w:p w:rsidR="002966C5" w:rsidRDefault="002966C5" w:rsidP="002966C5"/>
    <w:p w:rsidR="002966C5" w:rsidRDefault="002966C5" w:rsidP="002966C5"/>
    <w:p w:rsidR="002966C5" w:rsidRDefault="002966C5" w:rsidP="002966C5"/>
    <w:p w:rsidR="002966C5" w:rsidRDefault="002966C5" w:rsidP="002966C5"/>
    <w:p w:rsidR="002966C5" w:rsidRPr="007F0179" w:rsidRDefault="002966C5" w:rsidP="002966C5">
      <w:pPr>
        <w:shd w:val="clear" w:color="auto" w:fill="FFFFFF"/>
        <w:jc w:val="right"/>
        <w:rPr>
          <w:sz w:val="28"/>
          <w:szCs w:val="28"/>
        </w:rPr>
      </w:pPr>
      <w:r w:rsidRPr="007F0179">
        <w:rPr>
          <w:sz w:val="28"/>
          <w:szCs w:val="28"/>
        </w:rPr>
        <w:lastRenderedPageBreak/>
        <w:t>Приложение № 4</w:t>
      </w:r>
    </w:p>
    <w:p w:rsidR="002966C5" w:rsidRPr="007F0179" w:rsidRDefault="002966C5" w:rsidP="002966C5">
      <w:pPr>
        <w:shd w:val="clear" w:color="auto" w:fill="FFFFFF"/>
        <w:jc w:val="right"/>
        <w:rPr>
          <w:sz w:val="28"/>
          <w:szCs w:val="28"/>
        </w:rPr>
      </w:pPr>
      <w:r w:rsidRPr="007F0179">
        <w:rPr>
          <w:sz w:val="28"/>
          <w:szCs w:val="28"/>
        </w:rPr>
        <w:t>к Договору № _________</w:t>
      </w:r>
    </w:p>
    <w:p w:rsidR="002966C5" w:rsidRDefault="002966C5" w:rsidP="002966C5">
      <w:pPr>
        <w:shd w:val="clear" w:color="auto" w:fill="FFFFFF"/>
        <w:jc w:val="right"/>
        <w:rPr>
          <w:sz w:val="28"/>
          <w:szCs w:val="28"/>
        </w:rPr>
      </w:pPr>
      <w:r>
        <w:rPr>
          <w:sz w:val="28"/>
          <w:szCs w:val="28"/>
        </w:rPr>
        <w:t xml:space="preserve">от  «___»  ______ 20   </w:t>
      </w:r>
      <w:r w:rsidRPr="007F0179">
        <w:rPr>
          <w:sz w:val="28"/>
          <w:szCs w:val="28"/>
        </w:rPr>
        <w:t xml:space="preserve"> г.</w:t>
      </w:r>
    </w:p>
    <w:p w:rsidR="002966C5" w:rsidRPr="007F0179" w:rsidRDefault="002966C5" w:rsidP="002966C5">
      <w:pPr>
        <w:shd w:val="clear" w:color="auto" w:fill="FFFFFF"/>
        <w:jc w:val="right"/>
        <w:rPr>
          <w:rStyle w:val="FontStyle42"/>
          <w:bCs w:val="0"/>
          <w:sz w:val="28"/>
          <w:szCs w:val="28"/>
        </w:rPr>
      </w:pPr>
      <w:r>
        <w:rPr>
          <w:sz w:val="28"/>
          <w:szCs w:val="28"/>
        </w:rPr>
        <w:t>№_______________</w:t>
      </w:r>
    </w:p>
    <w:p w:rsidR="002966C5" w:rsidRDefault="002966C5" w:rsidP="002966C5">
      <w:pPr>
        <w:jc w:val="center"/>
        <w:rPr>
          <w:b/>
          <w:bCs/>
          <w:color w:val="000000"/>
        </w:rPr>
      </w:pPr>
    </w:p>
    <w:p w:rsidR="002966C5" w:rsidRPr="000E596D" w:rsidRDefault="002966C5" w:rsidP="002966C5">
      <w:pPr>
        <w:jc w:val="center"/>
        <w:rPr>
          <w:b/>
          <w:bCs/>
          <w:color w:val="000000"/>
        </w:rPr>
      </w:pPr>
      <w:r>
        <w:rPr>
          <w:b/>
          <w:bCs/>
          <w:color w:val="000000"/>
        </w:rPr>
        <w:t>Расчет стоимости</w:t>
      </w:r>
    </w:p>
    <w:p w:rsidR="002966C5" w:rsidRPr="000E596D" w:rsidRDefault="002966C5" w:rsidP="002966C5">
      <w:pPr>
        <w:jc w:val="center"/>
      </w:pPr>
      <w:r>
        <w:rPr>
          <w:b/>
          <w:bCs/>
          <w:color w:val="000000"/>
        </w:rPr>
        <w:t xml:space="preserve">на метрологические </w:t>
      </w:r>
      <w:r w:rsidRPr="000E596D">
        <w:rPr>
          <w:b/>
          <w:bCs/>
          <w:color w:val="000000"/>
        </w:rPr>
        <w:t xml:space="preserve"> услуги</w:t>
      </w:r>
    </w:p>
    <w:tbl>
      <w:tblPr>
        <w:tblW w:w="9735" w:type="dxa"/>
        <w:tblInd w:w="93" w:type="dxa"/>
        <w:tblLook w:val="04A0"/>
      </w:tblPr>
      <w:tblGrid>
        <w:gridCol w:w="4140"/>
        <w:gridCol w:w="1719"/>
        <w:gridCol w:w="959"/>
        <w:gridCol w:w="1323"/>
        <w:gridCol w:w="1594"/>
      </w:tblGrid>
      <w:tr w:rsidR="002966C5" w:rsidRPr="000E596D" w:rsidTr="00166BC9">
        <w:trPr>
          <w:trHeight w:val="1221"/>
        </w:trPr>
        <w:tc>
          <w:tcPr>
            <w:tcW w:w="4140" w:type="dxa"/>
            <w:tcBorders>
              <w:top w:val="single" w:sz="4" w:space="0" w:color="auto"/>
              <w:left w:val="single" w:sz="4" w:space="0" w:color="auto"/>
              <w:bottom w:val="single" w:sz="4" w:space="0" w:color="000000"/>
              <w:right w:val="single" w:sz="4" w:space="0" w:color="auto"/>
            </w:tcBorders>
            <w:shd w:val="clear" w:color="auto" w:fill="auto"/>
            <w:vAlign w:val="center"/>
          </w:tcPr>
          <w:p w:rsidR="002966C5" w:rsidRPr="000E596D" w:rsidRDefault="002966C5" w:rsidP="00166BC9">
            <w:pPr>
              <w:jc w:val="center"/>
              <w:rPr>
                <w:color w:val="000000"/>
              </w:rPr>
            </w:pPr>
            <w:r w:rsidRPr="000E596D">
              <w:rPr>
                <w:color w:val="000000"/>
              </w:rPr>
              <w:t>Наименование и марка средств измерений</w:t>
            </w:r>
          </w:p>
        </w:tc>
        <w:tc>
          <w:tcPr>
            <w:tcW w:w="1719" w:type="dxa"/>
            <w:tcBorders>
              <w:top w:val="single" w:sz="4" w:space="0" w:color="auto"/>
              <w:left w:val="single" w:sz="4" w:space="0" w:color="auto"/>
              <w:bottom w:val="single" w:sz="4" w:space="0" w:color="000000"/>
              <w:right w:val="single" w:sz="4" w:space="0" w:color="auto"/>
            </w:tcBorders>
            <w:shd w:val="clear" w:color="auto" w:fill="auto"/>
            <w:vAlign w:val="center"/>
          </w:tcPr>
          <w:p w:rsidR="002966C5" w:rsidRPr="000E596D" w:rsidRDefault="002966C5" w:rsidP="00166BC9">
            <w:pPr>
              <w:jc w:val="center"/>
              <w:rPr>
                <w:color w:val="000000"/>
              </w:rPr>
            </w:pPr>
            <w:r w:rsidRPr="000E596D">
              <w:rPr>
                <w:color w:val="000000"/>
              </w:rPr>
              <w:t>Цена поверки, руб</w:t>
            </w:r>
            <w:proofErr w:type="gramStart"/>
            <w:r w:rsidRPr="000E596D">
              <w:rPr>
                <w:color w:val="000000"/>
              </w:rPr>
              <w:t>.б</w:t>
            </w:r>
            <w:proofErr w:type="gramEnd"/>
            <w:r w:rsidRPr="000E596D">
              <w:rPr>
                <w:color w:val="000000"/>
              </w:rPr>
              <w:t>ез НДС</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r w:rsidRPr="000E596D">
              <w:rPr>
                <w:color w:val="000000"/>
              </w:rPr>
              <w:t>Кол-во</w:t>
            </w:r>
            <w:r>
              <w:rPr>
                <w:color w:val="000000"/>
              </w:rPr>
              <w:t xml:space="preserve"> (шт.)</w:t>
            </w:r>
          </w:p>
        </w:tc>
        <w:tc>
          <w:tcPr>
            <w:tcW w:w="1323" w:type="dxa"/>
            <w:tcBorders>
              <w:top w:val="single" w:sz="4" w:space="0" w:color="auto"/>
              <w:left w:val="nil"/>
              <w:bottom w:val="single" w:sz="4" w:space="0" w:color="auto"/>
              <w:right w:val="single" w:sz="4" w:space="0" w:color="auto"/>
            </w:tcBorders>
            <w:shd w:val="clear" w:color="auto" w:fill="auto"/>
            <w:vAlign w:val="center"/>
          </w:tcPr>
          <w:p w:rsidR="002966C5" w:rsidRPr="000E596D" w:rsidRDefault="002966C5" w:rsidP="00166BC9">
            <w:pPr>
              <w:jc w:val="center"/>
              <w:rPr>
                <w:color w:val="000000"/>
              </w:rPr>
            </w:pPr>
            <w:r w:rsidRPr="000E596D">
              <w:rPr>
                <w:color w:val="000000"/>
              </w:rPr>
              <w:t>Стоимость руб. без НДС</w:t>
            </w:r>
          </w:p>
        </w:tc>
        <w:tc>
          <w:tcPr>
            <w:tcW w:w="1594" w:type="dxa"/>
            <w:tcBorders>
              <w:top w:val="single" w:sz="4" w:space="0" w:color="auto"/>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r w:rsidRPr="000E596D">
              <w:rPr>
                <w:color w:val="000000"/>
              </w:rPr>
              <w:t xml:space="preserve">Стоимость руб. </w:t>
            </w:r>
            <w:proofErr w:type="spellStart"/>
            <w:r w:rsidRPr="000E596D">
              <w:rPr>
                <w:color w:val="000000"/>
              </w:rPr>
              <w:t>c</w:t>
            </w:r>
            <w:proofErr w:type="spellEnd"/>
            <w:r w:rsidRPr="000E596D">
              <w:rPr>
                <w:color w:val="000000"/>
              </w:rPr>
              <w:t xml:space="preserve"> НДС</w:t>
            </w:r>
          </w:p>
        </w:tc>
      </w:tr>
      <w:tr w:rsidR="002966C5" w:rsidRPr="000E596D" w:rsidTr="00166BC9">
        <w:trPr>
          <w:trHeight w:val="247"/>
        </w:trPr>
        <w:tc>
          <w:tcPr>
            <w:tcW w:w="4140" w:type="dxa"/>
            <w:tcBorders>
              <w:top w:val="nil"/>
              <w:left w:val="single" w:sz="4" w:space="0" w:color="auto"/>
              <w:bottom w:val="single" w:sz="4" w:space="0" w:color="auto"/>
              <w:right w:val="single" w:sz="4" w:space="0" w:color="auto"/>
            </w:tcBorders>
            <w:shd w:val="clear" w:color="auto" w:fill="auto"/>
            <w:vAlign w:val="center"/>
          </w:tcPr>
          <w:p w:rsidR="002966C5" w:rsidRPr="00C04707" w:rsidRDefault="002966C5" w:rsidP="00166BC9">
            <w:pPr>
              <w:spacing w:line="360" w:lineRule="auto"/>
              <w:rPr>
                <w:color w:val="000000"/>
                <w:sz w:val="22"/>
                <w:szCs w:val="22"/>
              </w:rPr>
            </w:pPr>
            <w:r w:rsidRPr="00C04707">
              <w:rPr>
                <w:color w:val="000000"/>
                <w:sz w:val="22"/>
                <w:szCs w:val="22"/>
              </w:rPr>
              <w:t>Метршток МШС-3,5</w:t>
            </w:r>
          </w:p>
        </w:tc>
        <w:tc>
          <w:tcPr>
            <w:tcW w:w="1719" w:type="dxa"/>
            <w:tcBorders>
              <w:top w:val="nil"/>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c>
          <w:tcPr>
            <w:tcW w:w="959" w:type="dxa"/>
            <w:tcBorders>
              <w:top w:val="single" w:sz="4" w:space="0" w:color="auto"/>
              <w:left w:val="nil"/>
              <w:bottom w:val="single" w:sz="4" w:space="0" w:color="auto"/>
              <w:right w:val="single" w:sz="4" w:space="0" w:color="auto"/>
            </w:tcBorders>
            <w:shd w:val="clear" w:color="auto" w:fill="auto"/>
            <w:noWrap/>
            <w:vAlign w:val="bottom"/>
          </w:tcPr>
          <w:p w:rsidR="002966C5" w:rsidRPr="00C04707" w:rsidRDefault="002966C5" w:rsidP="00166BC9">
            <w:pPr>
              <w:spacing w:line="360" w:lineRule="auto"/>
              <w:jc w:val="center"/>
              <w:rPr>
                <w:color w:val="000000"/>
                <w:sz w:val="22"/>
                <w:szCs w:val="22"/>
              </w:rPr>
            </w:pPr>
            <w:r>
              <w:rPr>
                <w:color w:val="000000"/>
                <w:sz w:val="22"/>
                <w:szCs w:val="22"/>
              </w:rPr>
              <w:t>8</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c>
          <w:tcPr>
            <w:tcW w:w="1594" w:type="dxa"/>
            <w:tcBorders>
              <w:top w:val="single" w:sz="4" w:space="0" w:color="auto"/>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r>
      <w:tr w:rsidR="002966C5" w:rsidRPr="000E596D" w:rsidTr="00166BC9">
        <w:trPr>
          <w:trHeight w:val="575"/>
        </w:trPr>
        <w:tc>
          <w:tcPr>
            <w:tcW w:w="4140" w:type="dxa"/>
            <w:tcBorders>
              <w:top w:val="nil"/>
              <w:left w:val="single" w:sz="4" w:space="0" w:color="auto"/>
              <w:bottom w:val="single" w:sz="4" w:space="0" w:color="auto"/>
              <w:right w:val="single" w:sz="4" w:space="0" w:color="auto"/>
            </w:tcBorders>
            <w:shd w:val="clear" w:color="auto" w:fill="auto"/>
            <w:vAlign w:val="center"/>
          </w:tcPr>
          <w:p w:rsidR="002966C5" w:rsidRPr="00C04707" w:rsidRDefault="002966C5" w:rsidP="00166BC9">
            <w:pPr>
              <w:rPr>
                <w:color w:val="000000"/>
                <w:sz w:val="22"/>
                <w:szCs w:val="22"/>
              </w:rPr>
            </w:pPr>
            <w:r w:rsidRPr="00C04707">
              <w:rPr>
                <w:color w:val="000000"/>
                <w:sz w:val="22"/>
                <w:szCs w:val="22"/>
              </w:rPr>
              <w:t>Рулетка измерительная металлическая с лотом Р20УЗ</w:t>
            </w:r>
            <w:r>
              <w:rPr>
                <w:color w:val="000000"/>
                <w:sz w:val="22"/>
                <w:szCs w:val="22"/>
              </w:rPr>
              <w:t>Г</w:t>
            </w:r>
            <w:r w:rsidRPr="00C04707">
              <w:rPr>
                <w:color w:val="000000"/>
                <w:sz w:val="22"/>
                <w:szCs w:val="22"/>
              </w:rPr>
              <w:t xml:space="preserve"> (20м) </w:t>
            </w:r>
          </w:p>
        </w:tc>
        <w:tc>
          <w:tcPr>
            <w:tcW w:w="1719" w:type="dxa"/>
            <w:tcBorders>
              <w:top w:val="nil"/>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c>
          <w:tcPr>
            <w:tcW w:w="959" w:type="dxa"/>
            <w:tcBorders>
              <w:top w:val="nil"/>
              <w:left w:val="nil"/>
              <w:bottom w:val="single" w:sz="4" w:space="0" w:color="auto"/>
              <w:right w:val="single" w:sz="4" w:space="0" w:color="auto"/>
            </w:tcBorders>
            <w:shd w:val="clear" w:color="auto" w:fill="auto"/>
            <w:noWrap/>
            <w:vAlign w:val="bottom"/>
          </w:tcPr>
          <w:p w:rsidR="002966C5" w:rsidRPr="00C04707" w:rsidRDefault="002966C5" w:rsidP="00166BC9">
            <w:pPr>
              <w:spacing w:line="360" w:lineRule="auto"/>
              <w:jc w:val="center"/>
              <w:rPr>
                <w:color w:val="000000"/>
                <w:sz w:val="22"/>
                <w:szCs w:val="22"/>
              </w:rPr>
            </w:pPr>
            <w:r>
              <w:rPr>
                <w:color w:val="000000"/>
                <w:sz w:val="22"/>
                <w:szCs w:val="22"/>
              </w:rPr>
              <w:t>11</w:t>
            </w:r>
          </w:p>
        </w:tc>
        <w:tc>
          <w:tcPr>
            <w:tcW w:w="1323" w:type="dxa"/>
            <w:tcBorders>
              <w:top w:val="nil"/>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c>
          <w:tcPr>
            <w:tcW w:w="1594" w:type="dxa"/>
            <w:tcBorders>
              <w:top w:val="nil"/>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r>
      <w:tr w:rsidR="002966C5" w:rsidRPr="000E596D" w:rsidTr="00166BC9">
        <w:trPr>
          <w:trHeight w:val="347"/>
        </w:trPr>
        <w:tc>
          <w:tcPr>
            <w:tcW w:w="4140" w:type="dxa"/>
            <w:tcBorders>
              <w:top w:val="nil"/>
              <w:left w:val="single" w:sz="4" w:space="0" w:color="auto"/>
              <w:bottom w:val="single" w:sz="4" w:space="0" w:color="auto"/>
              <w:right w:val="single" w:sz="4" w:space="0" w:color="auto"/>
            </w:tcBorders>
            <w:shd w:val="clear" w:color="auto" w:fill="auto"/>
            <w:vAlign w:val="center"/>
          </w:tcPr>
          <w:p w:rsidR="002966C5" w:rsidRPr="00C04707" w:rsidRDefault="002966C5" w:rsidP="00166BC9">
            <w:pPr>
              <w:spacing w:line="360" w:lineRule="auto"/>
              <w:rPr>
                <w:color w:val="000000"/>
                <w:sz w:val="22"/>
                <w:szCs w:val="22"/>
              </w:rPr>
            </w:pPr>
            <w:r w:rsidRPr="00C04707">
              <w:rPr>
                <w:color w:val="000000"/>
                <w:sz w:val="22"/>
                <w:szCs w:val="22"/>
              </w:rPr>
              <w:t>Рулетка из</w:t>
            </w:r>
            <w:r>
              <w:rPr>
                <w:color w:val="000000"/>
                <w:sz w:val="22"/>
                <w:szCs w:val="22"/>
              </w:rPr>
              <w:t>мерительная</w:t>
            </w:r>
            <w:r w:rsidRPr="00C04707">
              <w:rPr>
                <w:color w:val="000000"/>
                <w:sz w:val="22"/>
                <w:szCs w:val="22"/>
              </w:rPr>
              <w:t xml:space="preserve"> </w:t>
            </w:r>
            <w:r>
              <w:rPr>
                <w:color w:val="000000"/>
                <w:sz w:val="22"/>
                <w:szCs w:val="22"/>
              </w:rPr>
              <w:t>(0.,10) М</w:t>
            </w:r>
          </w:p>
        </w:tc>
        <w:tc>
          <w:tcPr>
            <w:tcW w:w="1719" w:type="dxa"/>
            <w:tcBorders>
              <w:top w:val="nil"/>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c>
          <w:tcPr>
            <w:tcW w:w="959" w:type="dxa"/>
            <w:tcBorders>
              <w:top w:val="nil"/>
              <w:left w:val="nil"/>
              <w:bottom w:val="single" w:sz="4" w:space="0" w:color="auto"/>
              <w:right w:val="single" w:sz="4" w:space="0" w:color="auto"/>
            </w:tcBorders>
            <w:shd w:val="clear" w:color="auto" w:fill="auto"/>
            <w:noWrap/>
            <w:vAlign w:val="bottom"/>
          </w:tcPr>
          <w:p w:rsidR="002966C5" w:rsidRPr="00C04707" w:rsidRDefault="002966C5" w:rsidP="00166BC9">
            <w:pPr>
              <w:spacing w:line="360" w:lineRule="auto"/>
              <w:jc w:val="center"/>
              <w:rPr>
                <w:color w:val="000000"/>
                <w:sz w:val="22"/>
                <w:szCs w:val="22"/>
              </w:rPr>
            </w:pPr>
            <w:r>
              <w:rPr>
                <w:color w:val="000000"/>
                <w:sz w:val="22"/>
                <w:szCs w:val="22"/>
              </w:rPr>
              <w:t>2</w:t>
            </w:r>
          </w:p>
        </w:tc>
        <w:tc>
          <w:tcPr>
            <w:tcW w:w="1323" w:type="dxa"/>
            <w:tcBorders>
              <w:top w:val="nil"/>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c>
          <w:tcPr>
            <w:tcW w:w="1594" w:type="dxa"/>
            <w:tcBorders>
              <w:top w:val="nil"/>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r>
      <w:tr w:rsidR="002966C5" w:rsidRPr="000E0609" w:rsidTr="00166BC9">
        <w:trPr>
          <w:trHeight w:val="303"/>
        </w:trPr>
        <w:tc>
          <w:tcPr>
            <w:tcW w:w="4140" w:type="dxa"/>
            <w:tcBorders>
              <w:top w:val="nil"/>
              <w:left w:val="single" w:sz="4" w:space="0" w:color="auto"/>
              <w:bottom w:val="single" w:sz="4" w:space="0" w:color="auto"/>
              <w:right w:val="single" w:sz="4" w:space="0" w:color="auto"/>
            </w:tcBorders>
            <w:shd w:val="clear" w:color="auto" w:fill="auto"/>
            <w:vAlign w:val="center"/>
          </w:tcPr>
          <w:p w:rsidR="002966C5" w:rsidRPr="00C04707" w:rsidRDefault="002966C5" w:rsidP="00166BC9">
            <w:pPr>
              <w:spacing w:line="360" w:lineRule="auto"/>
              <w:rPr>
                <w:color w:val="000000"/>
                <w:sz w:val="22"/>
                <w:szCs w:val="22"/>
              </w:rPr>
            </w:pPr>
            <w:r>
              <w:rPr>
                <w:color w:val="000000"/>
                <w:sz w:val="22"/>
                <w:szCs w:val="22"/>
              </w:rPr>
              <w:t>Динамометр ДПУ-100-1</w:t>
            </w:r>
          </w:p>
        </w:tc>
        <w:tc>
          <w:tcPr>
            <w:tcW w:w="1719" w:type="dxa"/>
            <w:tcBorders>
              <w:top w:val="nil"/>
              <w:left w:val="nil"/>
              <w:bottom w:val="single" w:sz="4" w:space="0" w:color="auto"/>
              <w:right w:val="single" w:sz="4" w:space="0" w:color="auto"/>
            </w:tcBorders>
            <w:shd w:val="clear" w:color="auto" w:fill="auto"/>
            <w:noWrap/>
            <w:vAlign w:val="center"/>
          </w:tcPr>
          <w:p w:rsidR="002966C5" w:rsidRPr="000E0609" w:rsidRDefault="002966C5" w:rsidP="00166BC9">
            <w:pPr>
              <w:jc w:val="center"/>
              <w:rPr>
                <w:color w:val="000000"/>
              </w:rPr>
            </w:pPr>
          </w:p>
        </w:tc>
        <w:tc>
          <w:tcPr>
            <w:tcW w:w="959" w:type="dxa"/>
            <w:tcBorders>
              <w:top w:val="nil"/>
              <w:left w:val="nil"/>
              <w:bottom w:val="single" w:sz="4" w:space="0" w:color="auto"/>
              <w:right w:val="single" w:sz="4" w:space="0" w:color="auto"/>
            </w:tcBorders>
            <w:shd w:val="clear" w:color="auto" w:fill="auto"/>
            <w:noWrap/>
            <w:vAlign w:val="bottom"/>
          </w:tcPr>
          <w:p w:rsidR="002966C5" w:rsidRPr="00C04707" w:rsidRDefault="002966C5" w:rsidP="00166BC9">
            <w:pPr>
              <w:spacing w:line="360" w:lineRule="auto"/>
              <w:jc w:val="center"/>
              <w:rPr>
                <w:color w:val="000000"/>
                <w:sz w:val="22"/>
                <w:szCs w:val="22"/>
              </w:rPr>
            </w:pPr>
            <w:r>
              <w:rPr>
                <w:color w:val="000000"/>
                <w:sz w:val="22"/>
                <w:szCs w:val="22"/>
              </w:rPr>
              <w:t>1</w:t>
            </w:r>
          </w:p>
        </w:tc>
        <w:tc>
          <w:tcPr>
            <w:tcW w:w="1323" w:type="dxa"/>
            <w:tcBorders>
              <w:top w:val="nil"/>
              <w:left w:val="nil"/>
              <w:bottom w:val="single" w:sz="4" w:space="0" w:color="auto"/>
              <w:right w:val="single" w:sz="4" w:space="0" w:color="auto"/>
            </w:tcBorders>
            <w:shd w:val="clear" w:color="auto" w:fill="auto"/>
            <w:noWrap/>
            <w:vAlign w:val="center"/>
          </w:tcPr>
          <w:p w:rsidR="002966C5" w:rsidRPr="000E0609" w:rsidRDefault="002966C5" w:rsidP="00166BC9">
            <w:pPr>
              <w:jc w:val="center"/>
              <w:rPr>
                <w:color w:val="000000"/>
              </w:rPr>
            </w:pPr>
          </w:p>
        </w:tc>
        <w:tc>
          <w:tcPr>
            <w:tcW w:w="1594" w:type="dxa"/>
            <w:tcBorders>
              <w:top w:val="nil"/>
              <w:left w:val="nil"/>
              <w:bottom w:val="single" w:sz="4" w:space="0" w:color="auto"/>
              <w:right w:val="single" w:sz="4" w:space="0" w:color="auto"/>
            </w:tcBorders>
            <w:shd w:val="clear" w:color="auto" w:fill="auto"/>
            <w:noWrap/>
            <w:vAlign w:val="center"/>
          </w:tcPr>
          <w:p w:rsidR="002966C5" w:rsidRPr="000E0609" w:rsidRDefault="002966C5" w:rsidP="00166BC9">
            <w:pPr>
              <w:jc w:val="center"/>
              <w:rPr>
                <w:color w:val="000000"/>
              </w:rPr>
            </w:pPr>
          </w:p>
        </w:tc>
      </w:tr>
      <w:tr w:rsidR="002966C5" w:rsidRPr="000E596D" w:rsidTr="00166BC9">
        <w:trPr>
          <w:trHeight w:val="303"/>
        </w:trPr>
        <w:tc>
          <w:tcPr>
            <w:tcW w:w="4140" w:type="dxa"/>
            <w:tcBorders>
              <w:top w:val="nil"/>
              <w:left w:val="single" w:sz="4" w:space="0" w:color="auto"/>
              <w:bottom w:val="single" w:sz="4" w:space="0" w:color="auto"/>
              <w:right w:val="single" w:sz="4" w:space="0" w:color="auto"/>
            </w:tcBorders>
            <w:shd w:val="clear" w:color="auto" w:fill="auto"/>
            <w:vAlign w:val="center"/>
          </w:tcPr>
          <w:p w:rsidR="002966C5" w:rsidRPr="00C04707" w:rsidRDefault="002966C5" w:rsidP="00166BC9">
            <w:pPr>
              <w:spacing w:line="360" w:lineRule="auto"/>
              <w:rPr>
                <w:color w:val="000000"/>
                <w:sz w:val="22"/>
                <w:szCs w:val="22"/>
              </w:rPr>
            </w:pPr>
            <w:r w:rsidRPr="00C04707">
              <w:rPr>
                <w:color w:val="000000"/>
                <w:sz w:val="22"/>
                <w:szCs w:val="22"/>
              </w:rPr>
              <w:t>Измерение базовой выс</w:t>
            </w:r>
            <w:r>
              <w:rPr>
                <w:color w:val="000000"/>
                <w:sz w:val="22"/>
                <w:szCs w:val="22"/>
              </w:rPr>
              <w:t xml:space="preserve">оты резервуаров </w:t>
            </w:r>
          </w:p>
        </w:tc>
        <w:tc>
          <w:tcPr>
            <w:tcW w:w="1719" w:type="dxa"/>
            <w:tcBorders>
              <w:top w:val="nil"/>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c>
          <w:tcPr>
            <w:tcW w:w="959" w:type="dxa"/>
            <w:tcBorders>
              <w:top w:val="nil"/>
              <w:left w:val="nil"/>
              <w:bottom w:val="single" w:sz="4" w:space="0" w:color="auto"/>
              <w:right w:val="single" w:sz="4" w:space="0" w:color="auto"/>
            </w:tcBorders>
            <w:shd w:val="clear" w:color="auto" w:fill="auto"/>
            <w:noWrap/>
            <w:vAlign w:val="bottom"/>
          </w:tcPr>
          <w:p w:rsidR="002966C5" w:rsidRPr="00C04707" w:rsidRDefault="002966C5" w:rsidP="00166BC9">
            <w:pPr>
              <w:spacing w:line="360" w:lineRule="auto"/>
              <w:jc w:val="center"/>
              <w:rPr>
                <w:color w:val="000000"/>
                <w:sz w:val="22"/>
                <w:szCs w:val="22"/>
              </w:rPr>
            </w:pPr>
            <w:r>
              <w:rPr>
                <w:color w:val="000000"/>
                <w:sz w:val="22"/>
                <w:szCs w:val="22"/>
              </w:rPr>
              <w:t>42</w:t>
            </w:r>
          </w:p>
        </w:tc>
        <w:tc>
          <w:tcPr>
            <w:tcW w:w="1323" w:type="dxa"/>
            <w:tcBorders>
              <w:top w:val="nil"/>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c>
          <w:tcPr>
            <w:tcW w:w="1594" w:type="dxa"/>
            <w:tcBorders>
              <w:top w:val="nil"/>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r>
      <w:tr w:rsidR="002966C5" w:rsidRPr="000E596D" w:rsidTr="00166BC9">
        <w:trPr>
          <w:trHeight w:val="251"/>
        </w:trPr>
        <w:tc>
          <w:tcPr>
            <w:tcW w:w="4140" w:type="dxa"/>
            <w:tcBorders>
              <w:top w:val="nil"/>
              <w:left w:val="single" w:sz="4" w:space="0" w:color="auto"/>
              <w:bottom w:val="single" w:sz="4" w:space="0" w:color="auto"/>
              <w:right w:val="single" w:sz="4" w:space="0" w:color="auto"/>
            </w:tcBorders>
            <w:shd w:val="clear" w:color="auto" w:fill="auto"/>
            <w:vAlign w:val="center"/>
          </w:tcPr>
          <w:p w:rsidR="002966C5" w:rsidRPr="00BB5529" w:rsidRDefault="002966C5" w:rsidP="00166BC9">
            <w:pPr>
              <w:spacing w:line="360" w:lineRule="auto"/>
              <w:rPr>
                <w:color w:val="000000"/>
                <w:sz w:val="22"/>
                <w:szCs w:val="22"/>
              </w:rPr>
            </w:pPr>
            <w:r>
              <w:rPr>
                <w:color w:val="000000"/>
                <w:sz w:val="22"/>
                <w:szCs w:val="22"/>
              </w:rPr>
              <w:t>Гири М</w:t>
            </w:r>
            <w:proofErr w:type="gramStart"/>
            <w:r>
              <w:rPr>
                <w:color w:val="000000"/>
                <w:sz w:val="22"/>
                <w:szCs w:val="22"/>
              </w:rPr>
              <w:t>1</w:t>
            </w:r>
            <w:proofErr w:type="gramEnd"/>
            <w:r>
              <w:rPr>
                <w:color w:val="000000"/>
                <w:sz w:val="22"/>
                <w:szCs w:val="22"/>
              </w:rPr>
              <w:t>, М2, М3</w:t>
            </w:r>
          </w:p>
        </w:tc>
        <w:tc>
          <w:tcPr>
            <w:tcW w:w="1719" w:type="dxa"/>
            <w:tcBorders>
              <w:top w:val="nil"/>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c>
          <w:tcPr>
            <w:tcW w:w="959" w:type="dxa"/>
            <w:tcBorders>
              <w:top w:val="nil"/>
              <w:left w:val="nil"/>
              <w:bottom w:val="single" w:sz="4" w:space="0" w:color="auto"/>
              <w:right w:val="single" w:sz="4" w:space="0" w:color="auto"/>
            </w:tcBorders>
            <w:shd w:val="clear" w:color="auto" w:fill="auto"/>
            <w:noWrap/>
            <w:vAlign w:val="bottom"/>
          </w:tcPr>
          <w:p w:rsidR="002966C5" w:rsidRPr="00C04707" w:rsidRDefault="002966C5" w:rsidP="00166BC9">
            <w:pPr>
              <w:spacing w:line="360" w:lineRule="auto"/>
              <w:jc w:val="center"/>
              <w:rPr>
                <w:color w:val="000000"/>
                <w:sz w:val="22"/>
                <w:szCs w:val="22"/>
              </w:rPr>
            </w:pPr>
            <w:r>
              <w:rPr>
                <w:color w:val="000000"/>
                <w:sz w:val="22"/>
                <w:szCs w:val="22"/>
              </w:rPr>
              <w:t>20</w:t>
            </w:r>
          </w:p>
        </w:tc>
        <w:tc>
          <w:tcPr>
            <w:tcW w:w="1323" w:type="dxa"/>
            <w:tcBorders>
              <w:top w:val="nil"/>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c>
          <w:tcPr>
            <w:tcW w:w="1594" w:type="dxa"/>
            <w:tcBorders>
              <w:top w:val="nil"/>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r>
      <w:tr w:rsidR="002966C5" w:rsidRPr="000E596D" w:rsidTr="00166BC9">
        <w:trPr>
          <w:trHeight w:val="303"/>
        </w:trPr>
        <w:tc>
          <w:tcPr>
            <w:tcW w:w="4140" w:type="dxa"/>
            <w:tcBorders>
              <w:top w:val="nil"/>
              <w:left w:val="single" w:sz="4" w:space="0" w:color="auto"/>
              <w:bottom w:val="single" w:sz="4" w:space="0" w:color="auto"/>
              <w:right w:val="single" w:sz="4" w:space="0" w:color="auto"/>
            </w:tcBorders>
            <w:shd w:val="clear" w:color="auto" w:fill="auto"/>
            <w:vAlign w:val="center"/>
          </w:tcPr>
          <w:p w:rsidR="002966C5" w:rsidRDefault="002966C5" w:rsidP="00166BC9">
            <w:pPr>
              <w:spacing w:line="360" w:lineRule="auto"/>
              <w:rPr>
                <w:b/>
                <w:color w:val="000000"/>
                <w:sz w:val="22"/>
                <w:szCs w:val="22"/>
              </w:rPr>
            </w:pPr>
            <w:r>
              <w:rPr>
                <w:b/>
                <w:color w:val="000000"/>
                <w:sz w:val="22"/>
                <w:szCs w:val="22"/>
              </w:rPr>
              <w:t>Всего</w:t>
            </w:r>
          </w:p>
        </w:tc>
        <w:tc>
          <w:tcPr>
            <w:tcW w:w="1719" w:type="dxa"/>
            <w:tcBorders>
              <w:top w:val="nil"/>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c>
          <w:tcPr>
            <w:tcW w:w="959" w:type="dxa"/>
            <w:tcBorders>
              <w:top w:val="nil"/>
              <w:left w:val="nil"/>
              <w:bottom w:val="single" w:sz="4" w:space="0" w:color="auto"/>
              <w:right w:val="single" w:sz="4" w:space="0" w:color="auto"/>
            </w:tcBorders>
            <w:shd w:val="clear" w:color="auto" w:fill="auto"/>
            <w:noWrap/>
            <w:vAlign w:val="bottom"/>
          </w:tcPr>
          <w:p w:rsidR="002966C5" w:rsidRPr="00BB5529" w:rsidRDefault="002966C5" w:rsidP="00166BC9">
            <w:pPr>
              <w:spacing w:line="360" w:lineRule="auto"/>
              <w:jc w:val="center"/>
              <w:rPr>
                <w:b/>
                <w:color w:val="000000"/>
                <w:sz w:val="22"/>
                <w:szCs w:val="22"/>
              </w:rPr>
            </w:pPr>
            <w:r>
              <w:rPr>
                <w:b/>
                <w:color w:val="000000"/>
                <w:sz w:val="22"/>
                <w:szCs w:val="22"/>
              </w:rPr>
              <w:t>84</w:t>
            </w:r>
          </w:p>
        </w:tc>
        <w:tc>
          <w:tcPr>
            <w:tcW w:w="1323" w:type="dxa"/>
            <w:tcBorders>
              <w:top w:val="nil"/>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c>
          <w:tcPr>
            <w:tcW w:w="1594" w:type="dxa"/>
            <w:tcBorders>
              <w:top w:val="nil"/>
              <w:left w:val="nil"/>
              <w:bottom w:val="single" w:sz="4" w:space="0" w:color="auto"/>
              <w:right w:val="single" w:sz="4" w:space="0" w:color="auto"/>
            </w:tcBorders>
            <w:shd w:val="clear" w:color="auto" w:fill="auto"/>
            <w:noWrap/>
            <w:vAlign w:val="center"/>
          </w:tcPr>
          <w:p w:rsidR="002966C5" w:rsidRPr="000E596D" w:rsidRDefault="002966C5" w:rsidP="00166BC9">
            <w:pPr>
              <w:jc w:val="center"/>
              <w:rPr>
                <w:color w:val="000000"/>
              </w:rPr>
            </w:pPr>
          </w:p>
        </w:tc>
      </w:tr>
    </w:tbl>
    <w:p w:rsidR="002966C5" w:rsidRDefault="002966C5" w:rsidP="002966C5">
      <w:pPr>
        <w:spacing w:after="120"/>
      </w:pPr>
    </w:p>
    <w:p w:rsidR="002966C5" w:rsidRDefault="002966C5" w:rsidP="002966C5">
      <w:pPr>
        <w:jc w:val="both"/>
        <w:rPr>
          <w:sz w:val="28"/>
          <w:szCs w:val="2"/>
        </w:rPr>
      </w:pPr>
      <w:r>
        <w:rPr>
          <w:sz w:val="28"/>
        </w:rPr>
        <w:t>от Заказчика от Исполнителя</w:t>
      </w:r>
      <w:r>
        <w:rPr>
          <w:sz w:val="28"/>
        </w:rPr>
        <w:br/>
      </w:r>
    </w:p>
    <w:p w:rsidR="002966C5" w:rsidRDefault="002966C5" w:rsidP="002966C5">
      <w:pPr>
        <w:jc w:val="both"/>
        <w:rPr>
          <w:sz w:val="28"/>
          <w:szCs w:val="2"/>
        </w:rPr>
      </w:pPr>
      <w:r>
        <w:rPr>
          <w:sz w:val="28"/>
        </w:rPr>
        <w:t>_______________ ________________</w:t>
      </w:r>
      <w:r>
        <w:rPr>
          <w:sz w:val="28"/>
        </w:rPr>
        <w:br/>
      </w:r>
    </w:p>
    <w:p w:rsidR="002966C5" w:rsidRDefault="002966C5" w:rsidP="002966C5">
      <w:pPr>
        <w:jc w:val="both"/>
        <w:rPr>
          <w:sz w:val="28"/>
          <w:szCs w:val="2"/>
        </w:rPr>
      </w:pPr>
      <w:r>
        <w:rPr>
          <w:sz w:val="28"/>
        </w:rPr>
        <w:t>(подпись) (подпись)</w:t>
      </w:r>
      <w:r>
        <w:rPr>
          <w:sz w:val="28"/>
        </w:rPr>
        <w:br/>
      </w:r>
    </w:p>
    <w:p w:rsidR="002966C5" w:rsidRDefault="002966C5" w:rsidP="002966C5">
      <w:pPr>
        <w:jc w:val="both"/>
        <w:sectPr w:rsidR="002966C5" w:rsidSect="00CE17BD">
          <w:pgSz w:w="11906" w:h="16838" w:code="9"/>
          <w:pgMar w:top="709" w:right="924" w:bottom="709" w:left="1134" w:header="794" w:footer="0" w:gutter="0"/>
          <w:cols w:space="708"/>
          <w:titlePg/>
          <w:docGrid w:linePitch="360"/>
        </w:sectPr>
      </w:pPr>
      <w:proofErr w:type="spellStart"/>
      <w:r>
        <w:t>мп</w:t>
      </w:r>
      <w:proofErr w:type="spellEnd"/>
      <w:r>
        <w:t>.                           м. п.</w:t>
      </w:r>
    </w:p>
    <w:p w:rsidR="002966C5" w:rsidRPr="00973D87" w:rsidRDefault="002966C5" w:rsidP="002966C5">
      <w:pPr>
        <w:pStyle w:val="ConsNormal"/>
        <w:widowControl/>
        <w:ind w:firstLine="0"/>
        <w:jc w:val="right"/>
        <w:rPr>
          <w:rFonts w:ascii="Times New Roman" w:hAnsi="Times New Roman"/>
          <w:sz w:val="24"/>
          <w:szCs w:val="24"/>
        </w:rPr>
      </w:pPr>
      <w:r w:rsidRPr="00973D87">
        <w:rPr>
          <w:rFonts w:ascii="Times New Roman" w:hAnsi="Times New Roman"/>
          <w:sz w:val="24"/>
          <w:szCs w:val="24"/>
        </w:rPr>
        <w:lastRenderedPageBreak/>
        <w:t>Приложение № 5</w:t>
      </w:r>
    </w:p>
    <w:p w:rsidR="002966C5" w:rsidRPr="00973D87" w:rsidRDefault="002966C5" w:rsidP="002966C5">
      <w:pPr>
        <w:pStyle w:val="ConsNormal"/>
        <w:widowControl/>
        <w:ind w:firstLine="0"/>
        <w:jc w:val="right"/>
        <w:rPr>
          <w:rFonts w:ascii="Times New Roman" w:hAnsi="Times New Roman"/>
          <w:sz w:val="24"/>
          <w:szCs w:val="24"/>
        </w:rPr>
      </w:pPr>
      <w:r w:rsidRPr="00973D87">
        <w:rPr>
          <w:rFonts w:ascii="Times New Roman" w:hAnsi="Times New Roman"/>
          <w:sz w:val="24"/>
          <w:szCs w:val="24"/>
        </w:rPr>
        <w:t>к Договору №_______________</w:t>
      </w:r>
    </w:p>
    <w:p w:rsidR="002966C5" w:rsidRDefault="002966C5" w:rsidP="002966C5">
      <w:pPr>
        <w:pStyle w:val="ConsNormal"/>
        <w:widowControl/>
        <w:ind w:firstLine="0"/>
        <w:jc w:val="right"/>
        <w:rPr>
          <w:rFonts w:ascii="Times New Roman" w:hAnsi="Times New Roman"/>
          <w:sz w:val="24"/>
          <w:szCs w:val="24"/>
        </w:rPr>
      </w:pPr>
      <w:r>
        <w:rPr>
          <w:rFonts w:ascii="Times New Roman" w:hAnsi="Times New Roman"/>
          <w:sz w:val="24"/>
          <w:szCs w:val="24"/>
        </w:rPr>
        <w:t xml:space="preserve">от "___"_____________  20   </w:t>
      </w:r>
      <w:r w:rsidRPr="00973D87">
        <w:rPr>
          <w:rFonts w:ascii="Times New Roman" w:hAnsi="Times New Roman"/>
          <w:sz w:val="24"/>
          <w:szCs w:val="24"/>
        </w:rPr>
        <w:t xml:space="preserve"> г.</w:t>
      </w:r>
    </w:p>
    <w:p w:rsidR="002966C5" w:rsidRPr="00973D87" w:rsidRDefault="002966C5" w:rsidP="002966C5">
      <w:pPr>
        <w:pStyle w:val="ConsNormal"/>
        <w:widowControl/>
        <w:ind w:firstLine="0"/>
        <w:jc w:val="right"/>
        <w:rPr>
          <w:rFonts w:ascii="Times New Roman" w:hAnsi="Times New Roman"/>
          <w:sz w:val="24"/>
          <w:szCs w:val="24"/>
        </w:rPr>
      </w:pPr>
      <w:r>
        <w:rPr>
          <w:rFonts w:ascii="Times New Roman" w:hAnsi="Times New Roman"/>
          <w:sz w:val="24"/>
          <w:szCs w:val="24"/>
        </w:rPr>
        <w:t>№_________________</w:t>
      </w:r>
    </w:p>
    <w:p w:rsidR="002966C5" w:rsidRPr="00973D87" w:rsidRDefault="002966C5" w:rsidP="002966C5">
      <w:pPr>
        <w:jc w:val="center"/>
        <w:rPr>
          <w:sz w:val="22"/>
          <w:szCs w:val="22"/>
        </w:rPr>
      </w:pPr>
      <w:r w:rsidRPr="00973D87">
        <w:rPr>
          <w:sz w:val="22"/>
          <w:szCs w:val="22"/>
        </w:rPr>
        <w:t>ФОРМЫ ДОКУМЕНТОВ</w:t>
      </w:r>
    </w:p>
    <w:p w:rsidR="002966C5" w:rsidRPr="00973D87" w:rsidRDefault="002966C5" w:rsidP="002966C5">
      <w:pPr>
        <w:jc w:val="center"/>
        <w:rPr>
          <w:b/>
          <w:sz w:val="22"/>
          <w:szCs w:val="22"/>
        </w:rPr>
      </w:pPr>
      <w:r w:rsidRPr="00973D87">
        <w:rPr>
          <w:b/>
          <w:sz w:val="22"/>
          <w:szCs w:val="22"/>
        </w:rPr>
        <w:t>Акт приемки исполненных обязательств</w:t>
      </w:r>
    </w:p>
    <w:p w:rsidR="002966C5" w:rsidRPr="00973D87" w:rsidRDefault="002966C5" w:rsidP="002966C5">
      <w:pPr>
        <w:tabs>
          <w:tab w:val="left" w:pos="1701"/>
          <w:tab w:val="left" w:pos="11624"/>
        </w:tabs>
        <w:jc w:val="both"/>
        <w:rPr>
          <w:sz w:val="22"/>
          <w:szCs w:val="22"/>
          <w:u w:val="single"/>
        </w:rPr>
      </w:pPr>
      <w:r w:rsidRPr="00973D87">
        <w:rPr>
          <w:sz w:val="22"/>
          <w:szCs w:val="22"/>
        </w:rPr>
        <w:t>№</w:t>
      </w:r>
      <w:r w:rsidRPr="00973D87">
        <w:rPr>
          <w:sz w:val="22"/>
          <w:szCs w:val="22"/>
          <w:u w:val="single"/>
        </w:rPr>
        <w:tab/>
      </w:r>
    </w:p>
    <w:p w:rsidR="002966C5" w:rsidRPr="00973D87" w:rsidRDefault="002966C5" w:rsidP="002966C5">
      <w:pPr>
        <w:tabs>
          <w:tab w:val="left" w:pos="1701"/>
          <w:tab w:val="left" w:pos="11624"/>
        </w:tabs>
        <w:jc w:val="both"/>
        <w:rPr>
          <w:b/>
          <w:sz w:val="22"/>
          <w:szCs w:val="22"/>
          <w:u w:val="single"/>
        </w:rPr>
      </w:pPr>
      <w:r w:rsidRPr="00973D87">
        <w:rPr>
          <w:b/>
          <w:sz w:val="22"/>
          <w:szCs w:val="22"/>
        </w:rPr>
        <w:t xml:space="preserve"> </w:t>
      </w:r>
      <w:r w:rsidRPr="00973D87">
        <w:rPr>
          <w:b/>
          <w:sz w:val="22"/>
          <w:szCs w:val="22"/>
        </w:rPr>
        <w:tab/>
      </w:r>
      <w:r w:rsidRPr="00973D87">
        <w:rPr>
          <w:sz w:val="22"/>
          <w:szCs w:val="22"/>
        </w:rPr>
        <w:tab/>
        <w:t>«</w:t>
      </w:r>
      <w:r w:rsidRPr="008F2553">
        <w:rPr>
          <w:sz w:val="22"/>
          <w:szCs w:val="22"/>
          <w:u w:val="single"/>
        </w:rPr>
        <w:t xml:space="preserve">    </w:t>
      </w:r>
      <w:r w:rsidRPr="00973D87">
        <w:rPr>
          <w:sz w:val="22"/>
          <w:szCs w:val="22"/>
        </w:rPr>
        <w:t>»</w:t>
      </w:r>
      <w:r w:rsidRPr="00973D87">
        <w:rPr>
          <w:sz w:val="22"/>
          <w:szCs w:val="22"/>
          <w:u w:val="single"/>
        </w:rPr>
        <w:t xml:space="preserve">                   </w:t>
      </w:r>
      <w:r w:rsidRPr="00973D87">
        <w:rPr>
          <w:sz w:val="22"/>
          <w:szCs w:val="22"/>
        </w:rPr>
        <w:t>20</w:t>
      </w:r>
      <w:r>
        <w:rPr>
          <w:sz w:val="22"/>
          <w:szCs w:val="22"/>
        </w:rPr>
        <w:t>______</w:t>
      </w:r>
      <w:r>
        <w:rPr>
          <w:sz w:val="22"/>
          <w:szCs w:val="22"/>
          <w:u w:val="single"/>
        </w:rPr>
        <w:t xml:space="preserve">      </w:t>
      </w:r>
    </w:p>
    <w:p w:rsidR="002966C5" w:rsidRPr="00973D87" w:rsidRDefault="002966C5" w:rsidP="002966C5">
      <w:pPr>
        <w:tabs>
          <w:tab w:val="left" w:pos="9639"/>
        </w:tabs>
        <w:jc w:val="both"/>
        <w:rPr>
          <w:b/>
          <w:sz w:val="22"/>
          <w:szCs w:val="22"/>
        </w:rPr>
      </w:pPr>
      <w:r w:rsidRPr="00973D87">
        <w:rPr>
          <w:b/>
          <w:sz w:val="22"/>
          <w:szCs w:val="22"/>
        </w:rPr>
        <w:t>Заказчик: ________________________________________________________________</w:t>
      </w:r>
    </w:p>
    <w:p w:rsidR="002966C5" w:rsidRPr="00973D87" w:rsidRDefault="002966C5" w:rsidP="002966C5">
      <w:pPr>
        <w:tabs>
          <w:tab w:val="left" w:pos="1701"/>
          <w:tab w:val="left" w:pos="9639"/>
        </w:tabs>
        <w:jc w:val="both"/>
        <w:rPr>
          <w:b/>
          <w:sz w:val="22"/>
          <w:szCs w:val="22"/>
        </w:rPr>
      </w:pPr>
      <w:r w:rsidRPr="00973D87">
        <w:rPr>
          <w:b/>
          <w:sz w:val="22"/>
          <w:szCs w:val="22"/>
        </w:rPr>
        <w:t>Исполнитель: _____________________________________________________________</w:t>
      </w:r>
    </w:p>
    <w:p w:rsidR="002966C5" w:rsidRPr="00973D87" w:rsidRDefault="002966C5" w:rsidP="002966C5">
      <w:pPr>
        <w:tabs>
          <w:tab w:val="left" w:pos="9639"/>
        </w:tabs>
        <w:jc w:val="both"/>
        <w:rPr>
          <w:b/>
          <w:sz w:val="22"/>
          <w:szCs w:val="22"/>
        </w:rPr>
      </w:pPr>
      <w:r w:rsidRPr="00973D87">
        <w:rPr>
          <w:b/>
          <w:sz w:val="22"/>
          <w:szCs w:val="22"/>
        </w:rPr>
        <w:t>Основание: ________________________________________________________________</w:t>
      </w:r>
    </w:p>
    <w:p w:rsidR="002966C5" w:rsidRPr="00973D87" w:rsidRDefault="002966C5" w:rsidP="002966C5">
      <w:pPr>
        <w:tabs>
          <w:tab w:val="left" w:pos="9639"/>
        </w:tabs>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276"/>
        <w:gridCol w:w="1985"/>
        <w:gridCol w:w="2976"/>
        <w:gridCol w:w="1985"/>
        <w:gridCol w:w="1276"/>
        <w:gridCol w:w="2345"/>
      </w:tblGrid>
      <w:tr w:rsidR="002966C5" w:rsidRPr="00973D87" w:rsidTr="00166BC9">
        <w:tc>
          <w:tcPr>
            <w:tcW w:w="817" w:type="dxa"/>
          </w:tcPr>
          <w:p w:rsidR="002966C5" w:rsidRPr="00973D87" w:rsidRDefault="002966C5" w:rsidP="00166BC9">
            <w:pPr>
              <w:tabs>
                <w:tab w:val="left" w:pos="9639"/>
              </w:tabs>
              <w:rPr>
                <w:sz w:val="22"/>
                <w:szCs w:val="22"/>
              </w:rPr>
            </w:pPr>
            <w:proofErr w:type="spellStart"/>
            <w:proofErr w:type="gramStart"/>
            <w:r w:rsidRPr="00973D87">
              <w:rPr>
                <w:sz w:val="22"/>
                <w:szCs w:val="22"/>
              </w:rPr>
              <w:t>п</w:t>
            </w:r>
            <w:proofErr w:type="spellEnd"/>
            <w:proofErr w:type="gramEnd"/>
            <w:r w:rsidRPr="00973D87">
              <w:rPr>
                <w:sz w:val="22"/>
                <w:szCs w:val="22"/>
              </w:rPr>
              <w:t>/</w:t>
            </w:r>
            <w:proofErr w:type="spellStart"/>
            <w:r w:rsidRPr="00973D87">
              <w:rPr>
                <w:sz w:val="22"/>
                <w:szCs w:val="22"/>
              </w:rPr>
              <w:t>н</w:t>
            </w:r>
            <w:proofErr w:type="spellEnd"/>
          </w:p>
        </w:tc>
        <w:tc>
          <w:tcPr>
            <w:tcW w:w="2126" w:type="dxa"/>
          </w:tcPr>
          <w:p w:rsidR="002966C5" w:rsidRPr="00973D87" w:rsidRDefault="002966C5" w:rsidP="00166BC9">
            <w:pPr>
              <w:tabs>
                <w:tab w:val="left" w:pos="9639"/>
              </w:tabs>
              <w:rPr>
                <w:b/>
                <w:sz w:val="22"/>
                <w:szCs w:val="22"/>
                <w:u w:val="single"/>
              </w:rPr>
            </w:pPr>
            <w:r w:rsidRPr="00973D87">
              <w:rPr>
                <w:sz w:val="22"/>
                <w:szCs w:val="22"/>
              </w:rPr>
              <w:t xml:space="preserve">Наименование поставляемого товара, выполняемых работ, оказываемых </w:t>
            </w:r>
            <w:r>
              <w:rPr>
                <w:sz w:val="22"/>
                <w:szCs w:val="22"/>
              </w:rPr>
              <w:t>У</w:t>
            </w:r>
            <w:r w:rsidRPr="00973D87">
              <w:rPr>
                <w:sz w:val="22"/>
                <w:szCs w:val="22"/>
              </w:rPr>
              <w:t>слуг</w:t>
            </w:r>
          </w:p>
        </w:tc>
        <w:tc>
          <w:tcPr>
            <w:tcW w:w="1276" w:type="dxa"/>
          </w:tcPr>
          <w:p w:rsidR="002966C5" w:rsidRPr="00973D87" w:rsidRDefault="002966C5" w:rsidP="00166BC9">
            <w:pPr>
              <w:tabs>
                <w:tab w:val="left" w:pos="9639"/>
              </w:tabs>
              <w:rPr>
                <w:b/>
                <w:sz w:val="22"/>
                <w:szCs w:val="22"/>
                <w:u w:val="single"/>
              </w:rPr>
            </w:pPr>
            <w:r w:rsidRPr="00973D87">
              <w:rPr>
                <w:sz w:val="22"/>
                <w:szCs w:val="22"/>
              </w:rPr>
              <w:t>Количество</w:t>
            </w:r>
          </w:p>
        </w:tc>
        <w:tc>
          <w:tcPr>
            <w:tcW w:w="1985" w:type="dxa"/>
          </w:tcPr>
          <w:p w:rsidR="002966C5" w:rsidRPr="00973D87" w:rsidRDefault="002966C5" w:rsidP="00166BC9">
            <w:pPr>
              <w:tabs>
                <w:tab w:val="left" w:pos="9639"/>
              </w:tabs>
              <w:rPr>
                <w:b/>
                <w:sz w:val="22"/>
                <w:szCs w:val="22"/>
                <w:u w:val="single"/>
              </w:rPr>
            </w:pPr>
            <w:r w:rsidRPr="00973D87">
              <w:rPr>
                <w:sz w:val="22"/>
                <w:szCs w:val="22"/>
              </w:rPr>
              <w:t>Единица измерения</w:t>
            </w:r>
          </w:p>
        </w:tc>
        <w:tc>
          <w:tcPr>
            <w:tcW w:w="2976" w:type="dxa"/>
          </w:tcPr>
          <w:p w:rsidR="002966C5" w:rsidRPr="00973D87" w:rsidRDefault="002966C5" w:rsidP="00166BC9">
            <w:pPr>
              <w:tabs>
                <w:tab w:val="left" w:pos="9639"/>
              </w:tabs>
              <w:rPr>
                <w:b/>
                <w:sz w:val="22"/>
                <w:szCs w:val="22"/>
                <w:u w:val="single"/>
              </w:rPr>
            </w:pPr>
            <w:r w:rsidRPr="00973D87">
              <w:rPr>
                <w:sz w:val="22"/>
                <w:szCs w:val="22"/>
              </w:rPr>
              <w:t>Стоимость (без учета налогов)</w:t>
            </w:r>
          </w:p>
        </w:tc>
        <w:tc>
          <w:tcPr>
            <w:tcW w:w="1985" w:type="dxa"/>
          </w:tcPr>
          <w:p w:rsidR="002966C5" w:rsidRPr="00973D87" w:rsidRDefault="002966C5" w:rsidP="00166BC9">
            <w:pPr>
              <w:tabs>
                <w:tab w:val="left" w:pos="9639"/>
              </w:tabs>
              <w:rPr>
                <w:b/>
                <w:sz w:val="22"/>
                <w:szCs w:val="22"/>
                <w:u w:val="single"/>
              </w:rPr>
            </w:pPr>
            <w:r w:rsidRPr="00973D87">
              <w:rPr>
                <w:sz w:val="22"/>
                <w:szCs w:val="22"/>
              </w:rPr>
              <w:t>Стоимость (с учетом налогов)</w:t>
            </w:r>
          </w:p>
        </w:tc>
        <w:tc>
          <w:tcPr>
            <w:tcW w:w="1276" w:type="dxa"/>
          </w:tcPr>
          <w:p w:rsidR="002966C5" w:rsidRPr="00973D87" w:rsidRDefault="002966C5" w:rsidP="00166BC9">
            <w:pPr>
              <w:tabs>
                <w:tab w:val="left" w:pos="9639"/>
              </w:tabs>
              <w:rPr>
                <w:sz w:val="22"/>
                <w:szCs w:val="22"/>
              </w:rPr>
            </w:pPr>
            <w:r w:rsidRPr="00973D87">
              <w:rPr>
                <w:sz w:val="22"/>
                <w:szCs w:val="22"/>
              </w:rPr>
              <w:t>Наименование валюты</w:t>
            </w:r>
          </w:p>
        </w:tc>
        <w:tc>
          <w:tcPr>
            <w:tcW w:w="2345" w:type="dxa"/>
          </w:tcPr>
          <w:p w:rsidR="002966C5" w:rsidRPr="00973D87" w:rsidRDefault="002966C5" w:rsidP="00166BC9">
            <w:pPr>
              <w:tabs>
                <w:tab w:val="left" w:pos="9639"/>
              </w:tabs>
              <w:rPr>
                <w:b/>
                <w:sz w:val="22"/>
                <w:szCs w:val="22"/>
                <w:u w:val="single"/>
              </w:rPr>
            </w:pPr>
            <w:r w:rsidRPr="00973D87">
              <w:rPr>
                <w:sz w:val="22"/>
                <w:szCs w:val="22"/>
              </w:rPr>
              <w:t>Наименование страны происхождения товара (или страны регистрации поставляемого товара)</w:t>
            </w:r>
          </w:p>
        </w:tc>
      </w:tr>
      <w:tr w:rsidR="002966C5" w:rsidRPr="00973D87" w:rsidTr="00166BC9">
        <w:tc>
          <w:tcPr>
            <w:tcW w:w="817" w:type="dxa"/>
            <w:vAlign w:val="center"/>
          </w:tcPr>
          <w:p w:rsidR="002966C5" w:rsidRPr="00973D87" w:rsidRDefault="002966C5" w:rsidP="002966C5">
            <w:pPr>
              <w:pStyle w:val="a6"/>
              <w:numPr>
                <w:ilvl w:val="0"/>
                <w:numId w:val="11"/>
              </w:numPr>
              <w:tabs>
                <w:tab w:val="left" w:pos="9639"/>
              </w:tabs>
              <w:contextualSpacing/>
              <w:jc w:val="center"/>
              <w:rPr>
                <w:b/>
              </w:rPr>
            </w:pPr>
            <w:r w:rsidRPr="00973D87">
              <w:rPr>
                <w:b/>
              </w:rPr>
              <w:t>1</w:t>
            </w:r>
          </w:p>
        </w:tc>
        <w:tc>
          <w:tcPr>
            <w:tcW w:w="2126" w:type="dxa"/>
            <w:vAlign w:val="center"/>
          </w:tcPr>
          <w:p w:rsidR="002966C5" w:rsidRPr="00973D87" w:rsidRDefault="002966C5" w:rsidP="002966C5">
            <w:pPr>
              <w:pStyle w:val="a6"/>
              <w:numPr>
                <w:ilvl w:val="0"/>
                <w:numId w:val="11"/>
              </w:numPr>
              <w:tabs>
                <w:tab w:val="left" w:pos="9639"/>
              </w:tabs>
              <w:contextualSpacing/>
              <w:jc w:val="center"/>
              <w:rPr>
                <w:b/>
                <w:u w:val="single"/>
              </w:rPr>
            </w:pPr>
          </w:p>
        </w:tc>
        <w:tc>
          <w:tcPr>
            <w:tcW w:w="1276" w:type="dxa"/>
            <w:vAlign w:val="center"/>
          </w:tcPr>
          <w:p w:rsidR="002966C5" w:rsidRPr="00973D87" w:rsidRDefault="002966C5" w:rsidP="002966C5">
            <w:pPr>
              <w:pStyle w:val="a6"/>
              <w:numPr>
                <w:ilvl w:val="0"/>
                <w:numId w:val="11"/>
              </w:numPr>
              <w:tabs>
                <w:tab w:val="left" w:pos="9639"/>
              </w:tabs>
              <w:contextualSpacing/>
              <w:jc w:val="center"/>
              <w:rPr>
                <w:b/>
                <w:u w:val="single"/>
              </w:rPr>
            </w:pPr>
          </w:p>
        </w:tc>
        <w:tc>
          <w:tcPr>
            <w:tcW w:w="1985" w:type="dxa"/>
            <w:vAlign w:val="center"/>
          </w:tcPr>
          <w:p w:rsidR="002966C5" w:rsidRPr="00973D87" w:rsidRDefault="002966C5" w:rsidP="002966C5">
            <w:pPr>
              <w:pStyle w:val="a6"/>
              <w:numPr>
                <w:ilvl w:val="0"/>
                <w:numId w:val="11"/>
              </w:numPr>
              <w:tabs>
                <w:tab w:val="left" w:pos="9639"/>
              </w:tabs>
              <w:contextualSpacing/>
              <w:jc w:val="center"/>
              <w:rPr>
                <w:b/>
                <w:u w:val="single"/>
              </w:rPr>
            </w:pPr>
          </w:p>
        </w:tc>
        <w:tc>
          <w:tcPr>
            <w:tcW w:w="2976" w:type="dxa"/>
            <w:vAlign w:val="center"/>
          </w:tcPr>
          <w:p w:rsidR="002966C5" w:rsidRPr="00973D87" w:rsidRDefault="002966C5" w:rsidP="002966C5">
            <w:pPr>
              <w:pStyle w:val="a6"/>
              <w:numPr>
                <w:ilvl w:val="0"/>
                <w:numId w:val="11"/>
              </w:numPr>
              <w:tabs>
                <w:tab w:val="left" w:pos="9639"/>
              </w:tabs>
              <w:contextualSpacing/>
              <w:jc w:val="center"/>
              <w:rPr>
                <w:b/>
                <w:u w:val="single"/>
              </w:rPr>
            </w:pPr>
          </w:p>
        </w:tc>
        <w:tc>
          <w:tcPr>
            <w:tcW w:w="1985" w:type="dxa"/>
            <w:vAlign w:val="center"/>
          </w:tcPr>
          <w:p w:rsidR="002966C5" w:rsidRPr="00973D87" w:rsidRDefault="002966C5" w:rsidP="002966C5">
            <w:pPr>
              <w:pStyle w:val="a6"/>
              <w:numPr>
                <w:ilvl w:val="0"/>
                <w:numId w:val="11"/>
              </w:numPr>
              <w:tabs>
                <w:tab w:val="left" w:pos="9639"/>
              </w:tabs>
              <w:contextualSpacing/>
              <w:jc w:val="center"/>
              <w:rPr>
                <w:b/>
                <w:u w:val="single"/>
              </w:rPr>
            </w:pPr>
          </w:p>
        </w:tc>
        <w:tc>
          <w:tcPr>
            <w:tcW w:w="1276" w:type="dxa"/>
            <w:vAlign w:val="center"/>
          </w:tcPr>
          <w:p w:rsidR="002966C5" w:rsidRPr="00973D87" w:rsidRDefault="002966C5" w:rsidP="002966C5">
            <w:pPr>
              <w:pStyle w:val="a6"/>
              <w:numPr>
                <w:ilvl w:val="0"/>
                <w:numId w:val="11"/>
              </w:numPr>
              <w:tabs>
                <w:tab w:val="left" w:pos="9639"/>
              </w:tabs>
              <w:contextualSpacing/>
              <w:jc w:val="center"/>
              <w:rPr>
                <w:b/>
                <w:u w:val="single"/>
              </w:rPr>
            </w:pPr>
          </w:p>
        </w:tc>
        <w:tc>
          <w:tcPr>
            <w:tcW w:w="2345" w:type="dxa"/>
            <w:vAlign w:val="center"/>
          </w:tcPr>
          <w:p w:rsidR="002966C5" w:rsidRPr="00973D87" w:rsidRDefault="002966C5" w:rsidP="002966C5">
            <w:pPr>
              <w:pStyle w:val="a6"/>
              <w:numPr>
                <w:ilvl w:val="0"/>
                <w:numId w:val="11"/>
              </w:numPr>
              <w:tabs>
                <w:tab w:val="left" w:pos="9639"/>
              </w:tabs>
              <w:contextualSpacing/>
              <w:jc w:val="center"/>
              <w:rPr>
                <w:b/>
                <w:u w:val="single"/>
              </w:rPr>
            </w:pPr>
          </w:p>
        </w:tc>
      </w:tr>
      <w:tr w:rsidR="002966C5" w:rsidRPr="00973D87" w:rsidTr="00166BC9">
        <w:trPr>
          <w:trHeight w:val="70"/>
        </w:trPr>
        <w:tc>
          <w:tcPr>
            <w:tcW w:w="817" w:type="dxa"/>
          </w:tcPr>
          <w:p w:rsidR="002966C5" w:rsidRPr="00973D87" w:rsidRDefault="002966C5" w:rsidP="00166BC9">
            <w:pPr>
              <w:tabs>
                <w:tab w:val="left" w:pos="9639"/>
              </w:tabs>
              <w:jc w:val="both"/>
              <w:rPr>
                <w:sz w:val="22"/>
                <w:szCs w:val="22"/>
              </w:rPr>
            </w:pPr>
            <w:r>
              <w:rPr>
                <w:sz w:val="22"/>
                <w:szCs w:val="22"/>
              </w:rPr>
              <w:t xml:space="preserve">       </w:t>
            </w:r>
            <w:r w:rsidRPr="00973D87">
              <w:rPr>
                <w:sz w:val="22"/>
                <w:szCs w:val="22"/>
              </w:rPr>
              <w:t>1</w:t>
            </w:r>
          </w:p>
        </w:tc>
        <w:tc>
          <w:tcPr>
            <w:tcW w:w="2126" w:type="dxa"/>
          </w:tcPr>
          <w:p w:rsidR="002966C5" w:rsidRPr="00973D87" w:rsidRDefault="002966C5" w:rsidP="00166BC9">
            <w:pPr>
              <w:tabs>
                <w:tab w:val="left" w:pos="9639"/>
              </w:tabs>
              <w:jc w:val="both"/>
              <w:rPr>
                <w:b/>
                <w:sz w:val="22"/>
                <w:szCs w:val="22"/>
                <w:u w:val="single"/>
              </w:rPr>
            </w:pPr>
          </w:p>
        </w:tc>
        <w:tc>
          <w:tcPr>
            <w:tcW w:w="1276" w:type="dxa"/>
          </w:tcPr>
          <w:p w:rsidR="002966C5" w:rsidRPr="00973D87" w:rsidRDefault="002966C5" w:rsidP="00166BC9">
            <w:pPr>
              <w:tabs>
                <w:tab w:val="left" w:pos="9639"/>
              </w:tabs>
              <w:jc w:val="both"/>
              <w:rPr>
                <w:b/>
                <w:sz w:val="22"/>
                <w:szCs w:val="22"/>
                <w:u w:val="single"/>
              </w:rPr>
            </w:pPr>
          </w:p>
        </w:tc>
        <w:tc>
          <w:tcPr>
            <w:tcW w:w="1985" w:type="dxa"/>
          </w:tcPr>
          <w:p w:rsidR="002966C5" w:rsidRPr="00973D87" w:rsidRDefault="002966C5" w:rsidP="00166BC9">
            <w:pPr>
              <w:tabs>
                <w:tab w:val="left" w:pos="9639"/>
              </w:tabs>
              <w:jc w:val="both"/>
              <w:rPr>
                <w:b/>
                <w:sz w:val="22"/>
                <w:szCs w:val="22"/>
                <w:u w:val="single"/>
              </w:rPr>
            </w:pPr>
          </w:p>
        </w:tc>
        <w:tc>
          <w:tcPr>
            <w:tcW w:w="2976" w:type="dxa"/>
          </w:tcPr>
          <w:p w:rsidR="002966C5" w:rsidRPr="00973D87" w:rsidRDefault="002966C5" w:rsidP="00166BC9">
            <w:pPr>
              <w:tabs>
                <w:tab w:val="left" w:pos="9639"/>
              </w:tabs>
              <w:jc w:val="both"/>
              <w:rPr>
                <w:b/>
                <w:sz w:val="22"/>
                <w:szCs w:val="22"/>
                <w:u w:val="single"/>
              </w:rPr>
            </w:pPr>
          </w:p>
        </w:tc>
        <w:tc>
          <w:tcPr>
            <w:tcW w:w="1985" w:type="dxa"/>
          </w:tcPr>
          <w:p w:rsidR="002966C5" w:rsidRPr="00973D87" w:rsidRDefault="002966C5" w:rsidP="00166BC9">
            <w:pPr>
              <w:tabs>
                <w:tab w:val="left" w:pos="9639"/>
              </w:tabs>
              <w:jc w:val="both"/>
              <w:rPr>
                <w:b/>
                <w:sz w:val="22"/>
                <w:szCs w:val="22"/>
                <w:u w:val="single"/>
              </w:rPr>
            </w:pPr>
          </w:p>
        </w:tc>
        <w:tc>
          <w:tcPr>
            <w:tcW w:w="1276" w:type="dxa"/>
          </w:tcPr>
          <w:p w:rsidR="002966C5" w:rsidRPr="00973D87" w:rsidRDefault="002966C5" w:rsidP="00166BC9">
            <w:pPr>
              <w:tabs>
                <w:tab w:val="left" w:pos="9639"/>
              </w:tabs>
              <w:jc w:val="both"/>
              <w:rPr>
                <w:b/>
                <w:sz w:val="22"/>
                <w:szCs w:val="22"/>
                <w:u w:val="single"/>
              </w:rPr>
            </w:pPr>
          </w:p>
        </w:tc>
        <w:tc>
          <w:tcPr>
            <w:tcW w:w="2345" w:type="dxa"/>
          </w:tcPr>
          <w:p w:rsidR="002966C5" w:rsidRPr="00973D87" w:rsidRDefault="002966C5" w:rsidP="00166BC9">
            <w:pPr>
              <w:tabs>
                <w:tab w:val="left" w:pos="9639"/>
              </w:tabs>
              <w:jc w:val="both"/>
              <w:rPr>
                <w:b/>
                <w:sz w:val="22"/>
                <w:szCs w:val="22"/>
                <w:u w:val="single"/>
              </w:rPr>
            </w:pPr>
          </w:p>
        </w:tc>
      </w:tr>
    </w:tbl>
    <w:p w:rsidR="002966C5" w:rsidRPr="00973D87" w:rsidRDefault="002966C5" w:rsidP="002966C5">
      <w:pPr>
        <w:jc w:val="both"/>
        <w:rPr>
          <w:sz w:val="22"/>
          <w:szCs w:val="22"/>
        </w:rPr>
      </w:pPr>
    </w:p>
    <w:p w:rsidR="002966C5" w:rsidRDefault="002966C5" w:rsidP="002966C5">
      <w:pPr>
        <w:jc w:val="both"/>
        <w:rPr>
          <w:sz w:val="28"/>
          <w:szCs w:val="2"/>
        </w:rPr>
      </w:pPr>
      <w:r>
        <w:rPr>
          <w:sz w:val="28"/>
        </w:rPr>
        <w:t>от Заказчика от Исполнителя</w:t>
      </w:r>
      <w:r>
        <w:rPr>
          <w:sz w:val="28"/>
        </w:rPr>
        <w:br/>
      </w:r>
    </w:p>
    <w:p w:rsidR="002966C5" w:rsidRDefault="002966C5" w:rsidP="002966C5">
      <w:pPr>
        <w:jc w:val="both"/>
        <w:rPr>
          <w:sz w:val="28"/>
          <w:szCs w:val="2"/>
        </w:rPr>
      </w:pPr>
      <w:r>
        <w:rPr>
          <w:sz w:val="28"/>
        </w:rPr>
        <w:t>_______________ ________________</w:t>
      </w:r>
      <w:r>
        <w:rPr>
          <w:sz w:val="28"/>
        </w:rPr>
        <w:br/>
      </w:r>
    </w:p>
    <w:p w:rsidR="002966C5" w:rsidRDefault="002966C5" w:rsidP="002966C5">
      <w:pPr>
        <w:jc w:val="both"/>
        <w:rPr>
          <w:sz w:val="28"/>
          <w:szCs w:val="2"/>
        </w:rPr>
      </w:pPr>
      <w:r>
        <w:rPr>
          <w:sz w:val="28"/>
        </w:rPr>
        <w:t>(подпись) (подпись)</w:t>
      </w:r>
      <w:r>
        <w:rPr>
          <w:sz w:val="28"/>
        </w:rPr>
        <w:br/>
      </w:r>
    </w:p>
    <w:p w:rsidR="00706A07" w:rsidRPr="003E237F" w:rsidRDefault="002966C5" w:rsidP="002966C5">
      <w:pPr>
        <w:jc w:val="both"/>
      </w:pPr>
      <w:proofErr w:type="spellStart"/>
      <w:r>
        <w:t>мп</w:t>
      </w:r>
      <w:proofErr w:type="spellEnd"/>
      <w:r>
        <w:t xml:space="preserve">.                          </w:t>
      </w:r>
      <w:r>
        <w:tab/>
      </w:r>
      <w:r>
        <w:tab/>
      </w:r>
      <w:r>
        <w:tab/>
      </w:r>
      <w:r>
        <w:tab/>
      </w:r>
      <w:r>
        <w:tab/>
      </w:r>
      <w:r>
        <w:tab/>
      </w:r>
      <w:r>
        <w:tab/>
      </w:r>
      <w:r>
        <w:tab/>
      </w:r>
      <w:r>
        <w:tab/>
      </w:r>
      <w:r>
        <w:tab/>
      </w:r>
      <w:r>
        <w:tab/>
      </w:r>
      <w:r>
        <w:tab/>
      </w:r>
      <w:r>
        <w:tab/>
      </w:r>
      <w:r>
        <w:tab/>
      </w:r>
      <w:r>
        <w:tab/>
      </w:r>
      <w:r>
        <w:tab/>
        <w:t xml:space="preserve"> м. п.</w:t>
      </w:r>
    </w:p>
    <w:sectPr w:rsidR="00706A07" w:rsidRPr="003E237F" w:rsidSect="002966C5">
      <w:pgSz w:w="16838" w:h="11906" w:orient="landscape" w:code="9"/>
      <w:pgMar w:top="1134" w:right="709" w:bottom="924" w:left="709" w:header="79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41B" w:rsidRDefault="000F141B" w:rsidP="00CB1581">
      <w:r>
        <w:separator/>
      </w:r>
    </w:p>
  </w:endnote>
  <w:endnote w:type="continuationSeparator" w:id="0">
    <w:p w:rsidR="000F141B" w:rsidRDefault="000F141B" w:rsidP="00CB1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41B" w:rsidRDefault="000F141B" w:rsidP="00CB1581">
      <w:r>
        <w:separator/>
      </w:r>
    </w:p>
  </w:footnote>
  <w:footnote w:type="continuationSeparator" w:id="0">
    <w:p w:rsidR="000F141B" w:rsidRDefault="000F141B" w:rsidP="00CB1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EA255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B7B2D682"/>
    <w:lvl w:ilvl="0">
      <w:numFmt w:val="bullet"/>
      <w:lvlText w:val="*"/>
      <w:lvlJc w:val="left"/>
    </w:lvl>
  </w:abstractNum>
  <w:abstractNum w:abstractNumId="2">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66678"/>
    <w:multiLevelType w:val="hybridMultilevel"/>
    <w:tmpl w:val="FE9C61B6"/>
    <w:lvl w:ilvl="0" w:tplc="0F1869B0">
      <w:start w:val="1"/>
      <w:numFmt w:val="decimal"/>
      <w:lvlText w:val="%1."/>
      <w:lvlJc w:val="left"/>
      <w:pPr>
        <w:tabs>
          <w:tab w:val="num" w:pos="720"/>
        </w:tabs>
        <w:ind w:left="720" w:hanging="360"/>
      </w:pPr>
      <w:rPr>
        <w:rFonts w:hint="default"/>
      </w:rPr>
    </w:lvl>
    <w:lvl w:ilvl="1" w:tplc="0D8CF3C0">
      <w:numFmt w:val="none"/>
      <w:lvlText w:val=""/>
      <w:lvlJc w:val="left"/>
      <w:pPr>
        <w:tabs>
          <w:tab w:val="num" w:pos="360"/>
        </w:tabs>
      </w:pPr>
    </w:lvl>
    <w:lvl w:ilvl="2" w:tplc="AEB61CCE">
      <w:numFmt w:val="none"/>
      <w:lvlText w:val=""/>
      <w:lvlJc w:val="left"/>
      <w:pPr>
        <w:tabs>
          <w:tab w:val="num" w:pos="360"/>
        </w:tabs>
      </w:pPr>
    </w:lvl>
    <w:lvl w:ilvl="3" w:tplc="4A74D20C">
      <w:numFmt w:val="none"/>
      <w:lvlText w:val=""/>
      <w:lvlJc w:val="left"/>
      <w:pPr>
        <w:tabs>
          <w:tab w:val="num" w:pos="360"/>
        </w:tabs>
      </w:pPr>
    </w:lvl>
    <w:lvl w:ilvl="4" w:tplc="BF8E1F02">
      <w:numFmt w:val="none"/>
      <w:lvlText w:val=""/>
      <w:lvlJc w:val="left"/>
      <w:pPr>
        <w:tabs>
          <w:tab w:val="num" w:pos="360"/>
        </w:tabs>
      </w:pPr>
    </w:lvl>
    <w:lvl w:ilvl="5" w:tplc="FD483DB2">
      <w:numFmt w:val="none"/>
      <w:lvlText w:val=""/>
      <w:lvlJc w:val="left"/>
      <w:pPr>
        <w:tabs>
          <w:tab w:val="num" w:pos="360"/>
        </w:tabs>
      </w:pPr>
    </w:lvl>
    <w:lvl w:ilvl="6" w:tplc="69A2D732">
      <w:numFmt w:val="none"/>
      <w:lvlText w:val=""/>
      <w:lvlJc w:val="left"/>
      <w:pPr>
        <w:tabs>
          <w:tab w:val="num" w:pos="360"/>
        </w:tabs>
      </w:pPr>
    </w:lvl>
    <w:lvl w:ilvl="7" w:tplc="5BC28AEC">
      <w:numFmt w:val="none"/>
      <w:lvlText w:val=""/>
      <w:lvlJc w:val="left"/>
      <w:pPr>
        <w:tabs>
          <w:tab w:val="num" w:pos="360"/>
        </w:tabs>
      </w:pPr>
    </w:lvl>
    <w:lvl w:ilvl="8" w:tplc="F9ACD8CE">
      <w:numFmt w:val="none"/>
      <w:lvlText w:val=""/>
      <w:lvlJc w:val="left"/>
      <w:pPr>
        <w:tabs>
          <w:tab w:val="num" w:pos="360"/>
        </w:tabs>
      </w:pPr>
    </w:lvl>
  </w:abstractNum>
  <w:abstractNum w:abstractNumId="4">
    <w:nsid w:val="1F792207"/>
    <w:multiLevelType w:val="multilevel"/>
    <w:tmpl w:val="4790B2B4"/>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288" w:hanging="720"/>
      </w:pPr>
      <w:rPr>
        <w:rFonts w:cs="Times New Roman" w:hint="default"/>
        <w:b w:val="0"/>
        <w:i w:val="0"/>
      </w:rPr>
    </w:lvl>
    <w:lvl w:ilvl="3">
      <w:start w:val="1"/>
      <w:numFmt w:val="decimal"/>
      <w:isLgl/>
      <w:lvlText w:val="%1.%2.%3.%4."/>
      <w:lvlJc w:val="left"/>
      <w:pPr>
        <w:ind w:left="2357" w:hanging="1080"/>
      </w:pPr>
      <w:rPr>
        <w:rFonts w:cs="Times New Roman" w:hint="default"/>
        <w:i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6B27738"/>
    <w:multiLevelType w:val="hybridMultilevel"/>
    <w:tmpl w:val="FF424C22"/>
    <w:lvl w:ilvl="0" w:tplc="BC00C6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B6976AA"/>
    <w:multiLevelType w:val="multilevel"/>
    <w:tmpl w:val="72E0868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4"/>
  </w:num>
  <w:num w:numId="8">
    <w:abstractNumId w:val="3"/>
  </w:num>
  <w:num w:numId="9">
    <w:abstractNumId w:val="6"/>
  </w:num>
  <w:num w:numId="10">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markup="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9E"/>
    <w:rsid w:val="00012E9E"/>
    <w:rsid w:val="000134C1"/>
    <w:rsid w:val="00013D49"/>
    <w:rsid w:val="000143C0"/>
    <w:rsid w:val="00014FD3"/>
    <w:rsid w:val="00015BB0"/>
    <w:rsid w:val="000162C9"/>
    <w:rsid w:val="00017A3F"/>
    <w:rsid w:val="00017FE9"/>
    <w:rsid w:val="000206DE"/>
    <w:rsid w:val="00020723"/>
    <w:rsid w:val="000211D1"/>
    <w:rsid w:val="0002146A"/>
    <w:rsid w:val="000217A2"/>
    <w:rsid w:val="0002195D"/>
    <w:rsid w:val="00021A19"/>
    <w:rsid w:val="00021FCA"/>
    <w:rsid w:val="00022335"/>
    <w:rsid w:val="000223DF"/>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EF4"/>
    <w:rsid w:val="00035F5A"/>
    <w:rsid w:val="0003698D"/>
    <w:rsid w:val="000378A5"/>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3B29"/>
    <w:rsid w:val="00053BD6"/>
    <w:rsid w:val="000549F5"/>
    <w:rsid w:val="00054A02"/>
    <w:rsid w:val="00055A3C"/>
    <w:rsid w:val="00055C75"/>
    <w:rsid w:val="00056021"/>
    <w:rsid w:val="00056030"/>
    <w:rsid w:val="00056525"/>
    <w:rsid w:val="000566C1"/>
    <w:rsid w:val="00056A00"/>
    <w:rsid w:val="00057266"/>
    <w:rsid w:val="00057F65"/>
    <w:rsid w:val="00060050"/>
    <w:rsid w:val="00060BCA"/>
    <w:rsid w:val="00060F47"/>
    <w:rsid w:val="00060FB3"/>
    <w:rsid w:val="0006102C"/>
    <w:rsid w:val="0006127C"/>
    <w:rsid w:val="00061346"/>
    <w:rsid w:val="000621BF"/>
    <w:rsid w:val="000631FE"/>
    <w:rsid w:val="00064384"/>
    <w:rsid w:val="00064677"/>
    <w:rsid w:val="0006531C"/>
    <w:rsid w:val="000660FF"/>
    <w:rsid w:val="0006614D"/>
    <w:rsid w:val="0006624E"/>
    <w:rsid w:val="00066539"/>
    <w:rsid w:val="000665D4"/>
    <w:rsid w:val="000666FC"/>
    <w:rsid w:val="000679E2"/>
    <w:rsid w:val="00067BD9"/>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3736"/>
    <w:rsid w:val="00083FF7"/>
    <w:rsid w:val="0008493C"/>
    <w:rsid w:val="00085838"/>
    <w:rsid w:val="00086FD9"/>
    <w:rsid w:val="000876AC"/>
    <w:rsid w:val="00087E94"/>
    <w:rsid w:val="00090070"/>
    <w:rsid w:val="0009113F"/>
    <w:rsid w:val="0009114C"/>
    <w:rsid w:val="0009184B"/>
    <w:rsid w:val="00091DC5"/>
    <w:rsid w:val="00091FAE"/>
    <w:rsid w:val="00092212"/>
    <w:rsid w:val="00092400"/>
    <w:rsid w:val="00092CE3"/>
    <w:rsid w:val="0009347B"/>
    <w:rsid w:val="00093E57"/>
    <w:rsid w:val="00093F28"/>
    <w:rsid w:val="00094A14"/>
    <w:rsid w:val="0009512A"/>
    <w:rsid w:val="000956D1"/>
    <w:rsid w:val="00095845"/>
    <w:rsid w:val="000963C6"/>
    <w:rsid w:val="00096E36"/>
    <w:rsid w:val="00096F63"/>
    <w:rsid w:val="00097566"/>
    <w:rsid w:val="00097EB0"/>
    <w:rsid w:val="000A1D4A"/>
    <w:rsid w:val="000A235F"/>
    <w:rsid w:val="000A23FF"/>
    <w:rsid w:val="000A28CF"/>
    <w:rsid w:val="000A29DB"/>
    <w:rsid w:val="000A3B7B"/>
    <w:rsid w:val="000A3D0F"/>
    <w:rsid w:val="000A4973"/>
    <w:rsid w:val="000A5BAB"/>
    <w:rsid w:val="000A6D87"/>
    <w:rsid w:val="000A7A7D"/>
    <w:rsid w:val="000A7D9A"/>
    <w:rsid w:val="000B06CA"/>
    <w:rsid w:val="000B0F52"/>
    <w:rsid w:val="000B1D9C"/>
    <w:rsid w:val="000B2152"/>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052D"/>
    <w:rsid w:val="000C10BF"/>
    <w:rsid w:val="000C1246"/>
    <w:rsid w:val="000C133C"/>
    <w:rsid w:val="000C1684"/>
    <w:rsid w:val="000C1C89"/>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8F1"/>
    <w:rsid w:val="000D1E48"/>
    <w:rsid w:val="000D2EA0"/>
    <w:rsid w:val="000D2EEF"/>
    <w:rsid w:val="000D31CB"/>
    <w:rsid w:val="000D323B"/>
    <w:rsid w:val="000D385A"/>
    <w:rsid w:val="000D42C7"/>
    <w:rsid w:val="000D4CA7"/>
    <w:rsid w:val="000D4D4F"/>
    <w:rsid w:val="000D5738"/>
    <w:rsid w:val="000D5F0A"/>
    <w:rsid w:val="000D6255"/>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D09"/>
    <w:rsid w:val="000F02C3"/>
    <w:rsid w:val="000F0AF8"/>
    <w:rsid w:val="000F141B"/>
    <w:rsid w:val="000F1AEF"/>
    <w:rsid w:val="000F1FB9"/>
    <w:rsid w:val="000F2664"/>
    <w:rsid w:val="000F2AD6"/>
    <w:rsid w:val="000F39F1"/>
    <w:rsid w:val="000F3E21"/>
    <w:rsid w:val="000F4ADC"/>
    <w:rsid w:val="000F4E8A"/>
    <w:rsid w:val="000F554D"/>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51"/>
    <w:rsid w:val="00122967"/>
    <w:rsid w:val="00122C10"/>
    <w:rsid w:val="0012585F"/>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3C6E"/>
    <w:rsid w:val="001344A1"/>
    <w:rsid w:val="001347BE"/>
    <w:rsid w:val="00134895"/>
    <w:rsid w:val="00134E0C"/>
    <w:rsid w:val="0013563B"/>
    <w:rsid w:val="00135F30"/>
    <w:rsid w:val="001361D0"/>
    <w:rsid w:val="00137B5D"/>
    <w:rsid w:val="00140250"/>
    <w:rsid w:val="00140618"/>
    <w:rsid w:val="001412B2"/>
    <w:rsid w:val="00142959"/>
    <w:rsid w:val="001436D4"/>
    <w:rsid w:val="00144BE9"/>
    <w:rsid w:val="001456F3"/>
    <w:rsid w:val="0014583D"/>
    <w:rsid w:val="00145A33"/>
    <w:rsid w:val="00146030"/>
    <w:rsid w:val="001464A2"/>
    <w:rsid w:val="00146FD3"/>
    <w:rsid w:val="001477E5"/>
    <w:rsid w:val="00147B04"/>
    <w:rsid w:val="00150BCD"/>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5CD2"/>
    <w:rsid w:val="00166AFF"/>
    <w:rsid w:val="00167AA3"/>
    <w:rsid w:val="001702B7"/>
    <w:rsid w:val="00170ACB"/>
    <w:rsid w:val="00171080"/>
    <w:rsid w:val="00172600"/>
    <w:rsid w:val="00172AC2"/>
    <w:rsid w:val="00172BF4"/>
    <w:rsid w:val="0017306A"/>
    <w:rsid w:val="00173BDA"/>
    <w:rsid w:val="001745F4"/>
    <w:rsid w:val="00174A81"/>
    <w:rsid w:val="00174C8A"/>
    <w:rsid w:val="001764CF"/>
    <w:rsid w:val="00177C5E"/>
    <w:rsid w:val="00182408"/>
    <w:rsid w:val="00183169"/>
    <w:rsid w:val="00183373"/>
    <w:rsid w:val="001836FD"/>
    <w:rsid w:val="001839CF"/>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C78"/>
    <w:rsid w:val="00195CFD"/>
    <w:rsid w:val="00197425"/>
    <w:rsid w:val="00197961"/>
    <w:rsid w:val="00197C11"/>
    <w:rsid w:val="00197CBE"/>
    <w:rsid w:val="00197DF6"/>
    <w:rsid w:val="001A0247"/>
    <w:rsid w:val="001A07A2"/>
    <w:rsid w:val="001A0B97"/>
    <w:rsid w:val="001A1932"/>
    <w:rsid w:val="001A23BD"/>
    <w:rsid w:val="001A24E9"/>
    <w:rsid w:val="001A2863"/>
    <w:rsid w:val="001A3C58"/>
    <w:rsid w:val="001A561A"/>
    <w:rsid w:val="001A568C"/>
    <w:rsid w:val="001A5C9C"/>
    <w:rsid w:val="001A634A"/>
    <w:rsid w:val="001A757D"/>
    <w:rsid w:val="001A78EA"/>
    <w:rsid w:val="001B0AA9"/>
    <w:rsid w:val="001B0B07"/>
    <w:rsid w:val="001B0C3D"/>
    <w:rsid w:val="001B121C"/>
    <w:rsid w:val="001B18F4"/>
    <w:rsid w:val="001B1D2A"/>
    <w:rsid w:val="001B1E9E"/>
    <w:rsid w:val="001B247A"/>
    <w:rsid w:val="001B2DF2"/>
    <w:rsid w:val="001B330C"/>
    <w:rsid w:val="001B364F"/>
    <w:rsid w:val="001B3E71"/>
    <w:rsid w:val="001B526D"/>
    <w:rsid w:val="001B54CB"/>
    <w:rsid w:val="001B5CB5"/>
    <w:rsid w:val="001B5F96"/>
    <w:rsid w:val="001B62B1"/>
    <w:rsid w:val="001B720F"/>
    <w:rsid w:val="001B7327"/>
    <w:rsid w:val="001B762B"/>
    <w:rsid w:val="001B78F4"/>
    <w:rsid w:val="001C0191"/>
    <w:rsid w:val="001C126C"/>
    <w:rsid w:val="001C2850"/>
    <w:rsid w:val="001C2E01"/>
    <w:rsid w:val="001C3E21"/>
    <w:rsid w:val="001C6272"/>
    <w:rsid w:val="001C6640"/>
    <w:rsid w:val="001C68D0"/>
    <w:rsid w:val="001C741C"/>
    <w:rsid w:val="001D00BA"/>
    <w:rsid w:val="001D03F7"/>
    <w:rsid w:val="001D0A26"/>
    <w:rsid w:val="001D1124"/>
    <w:rsid w:val="001D1905"/>
    <w:rsid w:val="001D1AF8"/>
    <w:rsid w:val="001D24FD"/>
    <w:rsid w:val="001D332C"/>
    <w:rsid w:val="001D3E22"/>
    <w:rsid w:val="001D4BD4"/>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8AD"/>
    <w:rsid w:val="001E50B0"/>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1BF"/>
    <w:rsid w:val="00204645"/>
    <w:rsid w:val="002048F6"/>
    <w:rsid w:val="002055E9"/>
    <w:rsid w:val="00206F0A"/>
    <w:rsid w:val="00207BE6"/>
    <w:rsid w:val="00210A63"/>
    <w:rsid w:val="00210E79"/>
    <w:rsid w:val="002112B4"/>
    <w:rsid w:val="0021142D"/>
    <w:rsid w:val="00211432"/>
    <w:rsid w:val="00211767"/>
    <w:rsid w:val="00211C3B"/>
    <w:rsid w:val="0021251F"/>
    <w:rsid w:val="00213371"/>
    <w:rsid w:val="00214BEA"/>
    <w:rsid w:val="00215C00"/>
    <w:rsid w:val="002171F6"/>
    <w:rsid w:val="00217A29"/>
    <w:rsid w:val="00217C96"/>
    <w:rsid w:val="00220358"/>
    <w:rsid w:val="00220483"/>
    <w:rsid w:val="00220FD0"/>
    <w:rsid w:val="002214E9"/>
    <w:rsid w:val="00222692"/>
    <w:rsid w:val="002226EE"/>
    <w:rsid w:val="0022287B"/>
    <w:rsid w:val="002230F9"/>
    <w:rsid w:val="002242AF"/>
    <w:rsid w:val="002252CE"/>
    <w:rsid w:val="00226F60"/>
    <w:rsid w:val="00227CF5"/>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D24"/>
    <w:rsid w:val="00234DA0"/>
    <w:rsid w:val="002355AC"/>
    <w:rsid w:val="00236ED3"/>
    <w:rsid w:val="002374F8"/>
    <w:rsid w:val="00240A1C"/>
    <w:rsid w:val="00240C21"/>
    <w:rsid w:val="00241185"/>
    <w:rsid w:val="002417E2"/>
    <w:rsid w:val="0024181A"/>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EC8"/>
    <w:rsid w:val="002622FA"/>
    <w:rsid w:val="0026259E"/>
    <w:rsid w:val="00262799"/>
    <w:rsid w:val="00262F22"/>
    <w:rsid w:val="00264B92"/>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6223"/>
    <w:rsid w:val="00276428"/>
    <w:rsid w:val="00276909"/>
    <w:rsid w:val="00276C28"/>
    <w:rsid w:val="00276F0C"/>
    <w:rsid w:val="00276F3D"/>
    <w:rsid w:val="00277229"/>
    <w:rsid w:val="0027761E"/>
    <w:rsid w:val="00280131"/>
    <w:rsid w:val="00280C5D"/>
    <w:rsid w:val="00280ECF"/>
    <w:rsid w:val="002810AA"/>
    <w:rsid w:val="0028182A"/>
    <w:rsid w:val="0028205C"/>
    <w:rsid w:val="00282353"/>
    <w:rsid w:val="002824D8"/>
    <w:rsid w:val="00282D40"/>
    <w:rsid w:val="00282D87"/>
    <w:rsid w:val="00282F80"/>
    <w:rsid w:val="00283D7A"/>
    <w:rsid w:val="00284593"/>
    <w:rsid w:val="002879A1"/>
    <w:rsid w:val="00287B5D"/>
    <w:rsid w:val="00287CA2"/>
    <w:rsid w:val="00287D6D"/>
    <w:rsid w:val="00287E56"/>
    <w:rsid w:val="00287F57"/>
    <w:rsid w:val="00290001"/>
    <w:rsid w:val="0029049B"/>
    <w:rsid w:val="00290855"/>
    <w:rsid w:val="002912D5"/>
    <w:rsid w:val="0029165E"/>
    <w:rsid w:val="00291D30"/>
    <w:rsid w:val="002926F2"/>
    <w:rsid w:val="00292A30"/>
    <w:rsid w:val="00292E75"/>
    <w:rsid w:val="002966C5"/>
    <w:rsid w:val="002967D6"/>
    <w:rsid w:val="0029691F"/>
    <w:rsid w:val="00296F4B"/>
    <w:rsid w:val="00296FF8"/>
    <w:rsid w:val="00297126"/>
    <w:rsid w:val="002A03B4"/>
    <w:rsid w:val="002A1CB0"/>
    <w:rsid w:val="002A234F"/>
    <w:rsid w:val="002A2811"/>
    <w:rsid w:val="002A2EFF"/>
    <w:rsid w:val="002A305E"/>
    <w:rsid w:val="002A3141"/>
    <w:rsid w:val="002A3606"/>
    <w:rsid w:val="002A3672"/>
    <w:rsid w:val="002A4230"/>
    <w:rsid w:val="002A5294"/>
    <w:rsid w:val="002A52E7"/>
    <w:rsid w:val="002A594E"/>
    <w:rsid w:val="002A59A8"/>
    <w:rsid w:val="002A59B0"/>
    <w:rsid w:val="002A5ADE"/>
    <w:rsid w:val="002A5B41"/>
    <w:rsid w:val="002A5BA0"/>
    <w:rsid w:val="002A5FBF"/>
    <w:rsid w:val="002A665A"/>
    <w:rsid w:val="002A6851"/>
    <w:rsid w:val="002A6AE2"/>
    <w:rsid w:val="002A7ABE"/>
    <w:rsid w:val="002B00AC"/>
    <w:rsid w:val="002B075E"/>
    <w:rsid w:val="002B0C05"/>
    <w:rsid w:val="002B0C27"/>
    <w:rsid w:val="002B0F4F"/>
    <w:rsid w:val="002B0FD9"/>
    <w:rsid w:val="002B0FDC"/>
    <w:rsid w:val="002B14C1"/>
    <w:rsid w:val="002B1A24"/>
    <w:rsid w:val="002B1F78"/>
    <w:rsid w:val="002B3319"/>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3A74"/>
    <w:rsid w:val="002D43E2"/>
    <w:rsid w:val="002D440F"/>
    <w:rsid w:val="002D52D1"/>
    <w:rsid w:val="002D554D"/>
    <w:rsid w:val="002D58B4"/>
    <w:rsid w:val="002D64BC"/>
    <w:rsid w:val="002D6C83"/>
    <w:rsid w:val="002D6F06"/>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949"/>
    <w:rsid w:val="00300C2D"/>
    <w:rsid w:val="00301B77"/>
    <w:rsid w:val="00302041"/>
    <w:rsid w:val="003033A1"/>
    <w:rsid w:val="00306B92"/>
    <w:rsid w:val="00307473"/>
    <w:rsid w:val="00307926"/>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204EA"/>
    <w:rsid w:val="003206C1"/>
    <w:rsid w:val="00321513"/>
    <w:rsid w:val="003218A7"/>
    <w:rsid w:val="00322427"/>
    <w:rsid w:val="00322F1F"/>
    <w:rsid w:val="00323CB4"/>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EF7"/>
    <w:rsid w:val="003378E8"/>
    <w:rsid w:val="00340316"/>
    <w:rsid w:val="003403C4"/>
    <w:rsid w:val="003410B6"/>
    <w:rsid w:val="00341714"/>
    <w:rsid w:val="00341B24"/>
    <w:rsid w:val="00342B51"/>
    <w:rsid w:val="00342D6F"/>
    <w:rsid w:val="0034316B"/>
    <w:rsid w:val="003438D2"/>
    <w:rsid w:val="00344391"/>
    <w:rsid w:val="00344614"/>
    <w:rsid w:val="003455DA"/>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BFD"/>
    <w:rsid w:val="00365DBE"/>
    <w:rsid w:val="00366739"/>
    <w:rsid w:val="003667B1"/>
    <w:rsid w:val="00366B56"/>
    <w:rsid w:val="00366FC8"/>
    <w:rsid w:val="003675FA"/>
    <w:rsid w:val="00370CB3"/>
    <w:rsid w:val="00370D35"/>
    <w:rsid w:val="00370E48"/>
    <w:rsid w:val="00370F42"/>
    <w:rsid w:val="003713C1"/>
    <w:rsid w:val="003714F4"/>
    <w:rsid w:val="003715BC"/>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82"/>
    <w:rsid w:val="00381EEA"/>
    <w:rsid w:val="003837F1"/>
    <w:rsid w:val="00383B48"/>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2BF"/>
    <w:rsid w:val="003973EF"/>
    <w:rsid w:val="003A04D6"/>
    <w:rsid w:val="003A1330"/>
    <w:rsid w:val="003A2344"/>
    <w:rsid w:val="003A3263"/>
    <w:rsid w:val="003A3ADC"/>
    <w:rsid w:val="003A46EE"/>
    <w:rsid w:val="003A4769"/>
    <w:rsid w:val="003A5084"/>
    <w:rsid w:val="003A54DB"/>
    <w:rsid w:val="003A5D6E"/>
    <w:rsid w:val="003A6454"/>
    <w:rsid w:val="003A6759"/>
    <w:rsid w:val="003A71FF"/>
    <w:rsid w:val="003B075C"/>
    <w:rsid w:val="003B09CB"/>
    <w:rsid w:val="003B0E90"/>
    <w:rsid w:val="003B2039"/>
    <w:rsid w:val="003B3BC1"/>
    <w:rsid w:val="003B3D41"/>
    <w:rsid w:val="003B4459"/>
    <w:rsid w:val="003B47C8"/>
    <w:rsid w:val="003B4DED"/>
    <w:rsid w:val="003B4F47"/>
    <w:rsid w:val="003B4FB1"/>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40B"/>
    <w:rsid w:val="003C6895"/>
    <w:rsid w:val="003C6B0D"/>
    <w:rsid w:val="003C6CDE"/>
    <w:rsid w:val="003C6E7B"/>
    <w:rsid w:val="003C71B5"/>
    <w:rsid w:val="003C727A"/>
    <w:rsid w:val="003C761C"/>
    <w:rsid w:val="003C78DC"/>
    <w:rsid w:val="003C7B58"/>
    <w:rsid w:val="003C7E60"/>
    <w:rsid w:val="003D0692"/>
    <w:rsid w:val="003D12F0"/>
    <w:rsid w:val="003D1EDA"/>
    <w:rsid w:val="003D20BB"/>
    <w:rsid w:val="003D3FD8"/>
    <w:rsid w:val="003D463B"/>
    <w:rsid w:val="003D528F"/>
    <w:rsid w:val="003D5C65"/>
    <w:rsid w:val="003D6C1C"/>
    <w:rsid w:val="003D7C82"/>
    <w:rsid w:val="003E091A"/>
    <w:rsid w:val="003E1559"/>
    <w:rsid w:val="003E15D1"/>
    <w:rsid w:val="003E1820"/>
    <w:rsid w:val="003E2169"/>
    <w:rsid w:val="003E237F"/>
    <w:rsid w:val="003E25FB"/>
    <w:rsid w:val="003E260B"/>
    <w:rsid w:val="003E2E9E"/>
    <w:rsid w:val="003E2F42"/>
    <w:rsid w:val="003E40A6"/>
    <w:rsid w:val="003E4A1F"/>
    <w:rsid w:val="003E4BFA"/>
    <w:rsid w:val="003E5610"/>
    <w:rsid w:val="003E5C58"/>
    <w:rsid w:val="003E602C"/>
    <w:rsid w:val="003E61BC"/>
    <w:rsid w:val="003E61F2"/>
    <w:rsid w:val="003E62D1"/>
    <w:rsid w:val="003E63A8"/>
    <w:rsid w:val="003E67E8"/>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6F04"/>
    <w:rsid w:val="00427AF9"/>
    <w:rsid w:val="00430106"/>
    <w:rsid w:val="00430BEE"/>
    <w:rsid w:val="004318B3"/>
    <w:rsid w:val="004327E9"/>
    <w:rsid w:val="00432F0B"/>
    <w:rsid w:val="00433118"/>
    <w:rsid w:val="00434878"/>
    <w:rsid w:val="00435680"/>
    <w:rsid w:val="0043676C"/>
    <w:rsid w:val="00437BAC"/>
    <w:rsid w:val="00440674"/>
    <w:rsid w:val="00441869"/>
    <w:rsid w:val="00441BA4"/>
    <w:rsid w:val="004433B3"/>
    <w:rsid w:val="004436D9"/>
    <w:rsid w:val="00443DCA"/>
    <w:rsid w:val="00444397"/>
    <w:rsid w:val="004445D9"/>
    <w:rsid w:val="00444610"/>
    <w:rsid w:val="004448A6"/>
    <w:rsid w:val="00444A08"/>
    <w:rsid w:val="00444EFB"/>
    <w:rsid w:val="004451B0"/>
    <w:rsid w:val="004456AF"/>
    <w:rsid w:val="00445E01"/>
    <w:rsid w:val="004467F8"/>
    <w:rsid w:val="00446C6B"/>
    <w:rsid w:val="004470AF"/>
    <w:rsid w:val="004473D3"/>
    <w:rsid w:val="00447E9A"/>
    <w:rsid w:val="00447FE0"/>
    <w:rsid w:val="00450265"/>
    <w:rsid w:val="00450536"/>
    <w:rsid w:val="00450662"/>
    <w:rsid w:val="004507BB"/>
    <w:rsid w:val="00450EAB"/>
    <w:rsid w:val="0045249D"/>
    <w:rsid w:val="004527B0"/>
    <w:rsid w:val="00453056"/>
    <w:rsid w:val="00453474"/>
    <w:rsid w:val="00455B65"/>
    <w:rsid w:val="004571E0"/>
    <w:rsid w:val="004571F3"/>
    <w:rsid w:val="00457261"/>
    <w:rsid w:val="00457573"/>
    <w:rsid w:val="004600AB"/>
    <w:rsid w:val="0046204B"/>
    <w:rsid w:val="00464078"/>
    <w:rsid w:val="00464267"/>
    <w:rsid w:val="00465E29"/>
    <w:rsid w:val="0046636F"/>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E7F"/>
    <w:rsid w:val="00476F12"/>
    <w:rsid w:val="00477C82"/>
    <w:rsid w:val="0048050D"/>
    <w:rsid w:val="004808A8"/>
    <w:rsid w:val="00480EAC"/>
    <w:rsid w:val="00481634"/>
    <w:rsid w:val="00481B4C"/>
    <w:rsid w:val="00482263"/>
    <w:rsid w:val="00482611"/>
    <w:rsid w:val="004836C8"/>
    <w:rsid w:val="004852A7"/>
    <w:rsid w:val="00485C21"/>
    <w:rsid w:val="00486A1B"/>
    <w:rsid w:val="00487904"/>
    <w:rsid w:val="00487A52"/>
    <w:rsid w:val="00487B77"/>
    <w:rsid w:val="00487DF3"/>
    <w:rsid w:val="00487F11"/>
    <w:rsid w:val="004909D0"/>
    <w:rsid w:val="00490FC8"/>
    <w:rsid w:val="0049171E"/>
    <w:rsid w:val="004920A7"/>
    <w:rsid w:val="00492FAE"/>
    <w:rsid w:val="00493FA9"/>
    <w:rsid w:val="004940C2"/>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5F81"/>
    <w:rsid w:val="004A6001"/>
    <w:rsid w:val="004A617E"/>
    <w:rsid w:val="004A652E"/>
    <w:rsid w:val="004A685B"/>
    <w:rsid w:val="004A70EF"/>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1F"/>
    <w:rsid w:val="004C2191"/>
    <w:rsid w:val="004C22EF"/>
    <w:rsid w:val="004C23BD"/>
    <w:rsid w:val="004C2BA5"/>
    <w:rsid w:val="004C2FA0"/>
    <w:rsid w:val="004C41AD"/>
    <w:rsid w:val="004C41B0"/>
    <w:rsid w:val="004C5253"/>
    <w:rsid w:val="004C5296"/>
    <w:rsid w:val="004C6ADA"/>
    <w:rsid w:val="004C6DFF"/>
    <w:rsid w:val="004C7E80"/>
    <w:rsid w:val="004D02FB"/>
    <w:rsid w:val="004D04CA"/>
    <w:rsid w:val="004D2048"/>
    <w:rsid w:val="004D2D71"/>
    <w:rsid w:val="004D2F02"/>
    <w:rsid w:val="004D4759"/>
    <w:rsid w:val="004D6442"/>
    <w:rsid w:val="004D6EA0"/>
    <w:rsid w:val="004D70E9"/>
    <w:rsid w:val="004D71A1"/>
    <w:rsid w:val="004E042B"/>
    <w:rsid w:val="004E05B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1D"/>
    <w:rsid w:val="004F03E5"/>
    <w:rsid w:val="004F0904"/>
    <w:rsid w:val="004F13A2"/>
    <w:rsid w:val="004F145F"/>
    <w:rsid w:val="004F1DFB"/>
    <w:rsid w:val="004F1F30"/>
    <w:rsid w:val="004F2628"/>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4893"/>
    <w:rsid w:val="0050541A"/>
    <w:rsid w:val="0050543A"/>
    <w:rsid w:val="00505792"/>
    <w:rsid w:val="00505A9C"/>
    <w:rsid w:val="00506832"/>
    <w:rsid w:val="00506AA0"/>
    <w:rsid w:val="00506C4C"/>
    <w:rsid w:val="00506D0A"/>
    <w:rsid w:val="00507A14"/>
    <w:rsid w:val="00507CAA"/>
    <w:rsid w:val="00507E16"/>
    <w:rsid w:val="00511C0F"/>
    <w:rsid w:val="0051202D"/>
    <w:rsid w:val="00512056"/>
    <w:rsid w:val="005124C6"/>
    <w:rsid w:val="00513D69"/>
    <w:rsid w:val="00513FEE"/>
    <w:rsid w:val="005144D8"/>
    <w:rsid w:val="00514B21"/>
    <w:rsid w:val="0051506C"/>
    <w:rsid w:val="005154FA"/>
    <w:rsid w:val="005158D3"/>
    <w:rsid w:val="00516446"/>
    <w:rsid w:val="00516601"/>
    <w:rsid w:val="00516972"/>
    <w:rsid w:val="00517353"/>
    <w:rsid w:val="00517460"/>
    <w:rsid w:val="00520057"/>
    <w:rsid w:val="00520479"/>
    <w:rsid w:val="00520978"/>
    <w:rsid w:val="005212DE"/>
    <w:rsid w:val="005215DB"/>
    <w:rsid w:val="00521D59"/>
    <w:rsid w:val="0052454E"/>
    <w:rsid w:val="005249A2"/>
    <w:rsid w:val="00524A8B"/>
    <w:rsid w:val="00524C6D"/>
    <w:rsid w:val="00524E0F"/>
    <w:rsid w:val="0052501C"/>
    <w:rsid w:val="005254CF"/>
    <w:rsid w:val="0052686D"/>
    <w:rsid w:val="00526AAD"/>
    <w:rsid w:val="00526BF9"/>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A17"/>
    <w:rsid w:val="0054133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478E"/>
    <w:rsid w:val="00556131"/>
    <w:rsid w:val="00556AD9"/>
    <w:rsid w:val="00556E88"/>
    <w:rsid w:val="00557388"/>
    <w:rsid w:val="00560C7F"/>
    <w:rsid w:val="00560DDA"/>
    <w:rsid w:val="00560E3F"/>
    <w:rsid w:val="00560F87"/>
    <w:rsid w:val="0056132D"/>
    <w:rsid w:val="0056134D"/>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1172"/>
    <w:rsid w:val="0057170E"/>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77D77"/>
    <w:rsid w:val="0058017C"/>
    <w:rsid w:val="0058120D"/>
    <w:rsid w:val="005814FE"/>
    <w:rsid w:val="00581FAC"/>
    <w:rsid w:val="0058239B"/>
    <w:rsid w:val="00583332"/>
    <w:rsid w:val="00583F4D"/>
    <w:rsid w:val="005846A1"/>
    <w:rsid w:val="005851AA"/>
    <w:rsid w:val="00585C36"/>
    <w:rsid w:val="0058631F"/>
    <w:rsid w:val="00586ACC"/>
    <w:rsid w:val="00586C89"/>
    <w:rsid w:val="00586DB6"/>
    <w:rsid w:val="00587A6C"/>
    <w:rsid w:val="00587B93"/>
    <w:rsid w:val="00590A35"/>
    <w:rsid w:val="00590BA2"/>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0436"/>
    <w:rsid w:val="005A15B7"/>
    <w:rsid w:val="005A1937"/>
    <w:rsid w:val="005A1C62"/>
    <w:rsid w:val="005A1CBD"/>
    <w:rsid w:val="005A2432"/>
    <w:rsid w:val="005A358B"/>
    <w:rsid w:val="005A3A94"/>
    <w:rsid w:val="005A5B7F"/>
    <w:rsid w:val="005A6309"/>
    <w:rsid w:val="005A7502"/>
    <w:rsid w:val="005B01DD"/>
    <w:rsid w:val="005B0B9B"/>
    <w:rsid w:val="005B0EE7"/>
    <w:rsid w:val="005B1321"/>
    <w:rsid w:val="005B1DF1"/>
    <w:rsid w:val="005B268F"/>
    <w:rsid w:val="005B5275"/>
    <w:rsid w:val="005B54CC"/>
    <w:rsid w:val="005B5FF5"/>
    <w:rsid w:val="005B6214"/>
    <w:rsid w:val="005B6498"/>
    <w:rsid w:val="005B68CE"/>
    <w:rsid w:val="005B7007"/>
    <w:rsid w:val="005C0A0F"/>
    <w:rsid w:val="005C203C"/>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2156"/>
    <w:rsid w:val="005D26EA"/>
    <w:rsid w:val="005D2F2F"/>
    <w:rsid w:val="005D373E"/>
    <w:rsid w:val="005D3F83"/>
    <w:rsid w:val="005D492A"/>
    <w:rsid w:val="005D57B7"/>
    <w:rsid w:val="005D60B2"/>
    <w:rsid w:val="005D653C"/>
    <w:rsid w:val="005D6DB7"/>
    <w:rsid w:val="005D7A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5B4C"/>
    <w:rsid w:val="005E68F6"/>
    <w:rsid w:val="005E6B76"/>
    <w:rsid w:val="005E7422"/>
    <w:rsid w:val="005F036B"/>
    <w:rsid w:val="005F11FF"/>
    <w:rsid w:val="005F2192"/>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7FCC"/>
    <w:rsid w:val="00610426"/>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BC1"/>
    <w:rsid w:val="00623D96"/>
    <w:rsid w:val="00624565"/>
    <w:rsid w:val="006248BB"/>
    <w:rsid w:val="00625AF3"/>
    <w:rsid w:val="00625FBB"/>
    <w:rsid w:val="0062650F"/>
    <w:rsid w:val="006271A1"/>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5C8D"/>
    <w:rsid w:val="0063646D"/>
    <w:rsid w:val="00636BD6"/>
    <w:rsid w:val="00636DC3"/>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A52"/>
    <w:rsid w:val="0064721E"/>
    <w:rsid w:val="00647F15"/>
    <w:rsid w:val="006506E1"/>
    <w:rsid w:val="00650E22"/>
    <w:rsid w:val="00650EB9"/>
    <w:rsid w:val="006513F5"/>
    <w:rsid w:val="00651471"/>
    <w:rsid w:val="0065230C"/>
    <w:rsid w:val="00652DB4"/>
    <w:rsid w:val="0065325A"/>
    <w:rsid w:val="00653337"/>
    <w:rsid w:val="00655360"/>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D29"/>
    <w:rsid w:val="0066498A"/>
    <w:rsid w:val="00664DE5"/>
    <w:rsid w:val="00664FFF"/>
    <w:rsid w:val="00665D4B"/>
    <w:rsid w:val="006666D8"/>
    <w:rsid w:val="00666DA7"/>
    <w:rsid w:val="00666FEE"/>
    <w:rsid w:val="00671181"/>
    <w:rsid w:val="00671B58"/>
    <w:rsid w:val="006724B0"/>
    <w:rsid w:val="00672C9B"/>
    <w:rsid w:val="00673740"/>
    <w:rsid w:val="0067425F"/>
    <w:rsid w:val="00674526"/>
    <w:rsid w:val="00674F35"/>
    <w:rsid w:val="006752EA"/>
    <w:rsid w:val="006755C5"/>
    <w:rsid w:val="0067561A"/>
    <w:rsid w:val="006756A5"/>
    <w:rsid w:val="006763B1"/>
    <w:rsid w:val="006768F5"/>
    <w:rsid w:val="0067726D"/>
    <w:rsid w:val="006772C1"/>
    <w:rsid w:val="006774C1"/>
    <w:rsid w:val="00677A58"/>
    <w:rsid w:val="00677A7F"/>
    <w:rsid w:val="00680043"/>
    <w:rsid w:val="00680A2A"/>
    <w:rsid w:val="00680EAC"/>
    <w:rsid w:val="006815D4"/>
    <w:rsid w:val="006816AA"/>
    <w:rsid w:val="006833C0"/>
    <w:rsid w:val="00683A8F"/>
    <w:rsid w:val="00685D32"/>
    <w:rsid w:val="006861AE"/>
    <w:rsid w:val="0068641C"/>
    <w:rsid w:val="00686C0C"/>
    <w:rsid w:val="00687372"/>
    <w:rsid w:val="00687D5B"/>
    <w:rsid w:val="00687E97"/>
    <w:rsid w:val="00690438"/>
    <w:rsid w:val="006909EB"/>
    <w:rsid w:val="00690FF6"/>
    <w:rsid w:val="00691788"/>
    <w:rsid w:val="00691844"/>
    <w:rsid w:val="006922AE"/>
    <w:rsid w:val="00692BBC"/>
    <w:rsid w:val="00692C04"/>
    <w:rsid w:val="006932A7"/>
    <w:rsid w:val="00693CEE"/>
    <w:rsid w:val="0069423E"/>
    <w:rsid w:val="006943EF"/>
    <w:rsid w:val="0069440E"/>
    <w:rsid w:val="0069477A"/>
    <w:rsid w:val="00694851"/>
    <w:rsid w:val="00695861"/>
    <w:rsid w:val="0069665F"/>
    <w:rsid w:val="00697661"/>
    <w:rsid w:val="006A12AD"/>
    <w:rsid w:val="006A1DBE"/>
    <w:rsid w:val="006A3237"/>
    <w:rsid w:val="006A3314"/>
    <w:rsid w:val="006A3D48"/>
    <w:rsid w:val="006A44EF"/>
    <w:rsid w:val="006A4ACE"/>
    <w:rsid w:val="006A4C5F"/>
    <w:rsid w:val="006A6699"/>
    <w:rsid w:val="006A6709"/>
    <w:rsid w:val="006A6FE1"/>
    <w:rsid w:val="006A77CF"/>
    <w:rsid w:val="006A7FF9"/>
    <w:rsid w:val="006B03F6"/>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98A"/>
    <w:rsid w:val="006D1CF7"/>
    <w:rsid w:val="006D1DCC"/>
    <w:rsid w:val="006D1DE4"/>
    <w:rsid w:val="006D29A4"/>
    <w:rsid w:val="006D2F45"/>
    <w:rsid w:val="006D3BEC"/>
    <w:rsid w:val="006D3E93"/>
    <w:rsid w:val="006D3EB8"/>
    <w:rsid w:val="006D461E"/>
    <w:rsid w:val="006D506D"/>
    <w:rsid w:val="006D5787"/>
    <w:rsid w:val="006D5E54"/>
    <w:rsid w:val="006D69CC"/>
    <w:rsid w:val="006D71D4"/>
    <w:rsid w:val="006D74A6"/>
    <w:rsid w:val="006D79BB"/>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5B0"/>
    <w:rsid w:val="006F0E04"/>
    <w:rsid w:val="006F0ECC"/>
    <w:rsid w:val="006F0F5C"/>
    <w:rsid w:val="006F134A"/>
    <w:rsid w:val="006F23BD"/>
    <w:rsid w:val="006F24AE"/>
    <w:rsid w:val="006F29EA"/>
    <w:rsid w:val="006F2BF3"/>
    <w:rsid w:val="006F2FC6"/>
    <w:rsid w:val="006F3279"/>
    <w:rsid w:val="006F3307"/>
    <w:rsid w:val="006F3A19"/>
    <w:rsid w:val="006F3DF6"/>
    <w:rsid w:val="006F46C5"/>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A07"/>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5D1"/>
    <w:rsid w:val="00720A69"/>
    <w:rsid w:val="00720B6E"/>
    <w:rsid w:val="00720CF5"/>
    <w:rsid w:val="007224A5"/>
    <w:rsid w:val="00722A22"/>
    <w:rsid w:val="00722AF2"/>
    <w:rsid w:val="00722CB0"/>
    <w:rsid w:val="007237B9"/>
    <w:rsid w:val="00723FE3"/>
    <w:rsid w:val="0072401F"/>
    <w:rsid w:val="00724193"/>
    <w:rsid w:val="007243E0"/>
    <w:rsid w:val="00725380"/>
    <w:rsid w:val="0072649A"/>
    <w:rsid w:val="00726BC0"/>
    <w:rsid w:val="007308FD"/>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B8C"/>
    <w:rsid w:val="00752F2E"/>
    <w:rsid w:val="00753603"/>
    <w:rsid w:val="0075369C"/>
    <w:rsid w:val="00753C1D"/>
    <w:rsid w:val="00753F38"/>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2D0F"/>
    <w:rsid w:val="00773799"/>
    <w:rsid w:val="0077453B"/>
    <w:rsid w:val="007747DB"/>
    <w:rsid w:val="00774A57"/>
    <w:rsid w:val="00775129"/>
    <w:rsid w:val="00775161"/>
    <w:rsid w:val="007751CF"/>
    <w:rsid w:val="0077531E"/>
    <w:rsid w:val="00776B6D"/>
    <w:rsid w:val="007770A4"/>
    <w:rsid w:val="007802C1"/>
    <w:rsid w:val="00780323"/>
    <w:rsid w:val="0078062C"/>
    <w:rsid w:val="00780F75"/>
    <w:rsid w:val="0078179A"/>
    <w:rsid w:val="007826A4"/>
    <w:rsid w:val="00782B24"/>
    <w:rsid w:val="00783247"/>
    <w:rsid w:val="0078346E"/>
    <w:rsid w:val="0078359A"/>
    <w:rsid w:val="00783B2E"/>
    <w:rsid w:val="00783D74"/>
    <w:rsid w:val="007842FB"/>
    <w:rsid w:val="00784A00"/>
    <w:rsid w:val="007859C4"/>
    <w:rsid w:val="007869FE"/>
    <w:rsid w:val="00786C76"/>
    <w:rsid w:val="00786D7C"/>
    <w:rsid w:val="00786E0B"/>
    <w:rsid w:val="007870EF"/>
    <w:rsid w:val="00787711"/>
    <w:rsid w:val="00787F68"/>
    <w:rsid w:val="0079019F"/>
    <w:rsid w:val="00790AD6"/>
    <w:rsid w:val="007927A4"/>
    <w:rsid w:val="00793785"/>
    <w:rsid w:val="00793A73"/>
    <w:rsid w:val="00793E0F"/>
    <w:rsid w:val="00794BA9"/>
    <w:rsid w:val="00794C59"/>
    <w:rsid w:val="00794F26"/>
    <w:rsid w:val="0079507A"/>
    <w:rsid w:val="007956B9"/>
    <w:rsid w:val="007956C9"/>
    <w:rsid w:val="00797014"/>
    <w:rsid w:val="007A0073"/>
    <w:rsid w:val="007A014A"/>
    <w:rsid w:val="007A02D4"/>
    <w:rsid w:val="007A03A1"/>
    <w:rsid w:val="007A0714"/>
    <w:rsid w:val="007A0C86"/>
    <w:rsid w:val="007A1ACB"/>
    <w:rsid w:val="007A26CC"/>
    <w:rsid w:val="007A2973"/>
    <w:rsid w:val="007A3625"/>
    <w:rsid w:val="007A4B56"/>
    <w:rsid w:val="007A6A59"/>
    <w:rsid w:val="007A78DD"/>
    <w:rsid w:val="007A7957"/>
    <w:rsid w:val="007A7A16"/>
    <w:rsid w:val="007A7F87"/>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4C1"/>
    <w:rsid w:val="007C6597"/>
    <w:rsid w:val="007C7364"/>
    <w:rsid w:val="007C74C2"/>
    <w:rsid w:val="007C7E30"/>
    <w:rsid w:val="007D01B8"/>
    <w:rsid w:val="007D0BF2"/>
    <w:rsid w:val="007D1804"/>
    <w:rsid w:val="007D1E40"/>
    <w:rsid w:val="007D2197"/>
    <w:rsid w:val="007D25B7"/>
    <w:rsid w:val="007D2F75"/>
    <w:rsid w:val="007D3D4C"/>
    <w:rsid w:val="007D4EDE"/>
    <w:rsid w:val="007D51E4"/>
    <w:rsid w:val="007D542C"/>
    <w:rsid w:val="007D5BC2"/>
    <w:rsid w:val="007D6995"/>
    <w:rsid w:val="007D7644"/>
    <w:rsid w:val="007D7E3C"/>
    <w:rsid w:val="007E06A4"/>
    <w:rsid w:val="007E0D35"/>
    <w:rsid w:val="007E0E17"/>
    <w:rsid w:val="007E1745"/>
    <w:rsid w:val="007E1C0B"/>
    <w:rsid w:val="007E257D"/>
    <w:rsid w:val="007E2683"/>
    <w:rsid w:val="007E326D"/>
    <w:rsid w:val="007E48BD"/>
    <w:rsid w:val="007E5820"/>
    <w:rsid w:val="007E604D"/>
    <w:rsid w:val="007E666A"/>
    <w:rsid w:val="007E6835"/>
    <w:rsid w:val="007E6AB0"/>
    <w:rsid w:val="007E7422"/>
    <w:rsid w:val="007F09B7"/>
    <w:rsid w:val="007F0B19"/>
    <w:rsid w:val="007F103E"/>
    <w:rsid w:val="007F182C"/>
    <w:rsid w:val="007F2C59"/>
    <w:rsid w:val="007F3403"/>
    <w:rsid w:val="007F3B79"/>
    <w:rsid w:val="007F3D8D"/>
    <w:rsid w:val="007F431F"/>
    <w:rsid w:val="007F4507"/>
    <w:rsid w:val="007F4C62"/>
    <w:rsid w:val="007F4CE8"/>
    <w:rsid w:val="007F4F67"/>
    <w:rsid w:val="007F5F46"/>
    <w:rsid w:val="007F6C28"/>
    <w:rsid w:val="007F745C"/>
    <w:rsid w:val="007F7972"/>
    <w:rsid w:val="00800310"/>
    <w:rsid w:val="00801813"/>
    <w:rsid w:val="00802488"/>
    <w:rsid w:val="008029EC"/>
    <w:rsid w:val="00802AED"/>
    <w:rsid w:val="008034F9"/>
    <w:rsid w:val="0080475A"/>
    <w:rsid w:val="00804BF6"/>
    <w:rsid w:val="00804F72"/>
    <w:rsid w:val="0080571D"/>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503C"/>
    <w:rsid w:val="008254A2"/>
    <w:rsid w:val="008254DA"/>
    <w:rsid w:val="00825C5B"/>
    <w:rsid w:val="00825CF8"/>
    <w:rsid w:val="00825E28"/>
    <w:rsid w:val="00826444"/>
    <w:rsid w:val="00826BCA"/>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1028"/>
    <w:rsid w:val="0084268A"/>
    <w:rsid w:val="00842718"/>
    <w:rsid w:val="00843825"/>
    <w:rsid w:val="008450A6"/>
    <w:rsid w:val="0084576C"/>
    <w:rsid w:val="008464C2"/>
    <w:rsid w:val="00846FCD"/>
    <w:rsid w:val="00847483"/>
    <w:rsid w:val="00850390"/>
    <w:rsid w:val="00851713"/>
    <w:rsid w:val="008524BC"/>
    <w:rsid w:val="008528A2"/>
    <w:rsid w:val="00852F86"/>
    <w:rsid w:val="00855698"/>
    <w:rsid w:val="008566DD"/>
    <w:rsid w:val="008569ED"/>
    <w:rsid w:val="0085718E"/>
    <w:rsid w:val="008571A0"/>
    <w:rsid w:val="008575A5"/>
    <w:rsid w:val="00857F25"/>
    <w:rsid w:val="0086010E"/>
    <w:rsid w:val="00860FF7"/>
    <w:rsid w:val="008616DC"/>
    <w:rsid w:val="00861B7D"/>
    <w:rsid w:val="0086281A"/>
    <w:rsid w:val="00863382"/>
    <w:rsid w:val="0086377B"/>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3FE"/>
    <w:rsid w:val="00881A8D"/>
    <w:rsid w:val="0088215B"/>
    <w:rsid w:val="00882B3E"/>
    <w:rsid w:val="00882C72"/>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2B91"/>
    <w:rsid w:val="00892EDF"/>
    <w:rsid w:val="008935BB"/>
    <w:rsid w:val="008938C0"/>
    <w:rsid w:val="00893ACF"/>
    <w:rsid w:val="00893F30"/>
    <w:rsid w:val="008947E3"/>
    <w:rsid w:val="00894942"/>
    <w:rsid w:val="00895513"/>
    <w:rsid w:val="00895AD0"/>
    <w:rsid w:val="00895DE8"/>
    <w:rsid w:val="008968C2"/>
    <w:rsid w:val="008972B5"/>
    <w:rsid w:val="00897703"/>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646"/>
    <w:rsid w:val="008C0593"/>
    <w:rsid w:val="008C18DF"/>
    <w:rsid w:val="008C1D0E"/>
    <w:rsid w:val="008C1E51"/>
    <w:rsid w:val="008C1E52"/>
    <w:rsid w:val="008C207D"/>
    <w:rsid w:val="008C22B2"/>
    <w:rsid w:val="008C258A"/>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2FE9"/>
    <w:rsid w:val="008D408F"/>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506"/>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6E72"/>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563A"/>
    <w:rsid w:val="00945DB0"/>
    <w:rsid w:val="009472FC"/>
    <w:rsid w:val="00947325"/>
    <w:rsid w:val="0095029E"/>
    <w:rsid w:val="00950830"/>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46A1"/>
    <w:rsid w:val="00965184"/>
    <w:rsid w:val="00965BD2"/>
    <w:rsid w:val="00966281"/>
    <w:rsid w:val="00967A94"/>
    <w:rsid w:val="00967ECC"/>
    <w:rsid w:val="00967F73"/>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403"/>
    <w:rsid w:val="00985D64"/>
    <w:rsid w:val="00986088"/>
    <w:rsid w:val="009861EE"/>
    <w:rsid w:val="009863D8"/>
    <w:rsid w:val="009866B5"/>
    <w:rsid w:val="009866FA"/>
    <w:rsid w:val="00990A72"/>
    <w:rsid w:val="009925C8"/>
    <w:rsid w:val="009926BB"/>
    <w:rsid w:val="00992B25"/>
    <w:rsid w:val="0099368E"/>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90"/>
    <w:rsid w:val="009B1385"/>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85A"/>
    <w:rsid w:val="009C08F4"/>
    <w:rsid w:val="009C0A02"/>
    <w:rsid w:val="009C0B9A"/>
    <w:rsid w:val="009C15F5"/>
    <w:rsid w:val="009C3971"/>
    <w:rsid w:val="009C3D63"/>
    <w:rsid w:val="009C40B4"/>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1A9"/>
    <w:rsid w:val="009E061C"/>
    <w:rsid w:val="009E06FB"/>
    <w:rsid w:val="009E0716"/>
    <w:rsid w:val="009E1264"/>
    <w:rsid w:val="009E1FDF"/>
    <w:rsid w:val="009E4265"/>
    <w:rsid w:val="009E49E7"/>
    <w:rsid w:val="009E4A1A"/>
    <w:rsid w:val="009E4BB2"/>
    <w:rsid w:val="009E4E6A"/>
    <w:rsid w:val="009E4F2A"/>
    <w:rsid w:val="009E5E1B"/>
    <w:rsid w:val="009E6316"/>
    <w:rsid w:val="009E6ECC"/>
    <w:rsid w:val="009E6EF4"/>
    <w:rsid w:val="009E768D"/>
    <w:rsid w:val="009E7A18"/>
    <w:rsid w:val="009F18E6"/>
    <w:rsid w:val="009F19FF"/>
    <w:rsid w:val="009F2607"/>
    <w:rsid w:val="009F327F"/>
    <w:rsid w:val="009F3788"/>
    <w:rsid w:val="009F4661"/>
    <w:rsid w:val="009F5E09"/>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78B"/>
    <w:rsid w:val="00A06873"/>
    <w:rsid w:val="00A06DBB"/>
    <w:rsid w:val="00A07F4B"/>
    <w:rsid w:val="00A10C6F"/>
    <w:rsid w:val="00A11679"/>
    <w:rsid w:val="00A1181A"/>
    <w:rsid w:val="00A118A2"/>
    <w:rsid w:val="00A118A4"/>
    <w:rsid w:val="00A120C6"/>
    <w:rsid w:val="00A12CA4"/>
    <w:rsid w:val="00A12DF7"/>
    <w:rsid w:val="00A1346B"/>
    <w:rsid w:val="00A14799"/>
    <w:rsid w:val="00A1511F"/>
    <w:rsid w:val="00A15D20"/>
    <w:rsid w:val="00A16263"/>
    <w:rsid w:val="00A17463"/>
    <w:rsid w:val="00A1763C"/>
    <w:rsid w:val="00A17831"/>
    <w:rsid w:val="00A21324"/>
    <w:rsid w:val="00A21C9E"/>
    <w:rsid w:val="00A223EC"/>
    <w:rsid w:val="00A23547"/>
    <w:rsid w:val="00A23DF6"/>
    <w:rsid w:val="00A23DF8"/>
    <w:rsid w:val="00A25810"/>
    <w:rsid w:val="00A2692D"/>
    <w:rsid w:val="00A26D20"/>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8D6"/>
    <w:rsid w:val="00A33B68"/>
    <w:rsid w:val="00A34173"/>
    <w:rsid w:val="00A343F6"/>
    <w:rsid w:val="00A3487A"/>
    <w:rsid w:val="00A353ED"/>
    <w:rsid w:val="00A366F3"/>
    <w:rsid w:val="00A36A27"/>
    <w:rsid w:val="00A36DDC"/>
    <w:rsid w:val="00A378F2"/>
    <w:rsid w:val="00A37FEB"/>
    <w:rsid w:val="00A40327"/>
    <w:rsid w:val="00A40871"/>
    <w:rsid w:val="00A40953"/>
    <w:rsid w:val="00A41DDC"/>
    <w:rsid w:val="00A43F05"/>
    <w:rsid w:val="00A43F9C"/>
    <w:rsid w:val="00A4456A"/>
    <w:rsid w:val="00A44B69"/>
    <w:rsid w:val="00A450B2"/>
    <w:rsid w:val="00A45B3A"/>
    <w:rsid w:val="00A4601C"/>
    <w:rsid w:val="00A4603F"/>
    <w:rsid w:val="00A4734D"/>
    <w:rsid w:val="00A477BE"/>
    <w:rsid w:val="00A47DB2"/>
    <w:rsid w:val="00A502B6"/>
    <w:rsid w:val="00A510BC"/>
    <w:rsid w:val="00A5276B"/>
    <w:rsid w:val="00A53AAD"/>
    <w:rsid w:val="00A54533"/>
    <w:rsid w:val="00A55FC5"/>
    <w:rsid w:val="00A5666F"/>
    <w:rsid w:val="00A57836"/>
    <w:rsid w:val="00A57D6D"/>
    <w:rsid w:val="00A609F3"/>
    <w:rsid w:val="00A60D81"/>
    <w:rsid w:val="00A61130"/>
    <w:rsid w:val="00A61AFD"/>
    <w:rsid w:val="00A635C1"/>
    <w:rsid w:val="00A63A88"/>
    <w:rsid w:val="00A64311"/>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F88"/>
    <w:rsid w:val="00A90470"/>
    <w:rsid w:val="00A9071B"/>
    <w:rsid w:val="00A90802"/>
    <w:rsid w:val="00A91B75"/>
    <w:rsid w:val="00A92190"/>
    <w:rsid w:val="00A92CEE"/>
    <w:rsid w:val="00A92D47"/>
    <w:rsid w:val="00A9354F"/>
    <w:rsid w:val="00A93962"/>
    <w:rsid w:val="00A93978"/>
    <w:rsid w:val="00A94552"/>
    <w:rsid w:val="00A958CD"/>
    <w:rsid w:val="00A95A96"/>
    <w:rsid w:val="00A95C9E"/>
    <w:rsid w:val="00A96925"/>
    <w:rsid w:val="00A974CC"/>
    <w:rsid w:val="00AA1864"/>
    <w:rsid w:val="00AA239E"/>
    <w:rsid w:val="00AA2BE1"/>
    <w:rsid w:val="00AA343F"/>
    <w:rsid w:val="00AA4D54"/>
    <w:rsid w:val="00AA4F22"/>
    <w:rsid w:val="00AA5FE8"/>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C6D"/>
    <w:rsid w:val="00AB73DA"/>
    <w:rsid w:val="00AB7B19"/>
    <w:rsid w:val="00AB7F87"/>
    <w:rsid w:val="00AC0734"/>
    <w:rsid w:val="00AC1C0E"/>
    <w:rsid w:val="00AC25B8"/>
    <w:rsid w:val="00AC39D7"/>
    <w:rsid w:val="00AC3C26"/>
    <w:rsid w:val="00AC3E16"/>
    <w:rsid w:val="00AC44B0"/>
    <w:rsid w:val="00AC515E"/>
    <w:rsid w:val="00AC522A"/>
    <w:rsid w:val="00AC5E35"/>
    <w:rsid w:val="00AC6DA0"/>
    <w:rsid w:val="00AD00FC"/>
    <w:rsid w:val="00AD065F"/>
    <w:rsid w:val="00AD1266"/>
    <w:rsid w:val="00AD182E"/>
    <w:rsid w:val="00AD1E60"/>
    <w:rsid w:val="00AD27DA"/>
    <w:rsid w:val="00AD312D"/>
    <w:rsid w:val="00AD3EB6"/>
    <w:rsid w:val="00AD4143"/>
    <w:rsid w:val="00AD426E"/>
    <w:rsid w:val="00AD4AFB"/>
    <w:rsid w:val="00AD4CF4"/>
    <w:rsid w:val="00AD50B0"/>
    <w:rsid w:val="00AD6015"/>
    <w:rsid w:val="00AD647B"/>
    <w:rsid w:val="00AD6496"/>
    <w:rsid w:val="00AD6581"/>
    <w:rsid w:val="00AD6EB7"/>
    <w:rsid w:val="00AD7299"/>
    <w:rsid w:val="00AD7DA6"/>
    <w:rsid w:val="00AD7DBD"/>
    <w:rsid w:val="00AE016F"/>
    <w:rsid w:val="00AE08D5"/>
    <w:rsid w:val="00AE0A03"/>
    <w:rsid w:val="00AE11D6"/>
    <w:rsid w:val="00AE138A"/>
    <w:rsid w:val="00AE356A"/>
    <w:rsid w:val="00AE3790"/>
    <w:rsid w:val="00AE387F"/>
    <w:rsid w:val="00AE38C7"/>
    <w:rsid w:val="00AE40BA"/>
    <w:rsid w:val="00AE40EB"/>
    <w:rsid w:val="00AE461D"/>
    <w:rsid w:val="00AE4CE8"/>
    <w:rsid w:val="00AE50F5"/>
    <w:rsid w:val="00AE558E"/>
    <w:rsid w:val="00AE569F"/>
    <w:rsid w:val="00AE56AD"/>
    <w:rsid w:val="00AE58EE"/>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5F3F"/>
    <w:rsid w:val="00AF69B7"/>
    <w:rsid w:val="00AF72F2"/>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709B"/>
    <w:rsid w:val="00B104D8"/>
    <w:rsid w:val="00B10D75"/>
    <w:rsid w:val="00B10E43"/>
    <w:rsid w:val="00B10EFB"/>
    <w:rsid w:val="00B11A1D"/>
    <w:rsid w:val="00B11C15"/>
    <w:rsid w:val="00B11E16"/>
    <w:rsid w:val="00B11F40"/>
    <w:rsid w:val="00B134E3"/>
    <w:rsid w:val="00B138ED"/>
    <w:rsid w:val="00B1474A"/>
    <w:rsid w:val="00B14821"/>
    <w:rsid w:val="00B154F5"/>
    <w:rsid w:val="00B1552F"/>
    <w:rsid w:val="00B15D0C"/>
    <w:rsid w:val="00B15DD1"/>
    <w:rsid w:val="00B171CC"/>
    <w:rsid w:val="00B1742E"/>
    <w:rsid w:val="00B1772A"/>
    <w:rsid w:val="00B17F76"/>
    <w:rsid w:val="00B20366"/>
    <w:rsid w:val="00B20C4B"/>
    <w:rsid w:val="00B2153E"/>
    <w:rsid w:val="00B226B2"/>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970"/>
    <w:rsid w:val="00B30AF8"/>
    <w:rsid w:val="00B3216A"/>
    <w:rsid w:val="00B3242B"/>
    <w:rsid w:val="00B32649"/>
    <w:rsid w:val="00B32767"/>
    <w:rsid w:val="00B33E3B"/>
    <w:rsid w:val="00B342B7"/>
    <w:rsid w:val="00B348C0"/>
    <w:rsid w:val="00B34F1A"/>
    <w:rsid w:val="00B358B5"/>
    <w:rsid w:val="00B36338"/>
    <w:rsid w:val="00B36524"/>
    <w:rsid w:val="00B36910"/>
    <w:rsid w:val="00B370C1"/>
    <w:rsid w:val="00B379B3"/>
    <w:rsid w:val="00B37EEB"/>
    <w:rsid w:val="00B40F13"/>
    <w:rsid w:val="00B41F96"/>
    <w:rsid w:val="00B42587"/>
    <w:rsid w:val="00B43377"/>
    <w:rsid w:val="00B44502"/>
    <w:rsid w:val="00B447A5"/>
    <w:rsid w:val="00B44BD6"/>
    <w:rsid w:val="00B45B35"/>
    <w:rsid w:val="00B45DB7"/>
    <w:rsid w:val="00B45E2D"/>
    <w:rsid w:val="00B46842"/>
    <w:rsid w:val="00B473EE"/>
    <w:rsid w:val="00B5015A"/>
    <w:rsid w:val="00B50675"/>
    <w:rsid w:val="00B507BA"/>
    <w:rsid w:val="00B5081E"/>
    <w:rsid w:val="00B50AF9"/>
    <w:rsid w:val="00B52230"/>
    <w:rsid w:val="00B526DA"/>
    <w:rsid w:val="00B52CCF"/>
    <w:rsid w:val="00B534DD"/>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67B2E"/>
    <w:rsid w:val="00B67E1D"/>
    <w:rsid w:val="00B70FCD"/>
    <w:rsid w:val="00B731D9"/>
    <w:rsid w:val="00B733CE"/>
    <w:rsid w:val="00B736B1"/>
    <w:rsid w:val="00B746FA"/>
    <w:rsid w:val="00B747E8"/>
    <w:rsid w:val="00B7550D"/>
    <w:rsid w:val="00B769BF"/>
    <w:rsid w:val="00B76C41"/>
    <w:rsid w:val="00B76D08"/>
    <w:rsid w:val="00B774D4"/>
    <w:rsid w:val="00B77CCA"/>
    <w:rsid w:val="00B810E7"/>
    <w:rsid w:val="00B81F25"/>
    <w:rsid w:val="00B81F9A"/>
    <w:rsid w:val="00B81FA7"/>
    <w:rsid w:val="00B8344F"/>
    <w:rsid w:val="00B83721"/>
    <w:rsid w:val="00B838D7"/>
    <w:rsid w:val="00B83D7F"/>
    <w:rsid w:val="00B83EE2"/>
    <w:rsid w:val="00B84371"/>
    <w:rsid w:val="00B8499E"/>
    <w:rsid w:val="00B84E8A"/>
    <w:rsid w:val="00B85AC7"/>
    <w:rsid w:val="00B86166"/>
    <w:rsid w:val="00B86D42"/>
    <w:rsid w:val="00B8723C"/>
    <w:rsid w:val="00B900F9"/>
    <w:rsid w:val="00B92481"/>
    <w:rsid w:val="00B933CF"/>
    <w:rsid w:val="00B93561"/>
    <w:rsid w:val="00B94064"/>
    <w:rsid w:val="00B94088"/>
    <w:rsid w:val="00B9436A"/>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81"/>
    <w:rsid w:val="00BA4EB5"/>
    <w:rsid w:val="00BA5BA0"/>
    <w:rsid w:val="00BA6A96"/>
    <w:rsid w:val="00BA7358"/>
    <w:rsid w:val="00BA774D"/>
    <w:rsid w:val="00BA77F0"/>
    <w:rsid w:val="00BA787D"/>
    <w:rsid w:val="00BA7B29"/>
    <w:rsid w:val="00BB06F7"/>
    <w:rsid w:val="00BB172C"/>
    <w:rsid w:val="00BB24A5"/>
    <w:rsid w:val="00BB2DCB"/>
    <w:rsid w:val="00BB32B0"/>
    <w:rsid w:val="00BB3982"/>
    <w:rsid w:val="00BB4C79"/>
    <w:rsid w:val="00BB4C9C"/>
    <w:rsid w:val="00BB4FF9"/>
    <w:rsid w:val="00BB5F73"/>
    <w:rsid w:val="00BB62E3"/>
    <w:rsid w:val="00BB650B"/>
    <w:rsid w:val="00BC00D2"/>
    <w:rsid w:val="00BC0107"/>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C6D"/>
    <w:rsid w:val="00BC7136"/>
    <w:rsid w:val="00BC713B"/>
    <w:rsid w:val="00BC78A5"/>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581D"/>
    <w:rsid w:val="00BE5E66"/>
    <w:rsid w:val="00BE618D"/>
    <w:rsid w:val="00BE658B"/>
    <w:rsid w:val="00BE7167"/>
    <w:rsid w:val="00BE742C"/>
    <w:rsid w:val="00BE788C"/>
    <w:rsid w:val="00BE7CEB"/>
    <w:rsid w:val="00BF04D0"/>
    <w:rsid w:val="00BF12AC"/>
    <w:rsid w:val="00BF2421"/>
    <w:rsid w:val="00BF2704"/>
    <w:rsid w:val="00BF2C7E"/>
    <w:rsid w:val="00BF3A70"/>
    <w:rsid w:val="00BF47CF"/>
    <w:rsid w:val="00BF4C21"/>
    <w:rsid w:val="00BF5A99"/>
    <w:rsid w:val="00BF5D7D"/>
    <w:rsid w:val="00BF5F98"/>
    <w:rsid w:val="00BF6205"/>
    <w:rsid w:val="00BF7CE0"/>
    <w:rsid w:val="00C006EC"/>
    <w:rsid w:val="00C00AD2"/>
    <w:rsid w:val="00C00C92"/>
    <w:rsid w:val="00C013A5"/>
    <w:rsid w:val="00C0221B"/>
    <w:rsid w:val="00C022A8"/>
    <w:rsid w:val="00C03839"/>
    <w:rsid w:val="00C03ED7"/>
    <w:rsid w:val="00C04BBA"/>
    <w:rsid w:val="00C05041"/>
    <w:rsid w:val="00C06041"/>
    <w:rsid w:val="00C070AA"/>
    <w:rsid w:val="00C07184"/>
    <w:rsid w:val="00C077C5"/>
    <w:rsid w:val="00C07E5C"/>
    <w:rsid w:val="00C1067C"/>
    <w:rsid w:val="00C1242F"/>
    <w:rsid w:val="00C12658"/>
    <w:rsid w:val="00C1267C"/>
    <w:rsid w:val="00C12EC1"/>
    <w:rsid w:val="00C13014"/>
    <w:rsid w:val="00C136B6"/>
    <w:rsid w:val="00C1437B"/>
    <w:rsid w:val="00C14D39"/>
    <w:rsid w:val="00C15A6A"/>
    <w:rsid w:val="00C1751B"/>
    <w:rsid w:val="00C17987"/>
    <w:rsid w:val="00C17A42"/>
    <w:rsid w:val="00C17B04"/>
    <w:rsid w:val="00C17D18"/>
    <w:rsid w:val="00C2035F"/>
    <w:rsid w:val="00C2068E"/>
    <w:rsid w:val="00C209A4"/>
    <w:rsid w:val="00C21068"/>
    <w:rsid w:val="00C21C3D"/>
    <w:rsid w:val="00C21F2A"/>
    <w:rsid w:val="00C224EC"/>
    <w:rsid w:val="00C229B9"/>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6AB"/>
    <w:rsid w:val="00C32A43"/>
    <w:rsid w:val="00C3309F"/>
    <w:rsid w:val="00C334E1"/>
    <w:rsid w:val="00C33F24"/>
    <w:rsid w:val="00C342DE"/>
    <w:rsid w:val="00C34692"/>
    <w:rsid w:val="00C34B24"/>
    <w:rsid w:val="00C34BAE"/>
    <w:rsid w:val="00C34CCC"/>
    <w:rsid w:val="00C34E82"/>
    <w:rsid w:val="00C3540F"/>
    <w:rsid w:val="00C3601E"/>
    <w:rsid w:val="00C379AE"/>
    <w:rsid w:val="00C40897"/>
    <w:rsid w:val="00C4104E"/>
    <w:rsid w:val="00C41F93"/>
    <w:rsid w:val="00C4202C"/>
    <w:rsid w:val="00C42197"/>
    <w:rsid w:val="00C42273"/>
    <w:rsid w:val="00C424C9"/>
    <w:rsid w:val="00C42B8D"/>
    <w:rsid w:val="00C437ED"/>
    <w:rsid w:val="00C43820"/>
    <w:rsid w:val="00C43DF4"/>
    <w:rsid w:val="00C44D27"/>
    <w:rsid w:val="00C46C0E"/>
    <w:rsid w:val="00C46C3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804"/>
    <w:rsid w:val="00C60C03"/>
    <w:rsid w:val="00C60F4B"/>
    <w:rsid w:val="00C6152A"/>
    <w:rsid w:val="00C61E22"/>
    <w:rsid w:val="00C624F2"/>
    <w:rsid w:val="00C628F3"/>
    <w:rsid w:val="00C6338D"/>
    <w:rsid w:val="00C63869"/>
    <w:rsid w:val="00C63872"/>
    <w:rsid w:val="00C648F7"/>
    <w:rsid w:val="00C64E76"/>
    <w:rsid w:val="00C651D8"/>
    <w:rsid w:val="00C658A6"/>
    <w:rsid w:val="00C65A7A"/>
    <w:rsid w:val="00C67476"/>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0953"/>
    <w:rsid w:val="00C80DF6"/>
    <w:rsid w:val="00C81031"/>
    <w:rsid w:val="00C8148D"/>
    <w:rsid w:val="00C81552"/>
    <w:rsid w:val="00C8181E"/>
    <w:rsid w:val="00C820E9"/>
    <w:rsid w:val="00C828E5"/>
    <w:rsid w:val="00C82A4E"/>
    <w:rsid w:val="00C83015"/>
    <w:rsid w:val="00C8352E"/>
    <w:rsid w:val="00C84235"/>
    <w:rsid w:val="00C84D67"/>
    <w:rsid w:val="00C8538A"/>
    <w:rsid w:val="00C867F0"/>
    <w:rsid w:val="00C9184D"/>
    <w:rsid w:val="00C91EF5"/>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B11C8"/>
    <w:rsid w:val="00CB1581"/>
    <w:rsid w:val="00CB1618"/>
    <w:rsid w:val="00CB173C"/>
    <w:rsid w:val="00CB270E"/>
    <w:rsid w:val="00CB2AB1"/>
    <w:rsid w:val="00CB2F6A"/>
    <w:rsid w:val="00CB3007"/>
    <w:rsid w:val="00CB3581"/>
    <w:rsid w:val="00CB3DCD"/>
    <w:rsid w:val="00CB4058"/>
    <w:rsid w:val="00CB40C2"/>
    <w:rsid w:val="00CB4416"/>
    <w:rsid w:val="00CB4999"/>
    <w:rsid w:val="00CB58C7"/>
    <w:rsid w:val="00CB5B03"/>
    <w:rsid w:val="00CB5E0A"/>
    <w:rsid w:val="00CB7D18"/>
    <w:rsid w:val="00CC0062"/>
    <w:rsid w:val="00CC1213"/>
    <w:rsid w:val="00CC18B8"/>
    <w:rsid w:val="00CC296A"/>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8FA"/>
    <w:rsid w:val="00CD3BB3"/>
    <w:rsid w:val="00CD3FBB"/>
    <w:rsid w:val="00CD50B8"/>
    <w:rsid w:val="00CD519A"/>
    <w:rsid w:val="00CD596F"/>
    <w:rsid w:val="00CD59C0"/>
    <w:rsid w:val="00CD5C88"/>
    <w:rsid w:val="00CD5EE3"/>
    <w:rsid w:val="00CD6520"/>
    <w:rsid w:val="00CD6558"/>
    <w:rsid w:val="00CD67A2"/>
    <w:rsid w:val="00CD68CB"/>
    <w:rsid w:val="00CD6AA2"/>
    <w:rsid w:val="00CD7296"/>
    <w:rsid w:val="00CD754B"/>
    <w:rsid w:val="00CD7706"/>
    <w:rsid w:val="00CD78A7"/>
    <w:rsid w:val="00CD7F19"/>
    <w:rsid w:val="00CD7FA0"/>
    <w:rsid w:val="00CE06AB"/>
    <w:rsid w:val="00CE0E21"/>
    <w:rsid w:val="00CE10F8"/>
    <w:rsid w:val="00CE1290"/>
    <w:rsid w:val="00CE12CD"/>
    <w:rsid w:val="00CE17B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30F"/>
    <w:rsid w:val="00CF75F6"/>
    <w:rsid w:val="00CF79FD"/>
    <w:rsid w:val="00CF7FB1"/>
    <w:rsid w:val="00D011FA"/>
    <w:rsid w:val="00D01B72"/>
    <w:rsid w:val="00D01D11"/>
    <w:rsid w:val="00D01F5D"/>
    <w:rsid w:val="00D02B58"/>
    <w:rsid w:val="00D031BC"/>
    <w:rsid w:val="00D03305"/>
    <w:rsid w:val="00D0358A"/>
    <w:rsid w:val="00D03E5C"/>
    <w:rsid w:val="00D0473F"/>
    <w:rsid w:val="00D04F7D"/>
    <w:rsid w:val="00D05775"/>
    <w:rsid w:val="00D06071"/>
    <w:rsid w:val="00D06BCC"/>
    <w:rsid w:val="00D078AD"/>
    <w:rsid w:val="00D100D3"/>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0D2"/>
    <w:rsid w:val="00D21C37"/>
    <w:rsid w:val="00D21FBB"/>
    <w:rsid w:val="00D223E7"/>
    <w:rsid w:val="00D22D51"/>
    <w:rsid w:val="00D23533"/>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F15"/>
    <w:rsid w:val="00D33D60"/>
    <w:rsid w:val="00D345C9"/>
    <w:rsid w:val="00D346FD"/>
    <w:rsid w:val="00D34BBD"/>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6E55"/>
    <w:rsid w:val="00D57CF9"/>
    <w:rsid w:val="00D6004F"/>
    <w:rsid w:val="00D60095"/>
    <w:rsid w:val="00D601BA"/>
    <w:rsid w:val="00D60209"/>
    <w:rsid w:val="00D60E73"/>
    <w:rsid w:val="00D614A6"/>
    <w:rsid w:val="00D61523"/>
    <w:rsid w:val="00D61C74"/>
    <w:rsid w:val="00D621A8"/>
    <w:rsid w:val="00D62334"/>
    <w:rsid w:val="00D62542"/>
    <w:rsid w:val="00D6288C"/>
    <w:rsid w:val="00D63185"/>
    <w:rsid w:val="00D6346D"/>
    <w:rsid w:val="00D63736"/>
    <w:rsid w:val="00D642B4"/>
    <w:rsid w:val="00D65DC5"/>
    <w:rsid w:val="00D65F00"/>
    <w:rsid w:val="00D66826"/>
    <w:rsid w:val="00D668A7"/>
    <w:rsid w:val="00D66FC8"/>
    <w:rsid w:val="00D67DAD"/>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5890"/>
    <w:rsid w:val="00D959C9"/>
    <w:rsid w:val="00D95FE9"/>
    <w:rsid w:val="00D969A4"/>
    <w:rsid w:val="00D970E9"/>
    <w:rsid w:val="00D9768F"/>
    <w:rsid w:val="00DA08BA"/>
    <w:rsid w:val="00DA0C7A"/>
    <w:rsid w:val="00DA1A58"/>
    <w:rsid w:val="00DA1CFC"/>
    <w:rsid w:val="00DA1DCF"/>
    <w:rsid w:val="00DA1F4E"/>
    <w:rsid w:val="00DA22F5"/>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4179"/>
    <w:rsid w:val="00DB5257"/>
    <w:rsid w:val="00DB5479"/>
    <w:rsid w:val="00DB5FE1"/>
    <w:rsid w:val="00DB73BA"/>
    <w:rsid w:val="00DB7444"/>
    <w:rsid w:val="00DB7A3E"/>
    <w:rsid w:val="00DC16F8"/>
    <w:rsid w:val="00DC1784"/>
    <w:rsid w:val="00DC1A87"/>
    <w:rsid w:val="00DC1B4B"/>
    <w:rsid w:val="00DC31BA"/>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FE"/>
    <w:rsid w:val="00DD3011"/>
    <w:rsid w:val="00DD3030"/>
    <w:rsid w:val="00DD404D"/>
    <w:rsid w:val="00DD5D20"/>
    <w:rsid w:val="00DD62B1"/>
    <w:rsid w:val="00DD7383"/>
    <w:rsid w:val="00DD793B"/>
    <w:rsid w:val="00DD7A49"/>
    <w:rsid w:val="00DE04A1"/>
    <w:rsid w:val="00DE0B6F"/>
    <w:rsid w:val="00DE18CC"/>
    <w:rsid w:val="00DE1E9C"/>
    <w:rsid w:val="00DE42E5"/>
    <w:rsid w:val="00DE4A09"/>
    <w:rsid w:val="00DE4ADE"/>
    <w:rsid w:val="00DE4D89"/>
    <w:rsid w:val="00DE4EF9"/>
    <w:rsid w:val="00DE5060"/>
    <w:rsid w:val="00DE50C2"/>
    <w:rsid w:val="00DE53E5"/>
    <w:rsid w:val="00DE5700"/>
    <w:rsid w:val="00DE5B12"/>
    <w:rsid w:val="00DE5F28"/>
    <w:rsid w:val="00DE669F"/>
    <w:rsid w:val="00DE68B7"/>
    <w:rsid w:val="00DE69D4"/>
    <w:rsid w:val="00DE6C46"/>
    <w:rsid w:val="00DF01D9"/>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C0"/>
    <w:rsid w:val="00DF51E7"/>
    <w:rsid w:val="00DF52EC"/>
    <w:rsid w:val="00DF5AF3"/>
    <w:rsid w:val="00DF6328"/>
    <w:rsid w:val="00DF7235"/>
    <w:rsid w:val="00DF7F7C"/>
    <w:rsid w:val="00E00EB2"/>
    <w:rsid w:val="00E032D5"/>
    <w:rsid w:val="00E035AB"/>
    <w:rsid w:val="00E03BE5"/>
    <w:rsid w:val="00E041AA"/>
    <w:rsid w:val="00E04AC5"/>
    <w:rsid w:val="00E050A5"/>
    <w:rsid w:val="00E05B0D"/>
    <w:rsid w:val="00E05E5E"/>
    <w:rsid w:val="00E06943"/>
    <w:rsid w:val="00E06D3C"/>
    <w:rsid w:val="00E0757C"/>
    <w:rsid w:val="00E079B4"/>
    <w:rsid w:val="00E07B83"/>
    <w:rsid w:val="00E07BD1"/>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337A"/>
    <w:rsid w:val="00E260D6"/>
    <w:rsid w:val="00E2786F"/>
    <w:rsid w:val="00E3000C"/>
    <w:rsid w:val="00E301CF"/>
    <w:rsid w:val="00E30DAB"/>
    <w:rsid w:val="00E30EDE"/>
    <w:rsid w:val="00E313A1"/>
    <w:rsid w:val="00E3151A"/>
    <w:rsid w:val="00E31CBB"/>
    <w:rsid w:val="00E31CFE"/>
    <w:rsid w:val="00E3203E"/>
    <w:rsid w:val="00E3309D"/>
    <w:rsid w:val="00E33E41"/>
    <w:rsid w:val="00E33EA1"/>
    <w:rsid w:val="00E34106"/>
    <w:rsid w:val="00E35104"/>
    <w:rsid w:val="00E3601E"/>
    <w:rsid w:val="00E3666A"/>
    <w:rsid w:val="00E36AE9"/>
    <w:rsid w:val="00E3763E"/>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1888"/>
    <w:rsid w:val="00E52B6B"/>
    <w:rsid w:val="00E52D55"/>
    <w:rsid w:val="00E53003"/>
    <w:rsid w:val="00E53888"/>
    <w:rsid w:val="00E538E2"/>
    <w:rsid w:val="00E53F71"/>
    <w:rsid w:val="00E544C1"/>
    <w:rsid w:val="00E5474C"/>
    <w:rsid w:val="00E547A0"/>
    <w:rsid w:val="00E550A1"/>
    <w:rsid w:val="00E569FF"/>
    <w:rsid w:val="00E57F80"/>
    <w:rsid w:val="00E61963"/>
    <w:rsid w:val="00E61F25"/>
    <w:rsid w:val="00E6254F"/>
    <w:rsid w:val="00E629C0"/>
    <w:rsid w:val="00E62F24"/>
    <w:rsid w:val="00E633AB"/>
    <w:rsid w:val="00E63ADB"/>
    <w:rsid w:val="00E65D90"/>
    <w:rsid w:val="00E66D08"/>
    <w:rsid w:val="00E70818"/>
    <w:rsid w:val="00E70DC1"/>
    <w:rsid w:val="00E712EA"/>
    <w:rsid w:val="00E7138F"/>
    <w:rsid w:val="00E71B4D"/>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80078"/>
    <w:rsid w:val="00E8060F"/>
    <w:rsid w:val="00E80723"/>
    <w:rsid w:val="00E818A9"/>
    <w:rsid w:val="00E818D9"/>
    <w:rsid w:val="00E823C2"/>
    <w:rsid w:val="00E824F5"/>
    <w:rsid w:val="00E836AC"/>
    <w:rsid w:val="00E83B03"/>
    <w:rsid w:val="00E84CB6"/>
    <w:rsid w:val="00E84FAC"/>
    <w:rsid w:val="00E8569F"/>
    <w:rsid w:val="00E86A0E"/>
    <w:rsid w:val="00E8733E"/>
    <w:rsid w:val="00E90413"/>
    <w:rsid w:val="00E906F6"/>
    <w:rsid w:val="00E92DA5"/>
    <w:rsid w:val="00E93D48"/>
    <w:rsid w:val="00E941F8"/>
    <w:rsid w:val="00E95228"/>
    <w:rsid w:val="00E952D8"/>
    <w:rsid w:val="00E95AFA"/>
    <w:rsid w:val="00E965CB"/>
    <w:rsid w:val="00E967C8"/>
    <w:rsid w:val="00E97168"/>
    <w:rsid w:val="00EA1A66"/>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2483"/>
    <w:rsid w:val="00EB3081"/>
    <w:rsid w:val="00EB345F"/>
    <w:rsid w:val="00EB3E9D"/>
    <w:rsid w:val="00EB48AB"/>
    <w:rsid w:val="00EB4F54"/>
    <w:rsid w:val="00EB504D"/>
    <w:rsid w:val="00EB5501"/>
    <w:rsid w:val="00EB5B57"/>
    <w:rsid w:val="00EB5D0A"/>
    <w:rsid w:val="00EB745A"/>
    <w:rsid w:val="00EB7511"/>
    <w:rsid w:val="00EC0D14"/>
    <w:rsid w:val="00EC118E"/>
    <w:rsid w:val="00EC12CE"/>
    <w:rsid w:val="00EC1362"/>
    <w:rsid w:val="00EC1B8D"/>
    <w:rsid w:val="00EC31BF"/>
    <w:rsid w:val="00EC35FD"/>
    <w:rsid w:val="00EC3771"/>
    <w:rsid w:val="00EC387C"/>
    <w:rsid w:val="00EC4940"/>
    <w:rsid w:val="00EC4E62"/>
    <w:rsid w:val="00EC59D6"/>
    <w:rsid w:val="00EC67FF"/>
    <w:rsid w:val="00EC68C4"/>
    <w:rsid w:val="00EC723E"/>
    <w:rsid w:val="00EC7356"/>
    <w:rsid w:val="00EC73B7"/>
    <w:rsid w:val="00EC7FAD"/>
    <w:rsid w:val="00ED0224"/>
    <w:rsid w:val="00ED02E8"/>
    <w:rsid w:val="00ED0C94"/>
    <w:rsid w:val="00ED1126"/>
    <w:rsid w:val="00ED311C"/>
    <w:rsid w:val="00ED3ADA"/>
    <w:rsid w:val="00ED3B6B"/>
    <w:rsid w:val="00ED489C"/>
    <w:rsid w:val="00ED4C98"/>
    <w:rsid w:val="00ED5644"/>
    <w:rsid w:val="00ED5BB7"/>
    <w:rsid w:val="00ED5C92"/>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117"/>
    <w:rsid w:val="00EE3DFC"/>
    <w:rsid w:val="00EE4794"/>
    <w:rsid w:val="00EE49CD"/>
    <w:rsid w:val="00EE5488"/>
    <w:rsid w:val="00EE62AE"/>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D04"/>
    <w:rsid w:val="00F13F90"/>
    <w:rsid w:val="00F156F5"/>
    <w:rsid w:val="00F1605C"/>
    <w:rsid w:val="00F1656A"/>
    <w:rsid w:val="00F172AE"/>
    <w:rsid w:val="00F174E5"/>
    <w:rsid w:val="00F1778A"/>
    <w:rsid w:val="00F17E92"/>
    <w:rsid w:val="00F204AF"/>
    <w:rsid w:val="00F20A70"/>
    <w:rsid w:val="00F20D09"/>
    <w:rsid w:val="00F22A7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552"/>
    <w:rsid w:val="00F458A0"/>
    <w:rsid w:val="00F46EB2"/>
    <w:rsid w:val="00F47076"/>
    <w:rsid w:val="00F47213"/>
    <w:rsid w:val="00F501DC"/>
    <w:rsid w:val="00F503BE"/>
    <w:rsid w:val="00F513A7"/>
    <w:rsid w:val="00F51488"/>
    <w:rsid w:val="00F51B7D"/>
    <w:rsid w:val="00F51C3E"/>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B7A"/>
    <w:rsid w:val="00F82E20"/>
    <w:rsid w:val="00F834D9"/>
    <w:rsid w:val="00F84AFA"/>
    <w:rsid w:val="00F84D5E"/>
    <w:rsid w:val="00F84E77"/>
    <w:rsid w:val="00F850BF"/>
    <w:rsid w:val="00F85643"/>
    <w:rsid w:val="00F856BD"/>
    <w:rsid w:val="00F85D41"/>
    <w:rsid w:val="00F868B3"/>
    <w:rsid w:val="00F874CF"/>
    <w:rsid w:val="00F87C0D"/>
    <w:rsid w:val="00F925E6"/>
    <w:rsid w:val="00F9325C"/>
    <w:rsid w:val="00F93910"/>
    <w:rsid w:val="00F93B78"/>
    <w:rsid w:val="00F96320"/>
    <w:rsid w:val="00F96CA1"/>
    <w:rsid w:val="00F97AE3"/>
    <w:rsid w:val="00F97B6E"/>
    <w:rsid w:val="00F97CA5"/>
    <w:rsid w:val="00FA0FAE"/>
    <w:rsid w:val="00FA0FB1"/>
    <w:rsid w:val="00FA1493"/>
    <w:rsid w:val="00FA1D3D"/>
    <w:rsid w:val="00FA1EB0"/>
    <w:rsid w:val="00FA25B2"/>
    <w:rsid w:val="00FA3863"/>
    <w:rsid w:val="00FA4920"/>
    <w:rsid w:val="00FA49E8"/>
    <w:rsid w:val="00FA5301"/>
    <w:rsid w:val="00FA5C2C"/>
    <w:rsid w:val="00FA6E7D"/>
    <w:rsid w:val="00FA744C"/>
    <w:rsid w:val="00FB022D"/>
    <w:rsid w:val="00FB078C"/>
    <w:rsid w:val="00FB0A69"/>
    <w:rsid w:val="00FB150F"/>
    <w:rsid w:val="00FB1566"/>
    <w:rsid w:val="00FB368B"/>
    <w:rsid w:val="00FB36BB"/>
    <w:rsid w:val="00FB54B6"/>
    <w:rsid w:val="00FB55C8"/>
    <w:rsid w:val="00FB57C7"/>
    <w:rsid w:val="00FB73B6"/>
    <w:rsid w:val="00FB76AC"/>
    <w:rsid w:val="00FB7EFB"/>
    <w:rsid w:val="00FC0268"/>
    <w:rsid w:val="00FC1639"/>
    <w:rsid w:val="00FC1817"/>
    <w:rsid w:val="00FC3683"/>
    <w:rsid w:val="00FC39FB"/>
    <w:rsid w:val="00FC4807"/>
    <w:rsid w:val="00FC599B"/>
    <w:rsid w:val="00FC5B6C"/>
    <w:rsid w:val="00FC6151"/>
    <w:rsid w:val="00FC63B1"/>
    <w:rsid w:val="00FC79B1"/>
    <w:rsid w:val="00FC7CF8"/>
    <w:rsid w:val="00FC7DA3"/>
    <w:rsid w:val="00FC7F0C"/>
    <w:rsid w:val="00FD05E2"/>
    <w:rsid w:val="00FD08F2"/>
    <w:rsid w:val="00FD0F82"/>
    <w:rsid w:val="00FD116C"/>
    <w:rsid w:val="00FD1946"/>
    <w:rsid w:val="00FD224A"/>
    <w:rsid w:val="00FD23EE"/>
    <w:rsid w:val="00FD2654"/>
    <w:rsid w:val="00FD2791"/>
    <w:rsid w:val="00FD2E06"/>
    <w:rsid w:val="00FD4B90"/>
    <w:rsid w:val="00FD4F21"/>
    <w:rsid w:val="00FD60CC"/>
    <w:rsid w:val="00FD6266"/>
    <w:rsid w:val="00FD63AF"/>
    <w:rsid w:val="00FD6D90"/>
    <w:rsid w:val="00FD756B"/>
    <w:rsid w:val="00FE1438"/>
    <w:rsid w:val="00FE1976"/>
    <w:rsid w:val="00FE24D8"/>
    <w:rsid w:val="00FE2F68"/>
    <w:rsid w:val="00FE3613"/>
    <w:rsid w:val="00FE36C8"/>
    <w:rsid w:val="00FE437A"/>
    <w:rsid w:val="00FE5187"/>
    <w:rsid w:val="00FE53AE"/>
    <w:rsid w:val="00FE5908"/>
    <w:rsid w:val="00FE5A48"/>
    <w:rsid w:val="00FE5A5A"/>
    <w:rsid w:val="00FE6508"/>
    <w:rsid w:val="00FE676E"/>
    <w:rsid w:val="00FE67B3"/>
    <w:rsid w:val="00FE6EF2"/>
    <w:rsid w:val="00FE704E"/>
    <w:rsid w:val="00FE781C"/>
    <w:rsid w:val="00FE7BCA"/>
    <w:rsid w:val="00FE7C91"/>
    <w:rsid w:val="00FE7FCF"/>
    <w:rsid w:val="00FF02EF"/>
    <w:rsid w:val="00FF0C8A"/>
    <w:rsid w:val="00FF126B"/>
    <w:rsid w:val="00FF1486"/>
    <w:rsid w:val="00FF14B5"/>
    <w:rsid w:val="00FF1848"/>
    <w:rsid w:val="00FF1F91"/>
    <w:rsid w:val="00FF3073"/>
    <w:rsid w:val="00FF30BF"/>
    <w:rsid w:val="00FF30DB"/>
    <w:rsid w:val="00FF471F"/>
    <w:rsid w:val="00FF4DA9"/>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E3763E"/>
    <w:pPr>
      <w:tabs>
        <w:tab w:val="num" w:pos="1296"/>
      </w:tabs>
      <w:spacing w:before="240" w:after="60"/>
      <w:ind w:left="1296" w:hanging="1296"/>
      <w:outlineLvl w:val="6"/>
    </w:pPr>
  </w:style>
  <w:style w:type="paragraph" w:styleId="8">
    <w:name w:val="heading 8"/>
    <w:basedOn w:val="a"/>
    <w:next w:val="a"/>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3763E"/>
    <w:rPr>
      <w:rFonts w:ascii="Arial" w:hAnsi="Arial" w:cs="Arial"/>
      <w:b/>
      <w:bCs/>
      <w:kern w:val="32"/>
      <w:sz w:val="32"/>
      <w:szCs w:val="32"/>
      <w:lang w:val="ru-RU" w:eastAsia="ru-RU" w:bidi="ar-SA"/>
    </w:rPr>
  </w:style>
  <w:style w:type="character" w:customStyle="1" w:styleId="20">
    <w:name w:val="Заголовок 2 Знак"/>
    <w:basedOn w:val="a0"/>
    <w:link w:val="2"/>
    <w:locked/>
    <w:rsid w:val="00E3763E"/>
    <w:rPr>
      <w:rFonts w:ascii="Cambria" w:hAnsi="Cambria" w:cs="Cambria"/>
      <w:b/>
      <w:bCs/>
      <w:i/>
      <w:iCs/>
      <w:sz w:val="28"/>
      <w:szCs w:val="28"/>
    </w:rPr>
  </w:style>
  <w:style w:type="character" w:customStyle="1" w:styleId="30">
    <w:name w:val="Заголовок 3 Знак"/>
    <w:aliases w:val="H3 Знак"/>
    <w:basedOn w:val="a0"/>
    <w:link w:val="3"/>
    <w:locked/>
    <w:rsid w:val="00E3763E"/>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E3763E"/>
    <w:rPr>
      <w:rFonts w:ascii="Calibri" w:hAnsi="Calibri" w:cs="Calibri"/>
      <w:b/>
      <w:bCs/>
      <w:sz w:val="28"/>
      <w:szCs w:val="28"/>
      <w:lang w:val="ru-RU" w:eastAsia="ru-RU" w:bidi="ar-SA"/>
    </w:rPr>
  </w:style>
  <w:style w:type="character" w:customStyle="1" w:styleId="50">
    <w:name w:val="Заголовок 5 Знак"/>
    <w:basedOn w:val="a0"/>
    <w:link w:val="5"/>
    <w:uiPriority w:val="99"/>
    <w:locked/>
    <w:rsid w:val="00E3763E"/>
    <w:rPr>
      <w:rFonts w:ascii="Calibri" w:hAnsi="Calibri" w:cs="Calibri"/>
      <w:b/>
      <w:bCs/>
      <w:i/>
      <w:iCs/>
      <w:sz w:val="26"/>
      <w:szCs w:val="26"/>
      <w:lang w:val="ru-RU" w:eastAsia="ru-RU" w:bidi="ar-SA"/>
    </w:rPr>
  </w:style>
  <w:style w:type="character" w:customStyle="1" w:styleId="60">
    <w:name w:val="Заголовок 6 Знак"/>
    <w:basedOn w:val="a0"/>
    <w:link w:val="6"/>
    <w:uiPriority w:val="99"/>
    <w:locked/>
    <w:rsid w:val="00E3763E"/>
    <w:rPr>
      <w:rFonts w:cs="Times New Roman"/>
      <w:b/>
      <w:bCs/>
      <w:sz w:val="22"/>
      <w:szCs w:val="22"/>
      <w:lang w:val="ru-RU" w:eastAsia="ru-RU" w:bidi="ar-SA"/>
    </w:rPr>
  </w:style>
  <w:style w:type="character" w:customStyle="1" w:styleId="70">
    <w:name w:val="Заголовок 7 Знак"/>
    <w:basedOn w:val="a0"/>
    <w:link w:val="7"/>
    <w:uiPriority w:val="99"/>
    <w:locked/>
    <w:rsid w:val="00E3763E"/>
    <w:rPr>
      <w:rFonts w:cs="Times New Roman"/>
      <w:sz w:val="24"/>
      <w:szCs w:val="24"/>
      <w:lang w:val="ru-RU" w:eastAsia="ru-RU" w:bidi="ar-SA"/>
    </w:rPr>
  </w:style>
  <w:style w:type="character" w:customStyle="1" w:styleId="80">
    <w:name w:val="Заголовок 8 Знак"/>
    <w:basedOn w:val="a0"/>
    <w:link w:val="8"/>
    <w:uiPriority w:val="99"/>
    <w:locked/>
    <w:rsid w:val="00E3763E"/>
    <w:rPr>
      <w:rFonts w:ascii="Calibri" w:hAnsi="Calibri" w:cs="Calibri"/>
      <w:i/>
      <w:iCs/>
      <w:sz w:val="24"/>
      <w:szCs w:val="24"/>
      <w:lang w:val="ru-RU" w:eastAsia="ru-RU" w:bidi="ar-SA"/>
    </w:rPr>
  </w:style>
  <w:style w:type="character" w:customStyle="1" w:styleId="90">
    <w:name w:val="Заголовок 9 Знак"/>
    <w:basedOn w:val="a0"/>
    <w:link w:val="9"/>
    <w:uiPriority w:val="99"/>
    <w:locked/>
    <w:rsid w:val="00E3763E"/>
    <w:rPr>
      <w:rFonts w:ascii="Arial" w:hAnsi="Arial" w:cs="Arial"/>
      <w:sz w:val="22"/>
      <w:szCs w:val="22"/>
      <w:lang w:val="ru-RU" w:eastAsia="ru-RU" w:bidi="ar-SA"/>
    </w:rPr>
  </w:style>
  <w:style w:type="character" w:customStyle="1" w:styleId="21">
    <w:name w:val="Заголовок 2 Знак1"/>
    <w:aliases w:val="Заголовок 2 Знак Знак"/>
    <w:basedOn w:val="a0"/>
    <w:uiPriority w:val="99"/>
    <w:locked/>
    <w:rsid w:val="00E3763E"/>
    <w:rPr>
      <w:rFonts w:ascii="Cambria" w:hAnsi="Cambria" w:cs="Cambria"/>
      <w:b/>
      <w:bCs/>
      <w:i/>
      <w:iCs/>
      <w:sz w:val="28"/>
      <w:szCs w:val="28"/>
      <w:lang w:val="ru-RU" w:eastAsia="ru-RU" w:bidi="ar-SA"/>
    </w:rPr>
  </w:style>
  <w:style w:type="paragraph" w:styleId="a3">
    <w:name w:val="Title"/>
    <w:basedOn w:val="a"/>
    <w:link w:val="a4"/>
    <w:uiPriority w:val="99"/>
    <w:qFormat/>
    <w:rsid w:val="00E3763E"/>
    <w:pPr>
      <w:jc w:val="center"/>
    </w:pPr>
    <w:rPr>
      <w:b/>
      <w:bCs/>
      <w:sz w:val="28"/>
      <w:szCs w:val="28"/>
      <w:lang w:val="en-US"/>
    </w:rPr>
  </w:style>
  <w:style w:type="character" w:customStyle="1" w:styleId="a4">
    <w:name w:val="Название Знак"/>
    <w:basedOn w:val="a0"/>
    <w:link w:val="a3"/>
    <w:uiPriority w:val="99"/>
    <w:locked/>
    <w:rsid w:val="00E3763E"/>
    <w:rPr>
      <w:rFonts w:cs="Times New Roman"/>
      <w:b/>
      <w:bCs/>
      <w:sz w:val="28"/>
      <w:szCs w:val="28"/>
      <w:lang w:val="en-US" w:eastAsia="ru-RU" w:bidi="ar-SA"/>
    </w:rPr>
  </w:style>
  <w:style w:type="character" w:styleId="a5">
    <w:name w:val="Strong"/>
    <w:basedOn w:val="a0"/>
    <w:uiPriority w:val="99"/>
    <w:qFormat/>
    <w:rsid w:val="00E3763E"/>
    <w:rPr>
      <w:rFonts w:cs="Times New Roman"/>
      <w:b/>
      <w:bCs/>
    </w:rPr>
  </w:style>
  <w:style w:type="paragraph" w:styleId="a6">
    <w:name w:val="List Paragraph"/>
    <w:aliases w:val="Маркер,Bullet Number,Нумерованый список,List Paragraph1,Bullet List,FooterText,numbered,lp1"/>
    <w:basedOn w:val="a"/>
    <w:link w:val="a7"/>
    <w:uiPriority w:val="34"/>
    <w:qFormat/>
    <w:rsid w:val="00E3763E"/>
    <w:pPr>
      <w:ind w:left="708"/>
    </w:pPr>
  </w:style>
  <w:style w:type="paragraph" w:customStyle="1" w:styleId="11">
    <w:name w:val="Обычный1"/>
    <w:link w:val="Normal"/>
    <w:rsid w:val="0012603D"/>
    <w:pPr>
      <w:ind w:firstLine="720"/>
      <w:jc w:val="both"/>
    </w:pPr>
    <w:rPr>
      <w:sz w:val="22"/>
      <w:szCs w:val="22"/>
    </w:rPr>
  </w:style>
  <w:style w:type="character" w:customStyle="1" w:styleId="Normal">
    <w:name w:val="Normal Знак"/>
    <w:link w:val="11"/>
    <w:locked/>
    <w:rsid w:val="0012603D"/>
    <w:rPr>
      <w:sz w:val="22"/>
      <w:szCs w:val="22"/>
      <w:lang w:bidi="ar-SA"/>
    </w:rPr>
  </w:style>
  <w:style w:type="paragraph" w:customStyle="1" w:styleId="110">
    <w:name w:val="Обычный11"/>
    <w:rsid w:val="0012603D"/>
    <w:pPr>
      <w:ind w:firstLine="720"/>
      <w:jc w:val="both"/>
    </w:pPr>
    <w:rPr>
      <w:sz w:val="28"/>
    </w:rPr>
  </w:style>
  <w:style w:type="character" w:styleId="a8">
    <w:name w:val="Hyperlink"/>
    <w:basedOn w:val="a0"/>
    <w:uiPriority w:val="99"/>
    <w:rsid w:val="007A1ACB"/>
    <w:rPr>
      <w:rFonts w:cs="Times New Roman"/>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uiPriority w:val="99"/>
    <w:rsid w:val="002B075E"/>
    <w:pPr>
      <w:widowControl w:val="0"/>
      <w:adjustRightInd w:val="0"/>
      <w:spacing w:after="160" w:line="240" w:lineRule="exact"/>
      <w:jc w:val="right"/>
    </w:pPr>
    <w:rPr>
      <w:sz w:val="20"/>
      <w:szCs w:val="20"/>
      <w:lang w:val="en-GB" w:eastAsia="en-U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9"/>
    <w:uiPriority w:val="99"/>
    <w:semiHidden/>
    <w:rsid w:val="009A70C4"/>
    <w:rPr>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9"/>
    <w:uiPriority w:val="99"/>
    <w:semiHidden/>
    <w:locked/>
    <w:rsid w:val="00366B56"/>
    <w:rPr>
      <w:rFonts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9"/>
    <w:uiPriority w:val="99"/>
    <w:semiHidden/>
    <w:locked/>
    <w:rsid w:val="00440674"/>
    <w:rPr>
      <w:rFonts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9"/>
    <w:uiPriority w:val="99"/>
    <w:semiHidden/>
    <w:locked/>
    <w:rsid w:val="00DE669F"/>
    <w:rPr>
      <w:rFonts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9"/>
    <w:uiPriority w:val="99"/>
    <w:semiHidden/>
    <w:locked/>
    <w:rsid w:val="00091DC5"/>
    <w:rPr>
      <w:rFonts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9"/>
    <w:uiPriority w:val="99"/>
    <w:semiHidden/>
    <w:locked/>
    <w:rsid w:val="00342B51"/>
    <w:rPr>
      <w:rFonts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9"/>
    <w:uiPriority w:val="99"/>
    <w:semiHidden/>
    <w:locked/>
    <w:rsid w:val="001A2863"/>
    <w:rPr>
      <w:rFonts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9"/>
    <w:uiPriority w:val="99"/>
    <w:semiHidden/>
    <w:locked/>
    <w:rsid w:val="00C60804"/>
    <w:rPr>
      <w:rFonts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9"/>
    <w:uiPriority w:val="99"/>
    <w:semiHidden/>
    <w:locked/>
    <w:rsid w:val="00556AD9"/>
    <w:rPr>
      <w:rFonts w:cs="Times New Roman"/>
      <w:sz w:val="24"/>
      <w:szCs w:val="24"/>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uiPriority w:val="99"/>
    <w:locked/>
    <w:rsid w:val="00270223"/>
    <w:rPr>
      <w:rFonts w:eastAsia="MS Mincho" w:cs="Times New Roman"/>
      <w:sz w:val="24"/>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locked/>
    <w:rsid w:val="00CB1581"/>
    <w:rPr>
      <w:rFonts w:eastAsia="MS Mincho" w:cs="Times New Roman"/>
      <w:spacing w:val="-2"/>
      <w:sz w:val="26"/>
    </w:rPr>
  </w:style>
  <w:style w:type="character" w:styleId="ad">
    <w:name w:val="footnote reference"/>
    <w:basedOn w:val="a0"/>
    <w:uiPriority w:val="99"/>
    <w:semiHidden/>
    <w:rsid w:val="00CB1581"/>
    <w:rPr>
      <w:rFonts w:cs="Times New Roman"/>
      <w:vertAlign w:val="superscript"/>
    </w:rPr>
  </w:style>
  <w:style w:type="paragraph" w:styleId="ae">
    <w:name w:val="footnote text"/>
    <w:basedOn w:val="a"/>
    <w:link w:val="af"/>
    <w:uiPriority w:val="99"/>
    <w:semiHidden/>
    <w:rsid w:val="00CB1581"/>
    <w:pPr>
      <w:widowControl w:val="0"/>
      <w:autoSpaceDE w:val="0"/>
      <w:autoSpaceDN w:val="0"/>
    </w:pPr>
    <w:rPr>
      <w:sz w:val="20"/>
      <w:szCs w:val="20"/>
    </w:rPr>
  </w:style>
  <w:style w:type="character" w:customStyle="1" w:styleId="af">
    <w:name w:val="Текст сноски Знак"/>
    <w:basedOn w:val="a0"/>
    <w:link w:val="ae"/>
    <w:uiPriority w:val="99"/>
    <w:semiHidden/>
    <w:locked/>
    <w:rsid w:val="00CB1581"/>
    <w:rPr>
      <w:rFonts w:cs="Times New Roman"/>
    </w:rPr>
  </w:style>
  <w:style w:type="paragraph" w:styleId="31">
    <w:name w:val="Body Text Indent 3"/>
    <w:basedOn w:val="a"/>
    <w:link w:val="32"/>
    <w:uiPriority w:val="99"/>
    <w:rsid w:val="002A5294"/>
    <w:pPr>
      <w:spacing w:after="120"/>
      <w:ind w:left="283"/>
    </w:pPr>
    <w:rPr>
      <w:sz w:val="16"/>
      <w:szCs w:val="16"/>
    </w:rPr>
  </w:style>
  <w:style w:type="character" w:customStyle="1" w:styleId="32">
    <w:name w:val="Основной текст с отступом 3 Знак"/>
    <w:basedOn w:val="a0"/>
    <w:link w:val="31"/>
    <w:uiPriority w:val="99"/>
    <w:locked/>
    <w:rsid w:val="002A5294"/>
    <w:rPr>
      <w:rFonts w:cs="Times New Roman"/>
      <w:sz w:val="16"/>
      <w:szCs w:val="16"/>
    </w:rPr>
  </w:style>
  <w:style w:type="paragraph" w:styleId="af0">
    <w:name w:val="List Bullet"/>
    <w:basedOn w:val="a"/>
    <w:autoRedefine/>
    <w:uiPriority w:val="99"/>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1">
    <w:name w:val="header"/>
    <w:basedOn w:val="a"/>
    <w:link w:val="af2"/>
    <w:uiPriority w:val="99"/>
    <w:rsid w:val="001B0AA9"/>
    <w:pPr>
      <w:tabs>
        <w:tab w:val="center" w:pos="4677"/>
        <w:tab w:val="right" w:pos="9355"/>
      </w:tabs>
    </w:pPr>
  </w:style>
  <w:style w:type="character" w:customStyle="1" w:styleId="af2">
    <w:name w:val="Верхний колонтитул Знак"/>
    <w:basedOn w:val="a0"/>
    <w:link w:val="af1"/>
    <w:uiPriority w:val="99"/>
    <w:locked/>
    <w:rsid w:val="001B0AA9"/>
    <w:rPr>
      <w:rFonts w:cs="Times New Roman"/>
      <w:sz w:val="24"/>
      <w:szCs w:val="24"/>
    </w:rPr>
  </w:style>
  <w:style w:type="paragraph" w:styleId="af3">
    <w:name w:val="footer"/>
    <w:basedOn w:val="a"/>
    <w:link w:val="af4"/>
    <w:uiPriority w:val="99"/>
    <w:semiHidden/>
    <w:rsid w:val="001B0AA9"/>
    <w:pPr>
      <w:tabs>
        <w:tab w:val="center" w:pos="4677"/>
        <w:tab w:val="right" w:pos="9355"/>
      </w:tabs>
    </w:pPr>
  </w:style>
  <w:style w:type="character" w:customStyle="1" w:styleId="af4">
    <w:name w:val="Нижний колонтитул Знак"/>
    <w:basedOn w:val="a0"/>
    <w:link w:val="af3"/>
    <w:uiPriority w:val="99"/>
    <w:semiHidden/>
    <w:locked/>
    <w:rsid w:val="001B0AA9"/>
    <w:rPr>
      <w:rFonts w:cs="Times New Roman"/>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locked/>
    <w:rsid w:val="00017A3F"/>
    <w:rPr>
      <w:rFonts w:cs="Times New Roman"/>
      <w:sz w:val="24"/>
      <w:szCs w:val="24"/>
    </w:rPr>
  </w:style>
  <w:style w:type="paragraph" w:styleId="33">
    <w:name w:val="Body Text 3"/>
    <w:basedOn w:val="a"/>
    <w:link w:val="34"/>
    <w:uiPriority w:val="99"/>
    <w:rsid w:val="00017A3F"/>
    <w:pPr>
      <w:spacing w:after="120"/>
    </w:pPr>
    <w:rPr>
      <w:sz w:val="16"/>
      <w:szCs w:val="16"/>
    </w:rPr>
  </w:style>
  <w:style w:type="character" w:customStyle="1" w:styleId="34">
    <w:name w:val="Основной текст 3 Знак"/>
    <w:basedOn w:val="a0"/>
    <w:link w:val="33"/>
    <w:uiPriority w:val="99"/>
    <w:locked/>
    <w:rsid w:val="00017A3F"/>
    <w:rPr>
      <w:rFonts w:cs="Times New Roman"/>
      <w:sz w:val="16"/>
      <w:szCs w:val="16"/>
    </w:rPr>
  </w:style>
  <w:style w:type="paragraph" w:customStyle="1" w:styleId="111">
    <w:name w:val="Заголовок 11"/>
    <w:basedOn w:val="a"/>
    <w:next w:val="a"/>
    <w:uiPriority w:val="99"/>
    <w:rsid w:val="00DF6328"/>
    <w:pPr>
      <w:keepNext/>
      <w:spacing w:before="240" w:after="60"/>
      <w:jc w:val="center"/>
    </w:pPr>
    <w:rPr>
      <w:b/>
      <w:kern w:val="28"/>
      <w:sz w:val="28"/>
      <w:szCs w:val="20"/>
    </w:rPr>
  </w:style>
  <w:style w:type="paragraph" w:styleId="af7">
    <w:name w:val="Subtitle"/>
    <w:basedOn w:val="a"/>
    <w:link w:val="af8"/>
    <w:uiPriority w:val="99"/>
    <w:qFormat/>
    <w:rsid w:val="00DF6328"/>
    <w:rPr>
      <w:b/>
      <w:bCs/>
    </w:rPr>
  </w:style>
  <w:style w:type="character" w:customStyle="1" w:styleId="af8">
    <w:name w:val="Подзаголовок Знак"/>
    <w:basedOn w:val="a0"/>
    <w:link w:val="af7"/>
    <w:uiPriority w:val="99"/>
    <w:locked/>
    <w:rsid w:val="00DF6328"/>
    <w:rPr>
      <w:rFonts w:cs="Times New Roman"/>
      <w:b/>
      <w:bCs/>
      <w:sz w:val="24"/>
      <w:szCs w:val="24"/>
    </w:rPr>
  </w:style>
  <w:style w:type="character" w:styleId="af9">
    <w:name w:val="annotation reference"/>
    <w:basedOn w:val="a0"/>
    <w:uiPriority w:val="99"/>
    <w:semiHidden/>
    <w:rsid w:val="00233C20"/>
    <w:rPr>
      <w:rFonts w:cs="Times New Roman"/>
      <w:sz w:val="16"/>
      <w:szCs w:val="16"/>
    </w:rPr>
  </w:style>
  <w:style w:type="paragraph" w:styleId="afa">
    <w:name w:val="annotation text"/>
    <w:basedOn w:val="a"/>
    <w:link w:val="afb"/>
    <w:uiPriority w:val="99"/>
    <w:rsid w:val="00233C20"/>
    <w:rPr>
      <w:sz w:val="20"/>
      <w:szCs w:val="20"/>
    </w:rPr>
  </w:style>
  <w:style w:type="character" w:customStyle="1" w:styleId="afb">
    <w:name w:val="Текст примечания Знак"/>
    <w:basedOn w:val="a0"/>
    <w:link w:val="afa"/>
    <w:uiPriority w:val="99"/>
    <w:locked/>
    <w:rsid w:val="00233C20"/>
    <w:rPr>
      <w:rFonts w:cs="Times New Roman"/>
    </w:rPr>
  </w:style>
  <w:style w:type="paragraph" w:styleId="afc">
    <w:name w:val="annotation subject"/>
    <w:basedOn w:val="afa"/>
    <w:next w:val="afa"/>
    <w:link w:val="afd"/>
    <w:uiPriority w:val="99"/>
    <w:semiHidden/>
    <w:rsid w:val="00233C20"/>
    <w:rPr>
      <w:b/>
      <w:bCs/>
    </w:rPr>
  </w:style>
  <w:style w:type="character" w:customStyle="1" w:styleId="afd">
    <w:name w:val="Тема примечания Знак"/>
    <w:basedOn w:val="afb"/>
    <w:link w:val="afc"/>
    <w:uiPriority w:val="99"/>
    <w:semiHidden/>
    <w:locked/>
    <w:rsid w:val="00233C20"/>
    <w:rPr>
      <w:b/>
      <w:bCs/>
    </w:rPr>
  </w:style>
  <w:style w:type="paragraph" w:styleId="afe">
    <w:name w:val="Balloon Text"/>
    <w:basedOn w:val="a"/>
    <w:link w:val="aff"/>
    <w:uiPriority w:val="99"/>
    <w:semiHidden/>
    <w:rsid w:val="00233C20"/>
    <w:rPr>
      <w:rFonts w:ascii="Tahoma" w:hAnsi="Tahoma" w:cs="Tahoma"/>
      <w:sz w:val="16"/>
      <w:szCs w:val="16"/>
    </w:rPr>
  </w:style>
  <w:style w:type="character" w:customStyle="1" w:styleId="aff">
    <w:name w:val="Текст выноски Знак"/>
    <w:basedOn w:val="a0"/>
    <w:link w:val="afe"/>
    <w:uiPriority w:val="99"/>
    <w:semiHidden/>
    <w:locked/>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9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uiPriority w:val="99"/>
    <w:rsid w:val="006513F5"/>
    <w:rPr>
      <w:rFonts w:ascii="Times New Roman" w:hAnsi="Times New Roman" w:cs="Times New Roman"/>
      <w:b/>
      <w:bCs/>
      <w:color w:val="000000"/>
      <w:sz w:val="26"/>
      <w:szCs w:val="26"/>
    </w:rPr>
  </w:style>
  <w:style w:type="character" w:customStyle="1" w:styleId="FontStyle22">
    <w:name w:val="Font Style22"/>
    <w:basedOn w:val="a0"/>
    <w:uiPriority w:val="99"/>
    <w:rsid w:val="006513F5"/>
    <w:rPr>
      <w:rFonts w:ascii="Times New Roman" w:hAnsi="Times New Roman" w:cs="Times New Roman"/>
      <w:b/>
      <w:bCs/>
      <w:color w:val="000000"/>
      <w:sz w:val="28"/>
      <w:szCs w:val="28"/>
    </w:rPr>
  </w:style>
  <w:style w:type="character" w:customStyle="1" w:styleId="FontStyle23">
    <w:name w:val="Font Style23"/>
    <w:basedOn w:val="a0"/>
    <w:uiPriority w:val="99"/>
    <w:rsid w:val="006513F5"/>
    <w:rPr>
      <w:rFonts w:ascii="Times New Roman" w:hAnsi="Times New Roman" w:cs="Times New Roman"/>
      <w:color w:val="000000"/>
      <w:sz w:val="26"/>
      <w:szCs w:val="26"/>
    </w:rPr>
  </w:style>
  <w:style w:type="paragraph" w:customStyle="1" w:styleId="ConsPlusNormal">
    <w:name w:val="ConsPlusNormal"/>
    <w:uiPriority w:val="99"/>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basedOn w:val="a0"/>
    <w:link w:val="a6"/>
    <w:uiPriority w:val="34"/>
    <w:locked/>
    <w:rsid w:val="00116761"/>
    <w:rPr>
      <w:rFonts w:cs="Times New Roman"/>
      <w:sz w:val="24"/>
      <w:szCs w:val="24"/>
    </w:rPr>
  </w:style>
  <w:style w:type="paragraph" w:customStyle="1" w:styleId="Default">
    <w:name w:val="Default"/>
    <w:uiPriority w:val="99"/>
    <w:rsid w:val="00CE17BD"/>
    <w:pPr>
      <w:autoSpaceDE w:val="0"/>
      <w:autoSpaceDN w:val="0"/>
      <w:adjustRightInd w:val="0"/>
    </w:pPr>
    <w:rPr>
      <w:color w:val="000000"/>
      <w:sz w:val="24"/>
      <w:szCs w:val="24"/>
    </w:rPr>
  </w:style>
  <w:style w:type="table" w:customStyle="1" w:styleId="TableNormal1">
    <w:name w:val="Table Normal1"/>
    <w:uiPriority w:val="99"/>
    <w:rsid w:val="00B76C41"/>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customStyle="1" w:styleId="aff2">
    <w:name w:val="Заголовок"/>
    <w:uiPriority w:val="99"/>
    <w:rsid w:val="00B76C41"/>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100" w:line="216" w:lineRule="auto"/>
      <w:jc w:val="center"/>
    </w:pPr>
    <w:rPr>
      <w:rFonts w:ascii="Baskerville" w:eastAsia="Arial Unicode MS" w:hAnsi="Baskerville" w:cs="Arial Unicode MS"/>
      <w:caps/>
      <w:color w:val="3A546F"/>
      <w:spacing w:val="228"/>
      <w:sz w:val="88"/>
      <w:szCs w:val="88"/>
    </w:rPr>
  </w:style>
  <w:style w:type="character" w:customStyle="1" w:styleId="FontStyle11">
    <w:name w:val="Font Style11"/>
    <w:uiPriority w:val="99"/>
    <w:rsid w:val="00B76C41"/>
    <w:rPr>
      <w:rFonts w:ascii="Times New Roman" w:hAnsi="Times New Roman"/>
      <w:sz w:val="26"/>
    </w:rPr>
  </w:style>
  <w:style w:type="paragraph" w:customStyle="1" w:styleId="TableParagraph">
    <w:name w:val="Table Paragraph"/>
    <w:basedOn w:val="a"/>
    <w:uiPriority w:val="99"/>
    <w:rsid w:val="00B76C41"/>
    <w:pPr>
      <w:widowControl w:val="0"/>
      <w:jc w:val="center"/>
    </w:pPr>
    <w:rPr>
      <w:sz w:val="22"/>
      <w:szCs w:val="22"/>
      <w:lang w:val="en-US" w:eastAsia="en-US"/>
    </w:rPr>
  </w:style>
  <w:style w:type="paragraph" w:styleId="23">
    <w:name w:val="Body Text 2"/>
    <w:basedOn w:val="a"/>
    <w:link w:val="24"/>
    <w:locked/>
    <w:rsid w:val="002966C5"/>
    <w:pPr>
      <w:spacing w:after="120" w:line="480" w:lineRule="auto"/>
    </w:pPr>
  </w:style>
  <w:style w:type="character" w:customStyle="1" w:styleId="24">
    <w:name w:val="Основной текст 2 Знак"/>
    <w:basedOn w:val="a0"/>
    <w:link w:val="23"/>
    <w:rsid w:val="002966C5"/>
    <w:rPr>
      <w:sz w:val="24"/>
      <w:szCs w:val="24"/>
    </w:rPr>
  </w:style>
  <w:style w:type="character" w:customStyle="1" w:styleId="FontStyle42">
    <w:name w:val="Font Style42"/>
    <w:basedOn w:val="a0"/>
    <w:rsid w:val="002966C5"/>
    <w:rPr>
      <w:rFonts w:ascii="Times New Roman" w:hAnsi="Times New Roman" w:cs="Times New Roman"/>
      <w:b/>
      <w:bCs/>
      <w:sz w:val="24"/>
      <w:szCs w:val="24"/>
    </w:rPr>
  </w:style>
  <w:style w:type="paragraph" w:customStyle="1" w:styleId="ConsNormal">
    <w:name w:val="ConsNormal"/>
    <w:rsid w:val="002966C5"/>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87726067">
      <w:marLeft w:val="0"/>
      <w:marRight w:val="0"/>
      <w:marTop w:val="0"/>
      <w:marBottom w:val="0"/>
      <w:divBdr>
        <w:top w:val="none" w:sz="0" w:space="0" w:color="auto"/>
        <w:left w:val="none" w:sz="0" w:space="0" w:color="auto"/>
        <w:bottom w:val="none" w:sz="0" w:space="0" w:color="auto"/>
        <w:right w:val="none" w:sz="0" w:space="0" w:color="auto"/>
      </w:divBdr>
    </w:div>
    <w:div w:id="1387726068">
      <w:marLeft w:val="0"/>
      <w:marRight w:val="0"/>
      <w:marTop w:val="0"/>
      <w:marBottom w:val="0"/>
      <w:divBdr>
        <w:top w:val="none" w:sz="0" w:space="0" w:color="auto"/>
        <w:left w:val="none" w:sz="0" w:space="0" w:color="auto"/>
        <w:bottom w:val="none" w:sz="0" w:space="0" w:color="auto"/>
        <w:right w:val="none" w:sz="0" w:space="0" w:color="auto"/>
      </w:divBdr>
    </w:div>
    <w:div w:id="1387726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ettings" Target="settings.xml"/><Relationship Id="rId7" Type="http://schemas.openxmlformats.org/officeDocument/2006/relationships/hyperlink" Target="mailto:chel-chdmtoing3@surw.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z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7314</Words>
  <Characters>52032</Characters>
  <Application>Microsoft Office Word</Application>
  <DocSecurity>0</DocSecurity>
  <Lines>433</Lines>
  <Paragraphs>118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59228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Шварева Александра Сергеевна</dc:creator>
  <cp:lastModifiedBy>chel-rkzspec</cp:lastModifiedBy>
  <cp:revision>5</cp:revision>
  <cp:lastPrinted>2017-11-17T06:58:00Z</cp:lastPrinted>
  <dcterms:created xsi:type="dcterms:W3CDTF">2018-02-22T15:03:00Z</dcterms:created>
  <dcterms:modified xsi:type="dcterms:W3CDTF">2018-02-22T15:21:00Z</dcterms:modified>
</cp:coreProperties>
</file>