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83447" w14:textId="458DB631" w:rsidR="00E4521E" w:rsidRPr="00E4521E" w:rsidRDefault="00003033" w:rsidP="00E452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033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ТЕХНИЧЕСКОЕ ЗАДАНИЕ </w:t>
      </w:r>
    </w:p>
    <w:p w14:paraId="324F70C5" w14:textId="77777777" w:rsidR="00834403" w:rsidRDefault="00834403" w:rsidP="00E452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Внесение изменений в структуру сайта Керамакс</w:t>
      </w:r>
    </w:p>
    <w:p w14:paraId="52A57991" w14:textId="3C95423C" w:rsidR="00DE6FA3" w:rsidRDefault="00DE6FA3" w:rsidP="00E452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Дата </w:t>
      </w:r>
      <w:r w:rsidRPr="0000303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34403">
        <w:rPr>
          <w:rFonts w:ascii="Times New Roman" w:hAnsi="Times New Roman" w:cs="Times New Roman"/>
          <w:b/>
          <w:bCs/>
          <w:sz w:val="28"/>
          <w:szCs w:val="28"/>
        </w:rPr>
        <w:t>01</w:t>
      </w:r>
      <w:r w:rsidRPr="00003033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z w:val="28"/>
          <w:szCs w:val="28"/>
        </w:rPr>
        <w:t>Ию</w:t>
      </w:r>
      <w:r w:rsidR="00834403"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003033">
        <w:rPr>
          <w:rFonts w:ascii="Times New Roman" w:hAnsi="Times New Roman" w:cs="Times New Roman"/>
          <w:b/>
          <w:bCs/>
          <w:sz w:val="28"/>
          <w:szCs w:val="28"/>
        </w:rPr>
        <w:t xml:space="preserve"> 2022 г.</w:t>
      </w:r>
    </w:p>
    <w:tbl>
      <w:tblPr>
        <w:tblW w:w="9498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9" w:type="dxa"/>
          <w:right w:w="91" w:type="dxa"/>
        </w:tblCellMar>
        <w:tblLook w:val="04A0" w:firstRow="1" w:lastRow="0" w:firstColumn="1" w:lastColumn="0" w:noHBand="0" w:noVBand="1"/>
      </w:tblPr>
      <w:tblGrid>
        <w:gridCol w:w="3228"/>
        <w:gridCol w:w="6270"/>
      </w:tblGrid>
      <w:tr w:rsidR="00DE6FA3" w:rsidRPr="002B4176" w14:paraId="77D2544A" w14:textId="77777777" w:rsidTr="00FF1FC7">
        <w:trPr>
          <w:trHeight w:val="312"/>
        </w:trPr>
        <w:tc>
          <w:tcPr>
            <w:tcW w:w="3228" w:type="dxa"/>
            <w:shd w:val="clear" w:color="auto" w:fill="auto"/>
          </w:tcPr>
          <w:p w14:paraId="313584DF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 xml:space="preserve">Контактное лицо </w:t>
            </w:r>
          </w:p>
        </w:tc>
        <w:tc>
          <w:tcPr>
            <w:tcW w:w="6270" w:type="dxa"/>
            <w:shd w:val="clear" w:color="auto" w:fill="auto"/>
          </w:tcPr>
          <w:p w14:paraId="6D3726A4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</w:rPr>
              <w:t xml:space="preserve">Евгений  </w:t>
            </w:r>
          </w:p>
        </w:tc>
      </w:tr>
      <w:tr w:rsidR="00DE6FA3" w:rsidRPr="002B4176" w14:paraId="1E2649C6" w14:textId="77777777" w:rsidTr="00FF1FC7">
        <w:trPr>
          <w:trHeight w:val="257"/>
        </w:trPr>
        <w:tc>
          <w:tcPr>
            <w:tcW w:w="3228" w:type="dxa"/>
            <w:shd w:val="clear" w:color="auto" w:fill="auto"/>
          </w:tcPr>
          <w:p w14:paraId="5AF89EAE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 xml:space="preserve">Телефон, факс </w:t>
            </w:r>
          </w:p>
        </w:tc>
        <w:tc>
          <w:tcPr>
            <w:tcW w:w="6270" w:type="dxa"/>
            <w:shd w:val="clear" w:color="auto" w:fill="auto"/>
          </w:tcPr>
          <w:p w14:paraId="0EEC6689" w14:textId="54EDF8C5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</w:rPr>
              <w:t>Тел./факс: +7(495)127-</w:t>
            </w:r>
            <w:proofErr w:type="gramStart"/>
            <w:r w:rsidRPr="002B4176">
              <w:rPr>
                <w:rFonts w:ascii="Times New Roman" w:eastAsia="Tahoma" w:hAnsi="Times New Roman" w:cs="Times New Roman"/>
              </w:rPr>
              <w:t>08-09</w:t>
            </w:r>
            <w:proofErr w:type="gramEnd"/>
            <w:r w:rsidR="00834403">
              <w:rPr>
                <w:rFonts w:ascii="Times New Roman" w:eastAsia="Tahoma" w:hAnsi="Times New Roman" w:cs="Times New Roman"/>
              </w:rPr>
              <w:t xml:space="preserve"> доб. 106</w:t>
            </w:r>
          </w:p>
        </w:tc>
      </w:tr>
      <w:tr w:rsidR="00DE6FA3" w:rsidRPr="002B4176" w14:paraId="40291340" w14:textId="77777777" w:rsidTr="00FF1FC7">
        <w:trPr>
          <w:trHeight w:val="254"/>
        </w:trPr>
        <w:tc>
          <w:tcPr>
            <w:tcW w:w="3228" w:type="dxa"/>
            <w:shd w:val="clear" w:color="auto" w:fill="auto"/>
          </w:tcPr>
          <w:p w14:paraId="3DE8E6A7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>Е-</w:t>
            </w:r>
            <w:proofErr w:type="spellStart"/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>mail</w:t>
            </w:r>
            <w:proofErr w:type="spellEnd"/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 xml:space="preserve">  </w:t>
            </w:r>
          </w:p>
        </w:tc>
        <w:tc>
          <w:tcPr>
            <w:tcW w:w="6270" w:type="dxa"/>
            <w:shd w:val="clear" w:color="auto" w:fill="auto"/>
          </w:tcPr>
          <w:p w14:paraId="2AE57793" w14:textId="3BE5C8CA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</w:rPr>
              <w:t xml:space="preserve"> </w:t>
            </w:r>
            <w:proofErr w:type="gramStart"/>
            <w:r w:rsidR="00834403" w:rsidRPr="002B4176">
              <w:rPr>
                <w:rFonts w:ascii="Times New Roman" w:eastAsia="Tahoma" w:hAnsi="Times New Roman" w:cs="Times New Roman"/>
                <w:color w:val="0000FF"/>
                <w:u w:val="single" w:color="0000FF"/>
              </w:rPr>
              <w:t>marketing@keramaks.ru</w:t>
            </w:r>
            <w:r w:rsidR="00834403" w:rsidRPr="002B4176">
              <w:rPr>
                <w:rFonts w:ascii="Times New Roman" w:eastAsia="Tahoma" w:hAnsi="Times New Roman" w:cs="Times New Roman"/>
              </w:rPr>
              <w:t xml:space="preserve"> </w:t>
            </w:r>
            <w:r w:rsidR="00834403">
              <w:rPr>
                <w:rFonts w:ascii="Times New Roman" w:eastAsia="Tahoma" w:hAnsi="Times New Roman" w:cs="Times New Roman"/>
              </w:rPr>
              <w:t xml:space="preserve"> </w:t>
            </w:r>
            <w:r w:rsidR="00834403" w:rsidRPr="002B4176">
              <w:rPr>
                <w:rFonts w:ascii="Times New Roman" w:eastAsia="Tahoma" w:hAnsi="Times New Roman" w:cs="Times New Roman"/>
              </w:rPr>
              <w:t>ВСЕ</w:t>
            </w:r>
            <w:proofErr w:type="gramEnd"/>
            <w:r w:rsidR="00073D4B">
              <w:rPr>
                <w:rFonts w:ascii="Times New Roman" w:eastAsia="Tahoma" w:hAnsi="Times New Roman" w:cs="Times New Roman"/>
              </w:rPr>
              <w:t xml:space="preserve"> ВОПРОСЫ НА ПОЧТУ</w:t>
            </w:r>
          </w:p>
        </w:tc>
      </w:tr>
      <w:tr w:rsidR="00DE6FA3" w:rsidRPr="002B4176" w14:paraId="585FA07B" w14:textId="77777777" w:rsidTr="00FF1FC7">
        <w:trPr>
          <w:trHeight w:val="264"/>
        </w:trPr>
        <w:tc>
          <w:tcPr>
            <w:tcW w:w="3228" w:type="dxa"/>
            <w:shd w:val="clear" w:color="auto" w:fill="auto"/>
          </w:tcPr>
          <w:p w14:paraId="02D457B8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 xml:space="preserve">Web </w:t>
            </w:r>
          </w:p>
        </w:tc>
        <w:tc>
          <w:tcPr>
            <w:tcW w:w="6270" w:type="dxa"/>
            <w:shd w:val="clear" w:color="auto" w:fill="auto"/>
          </w:tcPr>
          <w:p w14:paraId="2735DCAD" w14:textId="77777777" w:rsidR="00DE6FA3" w:rsidRPr="002B4176" w:rsidRDefault="006962B4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hyperlink r:id="rId7">
              <w:r w:rsidR="00DE6FA3" w:rsidRPr="002B4176">
                <w:rPr>
                  <w:rFonts w:ascii="Times New Roman" w:eastAsia="Tahoma" w:hAnsi="Times New Roman" w:cs="Times New Roman"/>
                  <w:color w:val="0000FF"/>
                  <w:u w:val="single" w:color="0000FF"/>
                </w:rPr>
                <w:t>www</w:t>
              </w:r>
            </w:hyperlink>
            <w:hyperlink r:id="rId8">
              <w:r w:rsidR="00DE6FA3" w:rsidRPr="002B4176">
                <w:rPr>
                  <w:rFonts w:ascii="Times New Roman" w:eastAsia="Tahoma" w:hAnsi="Times New Roman" w:cs="Times New Roman"/>
                  <w:color w:val="0000FF"/>
                  <w:u w:val="single" w:color="0000FF"/>
                </w:rPr>
                <w:t>.</w:t>
              </w:r>
            </w:hyperlink>
            <w:hyperlink r:id="rId9">
              <w:r w:rsidR="00DE6FA3" w:rsidRPr="002B4176">
                <w:rPr>
                  <w:rFonts w:ascii="Times New Roman" w:eastAsia="Tahoma" w:hAnsi="Times New Roman" w:cs="Times New Roman"/>
                  <w:color w:val="0000FF"/>
                  <w:u w:val="single" w:color="0000FF"/>
                </w:rPr>
                <w:t>keramaks</w:t>
              </w:r>
            </w:hyperlink>
            <w:hyperlink r:id="rId10">
              <w:r w:rsidR="00DE6FA3" w:rsidRPr="002B4176">
                <w:rPr>
                  <w:rFonts w:ascii="Times New Roman" w:eastAsia="Tahoma" w:hAnsi="Times New Roman" w:cs="Times New Roman"/>
                  <w:color w:val="0000FF"/>
                  <w:u w:val="single" w:color="0000FF"/>
                </w:rPr>
                <w:t>.</w:t>
              </w:r>
            </w:hyperlink>
            <w:hyperlink r:id="rId11">
              <w:r w:rsidR="00DE6FA3" w:rsidRPr="002B4176">
                <w:rPr>
                  <w:rFonts w:ascii="Times New Roman" w:eastAsia="Tahoma" w:hAnsi="Times New Roman" w:cs="Times New Roman"/>
                  <w:color w:val="0000FF"/>
                  <w:u w:val="single" w:color="0000FF"/>
                </w:rPr>
                <w:t>ru</w:t>
              </w:r>
            </w:hyperlink>
          </w:p>
        </w:tc>
      </w:tr>
      <w:tr w:rsidR="00DE6FA3" w:rsidRPr="002B4176" w14:paraId="77B61432" w14:textId="77777777" w:rsidTr="00FF1FC7">
        <w:trPr>
          <w:trHeight w:val="264"/>
        </w:trPr>
        <w:tc>
          <w:tcPr>
            <w:tcW w:w="3228" w:type="dxa"/>
            <w:shd w:val="clear" w:color="auto" w:fill="auto"/>
          </w:tcPr>
          <w:p w14:paraId="679C7209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eastAsia="Tahoma" w:hAnsi="Times New Roman" w:cs="Times New Roman"/>
                <w:b/>
                <w:color w:val="999999"/>
              </w:rPr>
            </w:pPr>
            <w:r w:rsidRPr="002B4176">
              <w:rPr>
                <w:rFonts w:ascii="Times New Roman" w:eastAsia="Tahoma" w:hAnsi="Times New Roman" w:cs="Times New Roman"/>
                <w:b/>
                <w:color w:val="999999"/>
              </w:rPr>
              <w:t xml:space="preserve">Место проведения </w:t>
            </w:r>
          </w:p>
        </w:tc>
        <w:tc>
          <w:tcPr>
            <w:tcW w:w="6270" w:type="dxa"/>
            <w:shd w:val="clear" w:color="auto" w:fill="auto"/>
            <w:vAlign w:val="center"/>
          </w:tcPr>
          <w:p w14:paraId="77CFBDED" w14:textId="77777777" w:rsidR="00DE6FA3" w:rsidRPr="002B4176" w:rsidRDefault="00DE6FA3" w:rsidP="00FF1F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B4176">
              <w:rPr>
                <w:rFonts w:ascii="Times New Roman" w:eastAsia="Tahoma" w:hAnsi="Times New Roman" w:cs="Times New Roman"/>
              </w:rPr>
              <w:t>Москва</w:t>
            </w:r>
            <w:r>
              <w:rPr>
                <w:rFonts w:ascii="Times New Roman" w:eastAsia="Tahoma" w:hAnsi="Times New Roman" w:cs="Times New Roman"/>
              </w:rPr>
              <w:t>, Россия</w:t>
            </w:r>
            <w:r w:rsidRPr="002B4176">
              <w:rPr>
                <w:rFonts w:ascii="Times New Roman" w:eastAsia="Tahoma" w:hAnsi="Times New Roman" w:cs="Times New Roman"/>
              </w:rPr>
              <w:t xml:space="preserve"> </w:t>
            </w:r>
          </w:p>
        </w:tc>
      </w:tr>
    </w:tbl>
    <w:p w14:paraId="1F31BFF9" w14:textId="77777777" w:rsidR="00DE6FA3" w:rsidRDefault="00DE6FA3" w:rsidP="00DE6F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98" w:type="dxa"/>
        <w:tblInd w:w="-292" w:type="dxa"/>
        <w:tblCellMar>
          <w:top w:w="47" w:type="dxa"/>
          <w:right w:w="91" w:type="dxa"/>
        </w:tblCellMar>
        <w:tblLook w:val="04A0" w:firstRow="1" w:lastRow="0" w:firstColumn="1" w:lastColumn="0" w:noHBand="0" w:noVBand="1"/>
      </w:tblPr>
      <w:tblGrid>
        <w:gridCol w:w="3061"/>
        <w:gridCol w:w="6437"/>
      </w:tblGrid>
      <w:tr w:rsidR="00DE6FA3" w:rsidRPr="00956036" w14:paraId="7235DAD6" w14:textId="77777777" w:rsidTr="00FF1FC7">
        <w:trPr>
          <w:trHeight w:val="25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9E6608" w14:textId="294BAE34" w:rsidR="00DE6FA3" w:rsidRPr="00956036" w:rsidRDefault="00834403" w:rsidP="00FF1F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>01</w:t>
            </w:r>
            <w:r w:rsidR="00DE6FA3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 ию</w:t>
            </w:r>
            <w:r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>л</w:t>
            </w:r>
            <w:r w:rsidR="00DE6FA3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>я</w:t>
            </w:r>
            <w:r w:rsidR="00DE6FA3" w:rsidRPr="00956036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 2022   </w:t>
            </w:r>
          </w:p>
        </w:tc>
        <w:tc>
          <w:tcPr>
            <w:tcW w:w="6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1BD320D" w14:textId="77777777" w:rsidR="00DE6FA3" w:rsidRPr="00956036" w:rsidRDefault="00DE6FA3" w:rsidP="00FF1F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036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Объявление тендера. </w:t>
            </w:r>
          </w:p>
        </w:tc>
      </w:tr>
      <w:tr w:rsidR="00DE6FA3" w:rsidRPr="00956036" w14:paraId="6E3FA163" w14:textId="77777777" w:rsidTr="00FF1FC7">
        <w:trPr>
          <w:trHeight w:val="257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1933D6" w14:textId="256FCC2D" w:rsidR="00DE6FA3" w:rsidRPr="00956036" w:rsidRDefault="00DE6FA3" w:rsidP="00FF1F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До </w:t>
            </w:r>
            <w:r w:rsidR="00524887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>06</w:t>
            </w:r>
            <w:r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 июля</w:t>
            </w:r>
            <w:r w:rsidRPr="00956036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 2022 </w:t>
            </w:r>
          </w:p>
        </w:tc>
        <w:tc>
          <w:tcPr>
            <w:tcW w:w="6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CE66864" w14:textId="684525D3" w:rsidR="00DE6FA3" w:rsidRPr="00956036" w:rsidRDefault="00834403" w:rsidP="00FF1F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036">
              <w:rPr>
                <w:rFonts w:ascii="Times New Roman" w:eastAsia="Tahoma" w:hAnsi="Times New Roman" w:cs="Times New Roman"/>
                <w:sz w:val="24"/>
                <w:szCs w:val="24"/>
              </w:rPr>
              <w:t>Предоставление КП</w:t>
            </w:r>
            <w:r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 на почту </w:t>
            </w:r>
            <w:r w:rsidRPr="002B4176">
              <w:rPr>
                <w:rFonts w:ascii="Times New Roman" w:eastAsia="Tahoma" w:hAnsi="Times New Roman" w:cs="Times New Roman"/>
                <w:color w:val="0000FF"/>
                <w:u w:val="single" w:color="0000FF"/>
              </w:rPr>
              <w:t>marketing@keramaks.ru</w:t>
            </w:r>
            <w:r w:rsidRPr="002B4176">
              <w:rPr>
                <w:rFonts w:ascii="Times New Roman" w:eastAsia="Tahoma" w:hAnsi="Times New Roman" w:cs="Times New Roman"/>
              </w:rPr>
              <w:t xml:space="preserve"> </w:t>
            </w:r>
            <w:r>
              <w:rPr>
                <w:rFonts w:ascii="Times New Roman" w:eastAsia="Tahoma" w:hAnsi="Times New Roman" w:cs="Times New Roman"/>
              </w:rPr>
              <w:t xml:space="preserve"> </w:t>
            </w:r>
          </w:p>
        </w:tc>
      </w:tr>
      <w:tr w:rsidR="00DE6FA3" w:rsidRPr="00956036" w14:paraId="20424308" w14:textId="77777777" w:rsidTr="00FF1FC7">
        <w:trPr>
          <w:trHeight w:val="49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1F43BC" w14:textId="017A78F6" w:rsidR="00DE6FA3" w:rsidRPr="00956036" w:rsidRDefault="00524887" w:rsidP="00FF1F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>07</w:t>
            </w:r>
            <w:r w:rsidR="00DE6FA3" w:rsidRPr="00956036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 </w:t>
            </w:r>
            <w:r w:rsidR="00DE6FA3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>июля</w:t>
            </w:r>
            <w:r w:rsidR="00DE6FA3" w:rsidRPr="00956036">
              <w:rPr>
                <w:rFonts w:ascii="Times New Roman" w:eastAsia="Tahoma" w:hAnsi="Times New Roman" w:cs="Times New Roman"/>
                <w:b/>
                <w:color w:val="999999"/>
                <w:sz w:val="24"/>
                <w:szCs w:val="24"/>
              </w:rPr>
              <w:t xml:space="preserve"> 2022 </w:t>
            </w:r>
          </w:p>
        </w:tc>
        <w:tc>
          <w:tcPr>
            <w:tcW w:w="6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C764502" w14:textId="77777777" w:rsidR="00DE6FA3" w:rsidRPr="00956036" w:rsidRDefault="00DE6FA3" w:rsidP="00FF1F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036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Выбор победителя тендера. Информирование участников тендера о результатах. </w:t>
            </w:r>
          </w:p>
        </w:tc>
      </w:tr>
    </w:tbl>
    <w:p w14:paraId="5569B896" w14:textId="26DEF402" w:rsidR="00E4521E" w:rsidRPr="00524887" w:rsidRDefault="00E4521E" w:rsidP="0083440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511748F" w14:textId="48741101" w:rsidR="00524887" w:rsidRDefault="00834403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4887">
        <w:rPr>
          <w:rFonts w:ascii="Times New Roman" w:hAnsi="Times New Roman" w:cs="Times New Roman"/>
          <w:i/>
          <w:iCs/>
          <w:sz w:val="28"/>
          <w:szCs w:val="28"/>
        </w:rPr>
        <w:t xml:space="preserve">Внести изменения на сайте </w:t>
      </w:r>
      <w:proofErr w:type="spellStart"/>
      <w:r w:rsidRPr="00524887">
        <w:rPr>
          <w:rFonts w:ascii="Times New Roman" w:hAnsi="Times New Roman" w:cs="Times New Roman"/>
          <w:i/>
          <w:iCs/>
          <w:sz w:val="28"/>
          <w:szCs w:val="28"/>
        </w:rPr>
        <w:t>Керамакс</w:t>
      </w:r>
      <w:proofErr w:type="spellEnd"/>
      <w:r w:rsidR="00524887" w:rsidRPr="005248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12" w:history="1">
        <w:r w:rsidR="00524887"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en-US"/>
          </w:rPr>
          <w:t>https</w:t>
        </w:r>
        <w:r w:rsidR="00524887"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://</w:t>
        </w:r>
        <w:proofErr w:type="spellStart"/>
        <w:r w:rsidR="00524887"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en-US"/>
          </w:rPr>
          <w:t>keramaks</w:t>
        </w:r>
        <w:proofErr w:type="spellEnd"/>
        <w:r w:rsidR="00524887"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.</w:t>
        </w:r>
        <w:proofErr w:type="spellStart"/>
        <w:r w:rsidR="00524887"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en-US"/>
          </w:rPr>
          <w:t>ru</w:t>
        </w:r>
        <w:proofErr w:type="spellEnd"/>
      </w:hyperlink>
      <w:r w:rsidR="00524887" w:rsidRPr="0052488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24887">
        <w:rPr>
          <w:rFonts w:ascii="Times New Roman" w:hAnsi="Times New Roman" w:cs="Times New Roman"/>
          <w:i/>
          <w:iCs/>
          <w:sz w:val="28"/>
          <w:szCs w:val="28"/>
        </w:rPr>
        <w:t xml:space="preserve">, система </w:t>
      </w:r>
      <w:proofErr w:type="spellStart"/>
      <w:r w:rsidRPr="00524887">
        <w:rPr>
          <w:rFonts w:ascii="Times New Roman" w:hAnsi="Times New Roman" w:cs="Times New Roman"/>
          <w:i/>
          <w:iCs/>
          <w:sz w:val="28"/>
          <w:szCs w:val="28"/>
        </w:rPr>
        <w:t>Битрикс</w:t>
      </w:r>
      <w:proofErr w:type="spellEnd"/>
      <w:r w:rsidR="00524887" w:rsidRPr="0052488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12846A9D" w14:textId="5BD710AF" w:rsidR="00524887" w:rsidRDefault="00524887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Раздел Каталог главная страница</w:t>
      </w:r>
      <w:r w:rsidR="007D1211">
        <w:rPr>
          <w:rFonts w:ascii="Times New Roman" w:hAnsi="Times New Roman" w:cs="Times New Roman"/>
          <w:i/>
          <w:iCs/>
          <w:sz w:val="28"/>
          <w:szCs w:val="28"/>
        </w:rPr>
        <w:t xml:space="preserve"> (в середине)</w:t>
      </w:r>
      <w:r>
        <w:rPr>
          <w:rFonts w:ascii="Times New Roman" w:hAnsi="Times New Roman" w:cs="Times New Roman"/>
          <w:i/>
          <w:iCs/>
          <w:sz w:val="28"/>
          <w:szCs w:val="28"/>
        </w:rPr>
        <w:t>, сейчас так:</w:t>
      </w:r>
    </w:p>
    <w:p w14:paraId="6CE27595" w14:textId="64DC38C9" w:rsidR="00524887" w:rsidRDefault="00524887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EFDC4E1" wp14:editId="3C9625DA">
            <wp:extent cx="5740358" cy="355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0810" cy="355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F5CD" w14:textId="77777777" w:rsidR="00524887" w:rsidRDefault="00524887" w:rsidP="00524887">
      <w:pPr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Будет 3 группы продукции:</w:t>
      </w:r>
      <w:r w:rsidRPr="00524887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</w:t>
      </w:r>
    </w:p>
    <w:p w14:paraId="6F7B64A3" w14:textId="675A4700" w:rsidR="00524887" w:rsidRDefault="0040748A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0D62AB23" wp14:editId="19560E39">
            <wp:extent cx="5940425" cy="5356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1AD6" w14:textId="1A8B609B" w:rsidR="00524887" w:rsidRPr="00524887" w:rsidRDefault="00524887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676207C" w14:textId="71524411" w:rsidR="0040748A" w:rsidRDefault="0040748A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Теперь </w:t>
      </w:r>
      <w:r w:rsidRPr="0040748A">
        <w:rPr>
          <w:rFonts w:ascii="Times New Roman" w:hAnsi="Times New Roman" w:cs="Times New Roman"/>
          <w:i/>
          <w:iCs/>
          <w:sz w:val="28"/>
          <w:szCs w:val="28"/>
          <w:highlight w:val="green"/>
        </w:rPr>
        <w:t>внимательно смотрим и изучаем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как представлен текущий продукт на сайте: </w:t>
      </w:r>
      <w:hyperlink r:id="rId15" w:history="1">
        <w:r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https://keramaks.ru/catalog/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D1211">
        <w:rPr>
          <w:rFonts w:ascii="Times New Roman" w:hAnsi="Times New Roman" w:cs="Times New Roman"/>
          <w:i/>
          <w:iCs/>
          <w:sz w:val="28"/>
          <w:szCs w:val="28"/>
        </w:rPr>
        <w:t>- кликаем по ссылке и переходим:</w:t>
      </w:r>
    </w:p>
    <w:p w14:paraId="2B8BA6C3" w14:textId="20A14E7D" w:rsidR="0040748A" w:rsidRDefault="0040748A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5ADAFD9" wp14:editId="49A7816A">
            <wp:extent cx="5114925" cy="25997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2316" cy="26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A7E6" w14:textId="09D8AC7C" w:rsidR="00BF1114" w:rsidRPr="00BF1114" w:rsidRDefault="00BF1114" w:rsidP="00BF111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Сейчас только основной Продукт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(см. выше) представлен </w:t>
      </w:r>
      <w:r w:rsidR="00247D82">
        <w:rPr>
          <w:rFonts w:ascii="Times New Roman" w:hAnsi="Times New Roman" w:cs="Times New Roman"/>
          <w:i/>
          <w:iCs/>
          <w:sz w:val="28"/>
          <w:szCs w:val="28"/>
        </w:rPr>
        <w:t>развернуто и детализировано (с фото и описанием).</w:t>
      </w:r>
    </w:p>
    <w:p w14:paraId="674CD824" w14:textId="769617CB" w:rsidR="0040748A" w:rsidRDefault="00247D82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064CF">
        <w:rPr>
          <w:rFonts w:ascii="Times New Roman" w:hAnsi="Times New Roman" w:cs="Times New Roman"/>
          <w:i/>
          <w:iCs/>
          <w:sz w:val="28"/>
          <w:szCs w:val="28"/>
        </w:rPr>
        <w:t>Второй продукт (проволока) представлен обозначением</w:t>
      </w:r>
      <w:r w:rsidR="00D064CF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Pr="00D064CF">
        <w:rPr>
          <w:rFonts w:ascii="Times New Roman" w:hAnsi="Times New Roman" w:cs="Times New Roman"/>
          <w:i/>
          <w:iCs/>
          <w:sz w:val="28"/>
          <w:szCs w:val="28"/>
        </w:rPr>
        <w:t xml:space="preserve"> наименованием (см. ниже), а </w:t>
      </w:r>
      <w:proofErr w:type="gramStart"/>
      <w:r w:rsidRPr="00D06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3й</w:t>
      </w:r>
      <w:proofErr w:type="gramEnd"/>
      <w:r w:rsidRPr="00D06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продукт </w:t>
      </w:r>
      <w:r w:rsidR="00D064CF" w:rsidRPr="00D06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 электроды</w:t>
      </w:r>
      <w:r w:rsidR="00D064CF" w:rsidRPr="00D064CF">
        <w:rPr>
          <w:rFonts w:ascii="Times New Roman" w:hAnsi="Times New Roman" w:cs="Times New Roman"/>
          <w:i/>
          <w:iCs/>
          <w:sz w:val="28"/>
          <w:szCs w:val="28"/>
        </w:rPr>
        <w:t xml:space="preserve">, на данный </w:t>
      </w:r>
      <w:r w:rsidR="00D064CF" w:rsidRPr="00D06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момент в алгоритме Каталога и описании отсутствует</w:t>
      </w:r>
      <w:r w:rsidR="00D064CF" w:rsidRPr="00D064C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064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EA7057E" w14:textId="25286186" w:rsidR="0040748A" w:rsidRDefault="00D064CF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Изучите также, как</w:t>
      </w:r>
      <w:r w:rsidR="0040748A">
        <w:rPr>
          <w:rFonts w:ascii="Times New Roman" w:hAnsi="Times New Roman" w:cs="Times New Roman"/>
          <w:i/>
          <w:iCs/>
          <w:sz w:val="28"/>
          <w:szCs w:val="28"/>
        </w:rPr>
        <w:t xml:space="preserve"> Продукт взаимодействует со смежными Продуктами в Каталоге </w:t>
      </w:r>
      <w:proofErr w:type="spellStart"/>
      <w:r w:rsidR="0040748A">
        <w:rPr>
          <w:rFonts w:ascii="Times New Roman" w:hAnsi="Times New Roman" w:cs="Times New Roman"/>
          <w:i/>
          <w:iCs/>
          <w:sz w:val="28"/>
          <w:szCs w:val="28"/>
        </w:rPr>
        <w:t>Керамакс</w:t>
      </w:r>
      <w:proofErr w:type="spellEnd"/>
      <w:r w:rsidR="004074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17" w:history="1">
        <w:r w:rsidR="0040748A" w:rsidRPr="00041285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https://keramaks.ru/catalog/podbor/</w:t>
        </w:r>
      </w:hyperlink>
      <w:r w:rsidR="0040748A">
        <w:rPr>
          <w:rFonts w:ascii="Times New Roman" w:hAnsi="Times New Roman" w:cs="Times New Roman"/>
          <w:i/>
          <w:iCs/>
          <w:sz w:val="28"/>
          <w:szCs w:val="28"/>
        </w:rPr>
        <w:t xml:space="preserve"> :</w:t>
      </w:r>
    </w:p>
    <w:p w14:paraId="4C61CECE" w14:textId="4253EDCE" w:rsidR="0040748A" w:rsidRDefault="0040748A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E66EBD0" wp14:editId="7411ABEB">
            <wp:extent cx="5940425" cy="32486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6B10" w14:textId="618576D4" w:rsidR="0040748A" w:rsidRDefault="00BF1114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Внимательно изучить каждую вкладку Каталога:</w:t>
      </w:r>
    </w:p>
    <w:p w14:paraId="3572691E" w14:textId="273C9BB1" w:rsidR="00BF1114" w:rsidRDefault="00BF1114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B2D9523" wp14:editId="5EEBA74C">
            <wp:extent cx="5936895" cy="339520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4833" cy="34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96DA" w14:textId="03F81A1E" w:rsidR="0040748A" w:rsidRDefault="0040748A" w:rsidP="0052488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F638027" w14:textId="49A554F3" w:rsidR="002C35E2" w:rsidRPr="00B32822" w:rsidRDefault="00B32822" w:rsidP="00524887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</w:t>
      </w:r>
      <w:r w:rsidR="00D064CF" w:rsidRPr="00B328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14:paraId="600E9A1B" w14:textId="776139DB" w:rsidR="0040748A" w:rsidRPr="002C35E2" w:rsidRDefault="002C35E2" w:rsidP="002C35E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5E2">
        <w:rPr>
          <w:rFonts w:ascii="Times New Roman" w:hAnsi="Times New Roman" w:cs="Times New Roman"/>
          <w:i/>
          <w:iCs/>
          <w:sz w:val="28"/>
          <w:szCs w:val="28"/>
        </w:rPr>
        <w:t xml:space="preserve">Добавить в каталог верстку с </w:t>
      </w:r>
      <w:r w:rsidR="00E90531">
        <w:rPr>
          <w:rFonts w:ascii="Times New Roman" w:hAnsi="Times New Roman" w:cs="Times New Roman"/>
          <w:i/>
          <w:iCs/>
          <w:sz w:val="28"/>
          <w:szCs w:val="28"/>
        </w:rPr>
        <w:t xml:space="preserve">картинками и </w:t>
      </w:r>
      <w:r w:rsidRPr="002C35E2">
        <w:rPr>
          <w:rFonts w:ascii="Times New Roman" w:hAnsi="Times New Roman" w:cs="Times New Roman"/>
          <w:i/>
          <w:iCs/>
          <w:sz w:val="28"/>
          <w:szCs w:val="28"/>
        </w:rPr>
        <w:t>описанием по продукту 2 и 3</w:t>
      </w:r>
    </w:p>
    <w:p w14:paraId="284E0111" w14:textId="5D4D2DC6" w:rsidR="002C35E2" w:rsidRDefault="002C35E2" w:rsidP="002C35E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35E2">
        <w:rPr>
          <w:rFonts w:ascii="Times New Roman" w:hAnsi="Times New Roman" w:cs="Times New Roman"/>
          <w:i/>
          <w:iCs/>
          <w:sz w:val="28"/>
          <w:szCs w:val="28"/>
        </w:rPr>
        <w:t>Добавить в Алгоритм подбора - сопоставимости Продуктов (см. как работает сейчас)</w:t>
      </w:r>
      <w:r w:rsidR="00E90531">
        <w:rPr>
          <w:rFonts w:ascii="Times New Roman" w:hAnsi="Times New Roman" w:cs="Times New Roman"/>
          <w:i/>
          <w:iCs/>
          <w:sz w:val="28"/>
          <w:szCs w:val="28"/>
        </w:rPr>
        <w:t>, Продукт №3 – Электроды</w:t>
      </w:r>
      <w:r w:rsidR="00B3282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0769ACD" w14:textId="2081F690" w:rsidR="002C35E2" w:rsidRDefault="002C35E2" w:rsidP="00B32822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C6D9763" w14:textId="333F3812" w:rsidR="00834403" w:rsidRPr="00834403" w:rsidRDefault="00834403" w:rsidP="00B32822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834403" w:rsidRPr="0083440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88210" w14:textId="77777777" w:rsidR="006962B4" w:rsidRDefault="006962B4" w:rsidP="00BF1114">
      <w:pPr>
        <w:spacing w:after="0" w:line="240" w:lineRule="auto"/>
      </w:pPr>
      <w:r>
        <w:separator/>
      </w:r>
    </w:p>
  </w:endnote>
  <w:endnote w:type="continuationSeparator" w:id="0">
    <w:p w14:paraId="4B7F3E56" w14:textId="77777777" w:rsidR="006962B4" w:rsidRDefault="006962B4" w:rsidP="00BF1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527111"/>
      <w:docPartObj>
        <w:docPartGallery w:val="Page Numbers (Bottom of Page)"/>
        <w:docPartUnique/>
      </w:docPartObj>
    </w:sdtPr>
    <w:sdtContent>
      <w:p w14:paraId="1FE4848A" w14:textId="22327708" w:rsidR="00BF1114" w:rsidRDefault="00BF111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A2482E" w14:textId="77777777" w:rsidR="00BF1114" w:rsidRDefault="00BF11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DB508" w14:textId="77777777" w:rsidR="006962B4" w:rsidRDefault="006962B4" w:rsidP="00BF1114">
      <w:pPr>
        <w:spacing w:after="0" w:line="240" w:lineRule="auto"/>
      </w:pPr>
      <w:r>
        <w:separator/>
      </w:r>
    </w:p>
  </w:footnote>
  <w:footnote w:type="continuationSeparator" w:id="0">
    <w:p w14:paraId="2359E3DA" w14:textId="77777777" w:rsidR="006962B4" w:rsidRDefault="006962B4" w:rsidP="00BF1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691E"/>
    <w:multiLevelType w:val="hybridMultilevel"/>
    <w:tmpl w:val="7B60B5E8"/>
    <w:lvl w:ilvl="0" w:tplc="A184B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E2C78"/>
    <w:multiLevelType w:val="hybridMultilevel"/>
    <w:tmpl w:val="7E40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0DB9"/>
    <w:multiLevelType w:val="hybridMultilevel"/>
    <w:tmpl w:val="F0CA0A82"/>
    <w:lvl w:ilvl="0" w:tplc="EEE0A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301C3"/>
    <w:multiLevelType w:val="hybridMultilevel"/>
    <w:tmpl w:val="C258326A"/>
    <w:lvl w:ilvl="0" w:tplc="51C68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123B9"/>
    <w:multiLevelType w:val="hybridMultilevel"/>
    <w:tmpl w:val="9DF89E0A"/>
    <w:lvl w:ilvl="0" w:tplc="9FC4C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50414"/>
    <w:multiLevelType w:val="hybridMultilevel"/>
    <w:tmpl w:val="B1324E0E"/>
    <w:lvl w:ilvl="0" w:tplc="77AC9D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85DE5"/>
    <w:multiLevelType w:val="hybridMultilevel"/>
    <w:tmpl w:val="EB967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10EB0"/>
    <w:multiLevelType w:val="hybridMultilevel"/>
    <w:tmpl w:val="ADC4E274"/>
    <w:lvl w:ilvl="0" w:tplc="C0620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15763"/>
    <w:multiLevelType w:val="hybridMultilevel"/>
    <w:tmpl w:val="F11E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705F2"/>
    <w:multiLevelType w:val="hybridMultilevel"/>
    <w:tmpl w:val="928C9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670F"/>
    <w:multiLevelType w:val="hybridMultilevel"/>
    <w:tmpl w:val="F3F49394"/>
    <w:lvl w:ilvl="0" w:tplc="CD1E8F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7647F"/>
    <w:multiLevelType w:val="hybridMultilevel"/>
    <w:tmpl w:val="8D9ACD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98880646">
    <w:abstractNumId w:val="9"/>
  </w:num>
  <w:num w:numId="2" w16cid:durableId="1774128142">
    <w:abstractNumId w:val="3"/>
  </w:num>
  <w:num w:numId="3" w16cid:durableId="1324242491">
    <w:abstractNumId w:val="10"/>
  </w:num>
  <w:num w:numId="4" w16cid:durableId="1945569961">
    <w:abstractNumId w:val="8"/>
  </w:num>
  <w:num w:numId="5" w16cid:durableId="1608853559">
    <w:abstractNumId w:val="1"/>
  </w:num>
  <w:num w:numId="6" w16cid:durableId="367226179">
    <w:abstractNumId w:val="7"/>
  </w:num>
  <w:num w:numId="7" w16cid:durableId="968819076">
    <w:abstractNumId w:val="11"/>
  </w:num>
  <w:num w:numId="8" w16cid:durableId="576674996">
    <w:abstractNumId w:val="6"/>
  </w:num>
  <w:num w:numId="9" w16cid:durableId="973557817">
    <w:abstractNumId w:val="0"/>
  </w:num>
  <w:num w:numId="10" w16cid:durableId="255670116">
    <w:abstractNumId w:val="5"/>
  </w:num>
  <w:num w:numId="11" w16cid:durableId="1275558596">
    <w:abstractNumId w:val="2"/>
  </w:num>
  <w:num w:numId="12" w16cid:durableId="8182330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465"/>
    <w:rsid w:val="00003033"/>
    <w:rsid w:val="00047E6E"/>
    <w:rsid w:val="00073D4B"/>
    <w:rsid w:val="00087FFC"/>
    <w:rsid w:val="0009183E"/>
    <w:rsid w:val="00146F2F"/>
    <w:rsid w:val="001B239A"/>
    <w:rsid w:val="001D68C4"/>
    <w:rsid w:val="001E4C37"/>
    <w:rsid w:val="0021627E"/>
    <w:rsid w:val="00244DFD"/>
    <w:rsid w:val="002465F6"/>
    <w:rsid w:val="00247D82"/>
    <w:rsid w:val="00265191"/>
    <w:rsid w:val="002C35E2"/>
    <w:rsid w:val="003416A1"/>
    <w:rsid w:val="0034637C"/>
    <w:rsid w:val="00361D91"/>
    <w:rsid w:val="003B541C"/>
    <w:rsid w:val="003F6A04"/>
    <w:rsid w:val="0040748A"/>
    <w:rsid w:val="0042168A"/>
    <w:rsid w:val="0044231F"/>
    <w:rsid w:val="0048542B"/>
    <w:rsid w:val="00505F0B"/>
    <w:rsid w:val="00524887"/>
    <w:rsid w:val="00624008"/>
    <w:rsid w:val="00633220"/>
    <w:rsid w:val="00646A54"/>
    <w:rsid w:val="006962B4"/>
    <w:rsid w:val="006A169F"/>
    <w:rsid w:val="006A6911"/>
    <w:rsid w:val="00716370"/>
    <w:rsid w:val="00770802"/>
    <w:rsid w:val="007D1211"/>
    <w:rsid w:val="00834403"/>
    <w:rsid w:val="00834C78"/>
    <w:rsid w:val="00872AF7"/>
    <w:rsid w:val="00916CED"/>
    <w:rsid w:val="00924911"/>
    <w:rsid w:val="009771A8"/>
    <w:rsid w:val="009B7276"/>
    <w:rsid w:val="009D36BB"/>
    <w:rsid w:val="00A44D02"/>
    <w:rsid w:val="00A5190B"/>
    <w:rsid w:val="00A70566"/>
    <w:rsid w:val="00A93772"/>
    <w:rsid w:val="00AD26E2"/>
    <w:rsid w:val="00B033D7"/>
    <w:rsid w:val="00B32822"/>
    <w:rsid w:val="00B503F0"/>
    <w:rsid w:val="00B53D61"/>
    <w:rsid w:val="00B72C95"/>
    <w:rsid w:val="00BA04A8"/>
    <w:rsid w:val="00BB1305"/>
    <w:rsid w:val="00BB7543"/>
    <w:rsid w:val="00BF1114"/>
    <w:rsid w:val="00C16CF9"/>
    <w:rsid w:val="00CB4B6F"/>
    <w:rsid w:val="00CC7F79"/>
    <w:rsid w:val="00CD2C4C"/>
    <w:rsid w:val="00D064CF"/>
    <w:rsid w:val="00D74FEF"/>
    <w:rsid w:val="00DB352F"/>
    <w:rsid w:val="00DC02E2"/>
    <w:rsid w:val="00DC1F75"/>
    <w:rsid w:val="00DE6FA3"/>
    <w:rsid w:val="00E311FD"/>
    <w:rsid w:val="00E44428"/>
    <w:rsid w:val="00E4521E"/>
    <w:rsid w:val="00E61465"/>
    <w:rsid w:val="00E90531"/>
    <w:rsid w:val="00EE1BEE"/>
    <w:rsid w:val="00F269BF"/>
    <w:rsid w:val="00F3545E"/>
    <w:rsid w:val="00F66F26"/>
    <w:rsid w:val="00F8465A"/>
    <w:rsid w:val="00FA6D70"/>
    <w:rsid w:val="00FB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BE098"/>
  <w15:chartTrackingRefBased/>
  <w15:docId w15:val="{C2B44112-FAE5-4D92-A737-6286A81B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46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465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8465A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F1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114"/>
  </w:style>
  <w:style w:type="paragraph" w:styleId="a8">
    <w:name w:val="footer"/>
    <w:basedOn w:val="a"/>
    <w:link w:val="a9"/>
    <w:uiPriority w:val="99"/>
    <w:unhideWhenUsed/>
    <w:rsid w:val="00BF1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ramaks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keramaks.ru/" TargetMode="External"/><Relationship Id="rId12" Type="http://schemas.openxmlformats.org/officeDocument/2006/relationships/hyperlink" Target="https://keramaks.ru" TargetMode="External"/><Relationship Id="rId17" Type="http://schemas.openxmlformats.org/officeDocument/2006/relationships/hyperlink" Target="https://keramaks.ru/catalog/podbor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eramaks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keramaks.ru/catalog/" TargetMode="External"/><Relationship Id="rId10" Type="http://schemas.openxmlformats.org/officeDocument/2006/relationships/hyperlink" Target="http://www.keramaks.ru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keramaks.ru/" TargetMode="Externa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Старостенко</dc:creator>
  <cp:keywords/>
  <dc:description/>
  <cp:lastModifiedBy>Евгений Старостенко</cp:lastModifiedBy>
  <cp:revision>2</cp:revision>
  <dcterms:created xsi:type="dcterms:W3CDTF">2022-07-01T13:40:00Z</dcterms:created>
  <dcterms:modified xsi:type="dcterms:W3CDTF">2022-07-01T13:40:00Z</dcterms:modified>
</cp:coreProperties>
</file>