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9C" w:rsidRPr="00D417D5" w:rsidRDefault="0054419C" w:rsidP="0054419C">
      <w:pPr>
        <w:widowControl w:val="0"/>
        <w:autoSpaceDE w:val="0"/>
        <w:autoSpaceDN w:val="0"/>
        <w:adjustRightInd w:val="0"/>
        <w:spacing w:before="0" w:after="0" w:line="240" w:lineRule="auto"/>
        <w:ind w:firstLine="0"/>
        <w:jc w:val="center"/>
        <w:rPr>
          <w:rFonts w:ascii="Arial" w:hAnsi="Arial" w:cs="Arial"/>
          <w:sz w:val="21"/>
          <w:szCs w:val="21"/>
        </w:rPr>
      </w:pPr>
      <w:bookmarkStart w:id="0" w:name="_docStart_1"/>
      <w:bookmarkStart w:id="1" w:name="_title_1"/>
      <w:bookmarkStart w:id="2" w:name="_ref_15996141"/>
      <w:bookmarkEnd w:id="0"/>
      <w:r w:rsidRPr="00D417D5">
        <w:rPr>
          <w:rFonts w:ascii="Arial" w:hAnsi="Arial" w:cs="Arial"/>
          <w:sz w:val="21"/>
          <w:szCs w:val="21"/>
        </w:rPr>
        <w:t>Договор подряда №</w:t>
      </w:r>
      <w:bookmarkEnd w:id="1"/>
      <w:bookmarkEnd w:id="2"/>
    </w:p>
    <w:tbl>
      <w:tblPr>
        <w:tblW w:w="707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02"/>
        <w:gridCol w:w="6427"/>
      </w:tblGrid>
      <w:tr w:rsidR="0054419C" w:rsidRPr="00D417D5" w:rsidTr="00074A86">
        <w:tc>
          <w:tcPr>
            <w:tcW w:w="2571" w:type="pct"/>
            <w:tcBorders>
              <w:top w:val="nil"/>
              <w:left w:val="nil"/>
              <w:bottom w:val="nil"/>
              <w:right w:val="nil"/>
            </w:tcBorders>
          </w:tcPr>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p>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r w:rsidRPr="00D417D5">
              <w:rPr>
                <w:rFonts w:ascii="Arial" w:hAnsi="Arial" w:cs="Arial"/>
                <w:sz w:val="21"/>
                <w:szCs w:val="21"/>
              </w:rPr>
              <w:t>г.  _____________             </w:t>
            </w:r>
          </w:p>
        </w:tc>
        <w:tc>
          <w:tcPr>
            <w:tcW w:w="2429" w:type="pct"/>
            <w:tcBorders>
              <w:top w:val="nil"/>
              <w:left w:val="nil"/>
              <w:bottom w:val="nil"/>
              <w:right w:val="nil"/>
            </w:tcBorders>
          </w:tcPr>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p>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r w:rsidRPr="00D417D5">
              <w:rPr>
                <w:rFonts w:ascii="Arial" w:hAnsi="Arial" w:cs="Arial"/>
                <w:sz w:val="21"/>
                <w:szCs w:val="21"/>
              </w:rPr>
              <w:t>"__" ______________ г.</w:t>
            </w:r>
          </w:p>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p>
          <w:p w:rsidR="0054419C" w:rsidRPr="00D417D5" w:rsidRDefault="0054419C" w:rsidP="00074A86">
            <w:pPr>
              <w:widowControl w:val="0"/>
              <w:autoSpaceDE w:val="0"/>
              <w:autoSpaceDN w:val="0"/>
              <w:adjustRightInd w:val="0"/>
              <w:spacing w:before="0" w:after="0" w:line="240" w:lineRule="auto"/>
              <w:ind w:firstLine="0"/>
              <w:rPr>
                <w:rFonts w:ascii="Arial" w:hAnsi="Arial" w:cs="Arial"/>
                <w:sz w:val="21"/>
                <w:szCs w:val="21"/>
              </w:rPr>
            </w:pPr>
          </w:p>
        </w:tc>
      </w:tr>
    </w:tbl>
    <w:p w:rsidR="0054419C" w:rsidRPr="004E5D04" w:rsidRDefault="00DB2629" w:rsidP="0054419C">
      <w:pPr>
        <w:widowControl w:val="0"/>
        <w:autoSpaceDE w:val="0"/>
        <w:autoSpaceDN w:val="0"/>
        <w:adjustRightInd w:val="0"/>
        <w:spacing w:before="0" w:after="0" w:line="240" w:lineRule="auto"/>
        <w:rPr>
          <w:rFonts w:ascii="Arial" w:hAnsi="Arial" w:cs="Arial"/>
          <w:sz w:val="21"/>
          <w:szCs w:val="21"/>
        </w:rPr>
      </w:pPr>
      <w:r w:rsidRPr="00D417D5">
        <w:rPr>
          <w:rFonts w:ascii="Arial" w:hAnsi="Arial" w:cs="Arial"/>
          <w:sz w:val="21"/>
          <w:szCs w:val="21"/>
        </w:rPr>
        <w:t>________________________</w:t>
      </w:r>
      <w:r w:rsidR="0054419C" w:rsidRPr="00D417D5">
        <w:rPr>
          <w:rFonts w:ascii="Arial" w:hAnsi="Arial" w:cs="Arial"/>
          <w:sz w:val="21"/>
          <w:szCs w:val="21"/>
        </w:rPr>
        <w:t>, далее именуемое «Заказчик», в лице ___________________, действующего на основании Устава, с одной стороны</w:t>
      </w:r>
      <w:r w:rsidR="003A091F" w:rsidRPr="00D417D5">
        <w:rPr>
          <w:rFonts w:ascii="Arial" w:hAnsi="Arial" w:cs="Arial"/>
          <w:sz w:val="21"/>
          <w:szCs w:val="21"/>
        </w:rPr>
        <w:t>,</w:t>
      </w:r>
      <w:r w:rsidR="0054419C" w:rsidRPr="00D417D5">
        <w:rPr>
          <w:rFonts w:ascii="Arial" w:hAnsi="Arial" w:cs="Arial"/>
          <w:sz w:val="21"/>
          <w:szCs w:val="21"/>
        </w:rPr>
        <w:t xml:space="preserve"> и Общество с ограниченной ответственность ___________________, далее именуемое «Подрядчик», в лице   ______________, действующего на основании Устава, с другой стороны, заключ</w:t>
      </w:r>
      <w:r w:rsidR="003A091F" w:rsidRPr="00D417D5">
        <w:rPr>
          <w:rFonts w:ascii="Arial" w:hAnsi="Arial" w:cs="Arial"/>
          <w:sz w:val="21"/>
          <w:szCs w:val="21"/>
        </w:rPr>
        <w:t>или настоящий договор (далее - д</w:t>
      </w:r>
      <w:r w:rsidR="0054419C" w:rsidRPr="00D417D5">
        <w:rPr>
          <w:rFonts w:ascii="Arial" w:hAnsi="Arial" w:cs="Arial"/>
          <w:sz w:val="21"/>
          <w:szCs w:val="21"/>
        </w:rPr>
        <w:t>оговор) о нижеследующем:</w:t>
      </w:r>
    </w:p>
    <w:p w:rsidR="0054419C" w:rsidRPr="004E5D04" w:rsidRDefault="0054419C" w:rsidP="0054419C">
      <w:pPr>
        <w:pStyle w:val="1"/>
        <w:rPr>
          <w:rFonts w:ascii="Arial" w:hAnsi="Arial" w:cs="Arial"/>
          <w:b w:val="0"/>
          <w:bCs w:val="0"/>
          <w:sz w:val="21"/>
          <w:szCs w:val="21"/>
        </w:rPr>
      </w:pPr>
      <w:bookmarkStart w:id="3" w:name="_ref_15996142"/>
      <w:r w:rsidRPr="004E5D04">
        <w:rPr>
          <w:rFonts w:ascii="Arial" w:hAnsi="Arial" w:cs="Arial"/>
          <w:b w:val="0"/>
          <w:bCs w:val="0"/>
          <w:sz w:val="21"/>
          <w:szCs w:val="21"/>
        </w:rPr>
        <w:t>Предмет договора</w:t>
      </w:r>
      <w:bookmarkEnd w:id="3"/>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4" w:name="_ref_15996143"/>
      <w:r w:rsidRPr="004E5D04">
        <w:rPr>
          <w:rFonts w:ascii="Arial" w:hAnsi="Arial" w:cs="Arial"/>
          <w:color w:val="000000"/>
          <w:sz w:val="21"/>
          <w:szCs w:val="21"/>
        </w:rPr>
        <w:t>Подрядчик обязуется по заданию Заказчика выполнить работы _______________ __________________________________________, а Заказчик обязуется принять их и оплатить.</w:t>
      </w:r>
      <w:bookmarkStart w:id="5" w:name="_ref_15996145"/>
      <w:bookmarkEnd w:id="4"/>
    </w:p>
    <w:p w:rsidR="0054419C" w:rsidRPr="004E5D04" w:rsidRDefault="009D096A"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Подрядчик выполняет</w:t>
      </w:r>
      <w:r w:rsidR="0054419C" w:rsidRPr="004E5D04">
        <w:rPr>
          <w:rFonts w:ascii="Arial" w:hAnsi="Arial" w:cs="Arial"/>
          <w:color w:val="000000"/>
          <w:sz w:val="21"/>
          <w:szCs w:val="21"/>
        </w:rPr>
        <w:t xml:space="preserve"> работы в месте фактического нахождения </w:t>
      </w:r>
      <w:r w:rsidR="0054419C" w:rsidRPr="004E5D04">
        <w:rPr>
          <w:rFonts w:ascii="Arial" w:hAnsi="Arial" w:cs="Arial"/>
          <w:b/>
          <w:i/>
          <w:color w:val="000000"/>
          <w:sz w:val="21"/>
          <w:szCs w:val="21"/>
        </w:rPr>
        <w:t xml:space="preserve">Заказчика/Подрядчика </w:t>
      </w:r>
      <w:r w:rsidR="0054419C" w:rsidRPr="00D417D5">
        <w:rPr>
          <w:rFonts w:ascii="Arial" w:hAnsi="Arial" w:cs="Arial"/>
          <w:b/>
          <w:i/>
          <w:color w:val="000000"/>
          <w:sz w:val="21"/>
          <w:szCs w:val="21"/>
          <w:highlight w:val="yellow"/>
        </w:rPr>
        <w:t>(выбрать нужное)</w:t>
      </w:r>
      <w:r w:rsidR="0054419C" w:rsidRPr="004E5D04">
        <w:rPr>
          <w:rFonts w:ascii="Arial" w:hAnsi="Arial" w:cs="Arial"/>
          <w:b/>
          <w:i/>
          <w:color w:val="000000"/>
          <w:sz w:val="21"/>
          <w:szCs w:val="21"/>
        </w:rPr>
        <w:t xml:space="preserve"> </w:t>
      </w:r>
      <w:r w:rsidR="0054419C" w:rsidRPr="004E5D04">
        <w:rPr>
          <w:rFonts w:ascii="Arial" w:hAnsi="Arial" w:cs="Arial"/>
          <w:color w:val="000000"/>
          <w:sz w:val="21"/>
          <w:szCs w:val="21"/>
        </w:rPr>
        <w:t>по адресу</w:t>
      </w:r>
      <w:bookmarkEnd w:id="5"/>
      <w:r w:rsidR="0054419C" w:rsidRPr="004E5D04">
        <w:rPr>
          <w:rFonts w:ascii="Arial" w:hAnsi="Arial" w:cs="Arial"/>
          <w:color w:val="000000"/>
          <w:sz w:val="21"/>
          <w:szCs w:val="21"/>
        </w:rPr>
        <w:t xml:space="preserve">: __________________.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Подрядчик обязуется выполнить работы, указанные в п. 1.1. настоящего договора, в следующие сроки: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начало _______________;</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окончание _______________.</w:t>
      </w:r>
    </w:p>
    <w:p w:rsidR="0054419C" w:rsidRPr="00D417D5" w:rsidRDefault="0054419C" w:rsidP="00D417D5">
      <w:pPr>
        <w:pStyle w:val="1"/>
        <w:rPr>
          <w:rFonts w:ascii="Arial" w:hAnsi="Arial" w:cs="Arial"/>
          <w:b w:val="0"/>
          <w:bCs w:val="0"/>
          <w:sz w:val="21"/>
          <w:szCs w:val="21"/>
        </w:rPr>
      </w:pPr>
      <w:bookmarkStart w:id="6" w:name="_ref_16211363"/>
      <w:bookmarkStart w:id="7" w:name="_ref_16521761"/>
      <w:r w:rsidRPr="004E5D04">
        <w:rPr>
          <w:rFonts w:ascii="Arial" w:hAnsi="Arial" w:cs="Arial"/>
          <w:b w:val="0"/>
          <w:bCs w:val="0"/>
          <w:sz w:val="21"/>
          <w:szCs w:val="21"/>
        </w:rPr>
        <w:t>Порядок приемки и качество работ</w:t>
      </w:r>
      <w:bookmarkEnd w:id="6"/>
    </w:p>
    <w:p w:rsidR="0054419C" w:rsidRPr="00D417D5" w:rsidRDefault="00FC44FE" w:rsidP="00FC44FE">
      <w:pPr>
        <w:pStyle w:val="a3"/>
        <w:autoSpaceDE w:val="0"/>
        <w:autoSpaceDN w:val="0"/>
        <w:adjustRightInd w:val="0"/>
        <w:spacing w:before="0" w:after="0" w:line="240" w:lineRule="auto"/>
        <w:ind w:firstLine="0"/>
        <w:jc w:val="both"/>
        <w:outlineLvl w:val="0"/>
        <w:rPr>
          <w:rFonts w:ascii="Arial" w:hAnsi="Arial" w:cs="Arial"/>
          <w:sz w:val="21"/>
          <w:szCs w:val="21"/>
        </w:rPr>
      </w:pPr>
      <w:r w:rsidRPr="00D417D5">
        <w:rPr>
          <w:rFonts w:ascii="Arial" w:hAnsi="Arial" w:cs="Arial"/>
          <w:sz w:val="21"/>
          <w:szCs w:val="21"/>
        </w:rPr>
        <w:t xml:space="preserve">2.1. </w:t>
      </w:r>
      <w:r w:rsidR="0054419C" w:rsidRPr="00D417D5">
        <w:rPr>
          <w:rFonts w:ascii="Arial" w:hAnsi="Arial" w:cs="Arial"/>
          <w:sz w:val="21"/>
          <w:szCs w:val="21"/>
        </w:rPr>
        <w:t>Подрядчик обязан незамедлительно известить Заказчика о г</w:t>
      </w:r>
      <w:r w:rsidR="00AA42B2" w:rsidRPr="00D417D5">
        <w:rPr>
          <w:rFonts w:ascii="Arial" w:hAnsi="Arial" w:cs="Arial"/>
          <w:sz w:val="21"/>
          <w:szCs w:val="21"/>
        </w:rPr>
        <w:t>отовности результата работ</w:t>
      </w:r>
      <w:r w:rsidR="0054419C" w:rsidRPr="00D417D5">
        <w:rPr>
          <w:rFonts w:ascii="Arial" w:hAnsi="Arial" w:cs="Arial"/>
          <w:sz w:val="21"/>
          <w:szCs w:val="21"/>
        </w:rPr>
        <w:t xml:space="preserve"> к сдаче, а Заказчик обязан приступить</w:t>
      </w:r>
      <w:r w:rsidR="00AA42B2" w:rsidRPr="00D417D5">
        <w:rPr>
          <w:rFonts w:ascii="Arial" w:hAnsi="Arial" w:cs="Arial"/>
          <w:sz w:val="21"/>
          <w:szCs w:val="21"/>
        </w:rPr>
        <w:t xml:space="preserve"> к осмотру и приемке выполненных работ (их</w:t>
      </w:r>
      <w:r w:rsidR="0054419C" w:rsidRPr="00D417D5">
        <w:rPr>
          <w:rFonts w:ascii="Arial" w:hAnsi="Arial" w:cs="Arial"/>
          <w:sz w:val="21"/>
          <w:szCs w:val="21"/>
        </w:rPr>
        <w:t xml:space="preserve"> результата).</w:t>
      </w:r>
    </w:p>
    <w:p w:rsidR="00FC44FE" w:rsidRPr="00D417D5" w:rsidRDefault="00FC44FE" w:rsidP="00FC44FE">
      <w:pPr>
        <w:autoSpaceDE w:val="0"/>
        <w:autoSpaceDN w:val="0"/>
        <w:adjustRightInd w:val="0"/>
        <w:spacing w:before="0" w:after="0" w:line="240" w:lineRule="auto"/>
        <w:ind w:firstLine="0"/>
        <w:outlineLvl w:val="0"/>
        <w:rPr>
          <w:rFonts w:ascii="Arial" w:hAnsi="Arial" w:cs="Arial"/>
          <w:color w:val="000000"/>
          <w:sz w:val="21"/>
          <w:szCs w:val="21"/>
          <w:lang w:eastAsia="zh-CN"/>
        </w:rPr>
      </w:pPr>
      <w:r w:rsidRPr="00D417D5">
        <w:rPr>
          <w:rFonts w:ascii="Arial" w:hAnsi="Arial" w:cs="Arial"/>
          <w:color w:val="000000"/>
          <w:sz w:val="21"/>
          <w:szCs w:val="21"/>
          <w:lang w:eastAsia="zh-CN"/>
        </w:rPr>
        <w:t xml:space="preserve">2.2. </w:t>
      </w:r>
      <w:r w:rsidR="0054419C" w:rsidRPr="00D417D5">
        <w:rPr>
          <w:rFonts w:ascii="Arial" w:hAnsi="Arial" w:cs="Arial"/>
          <w:color w:val="000000"/>
          <w:sz w:val="21"/>
          <w:szCs w:val="21"/>
          <w:lang w:eastAsia="zh-CN"/>
        </w:rPr>
        <w:t>По завершению работ Подрядчик предоставляет Заказчику: акт о приемке выполненных работ по форме КС-2, справку о стоимости выполненных работ и затрат КС-3, счет-фактуру и акт сдачи – приемки</w:t>
      </w:r>
      <w:r w:rsidR="00AA42B2" w:rsidRPr="00D417D5">
        <w:rPr>
          <w:rFonts w:ascii="Arial" w:hAnsi="Arial" w:cs="Arial"/>
          <w:color w:val="000000"/>
          <w:sz w:val="21"/>
          <w:szCs w:val="21"/>
          <w:lang w:eastAsia="zh-CN"/>
        </w:rPr>
        <w:t xml:space="preserve"> выполненных</w:t>
      </w:r>
      <w:r w:rsidR="0054419C" w:rsidRPr="00D417D5">
        <w:rPr>
          <w:rFonts w:ascii="Arial" w:hAnsi="Arial" w:cs="Arial"/>
          <w:color w:val="000000"/>
          <w:sz w:val="21"/>
          <w:szCs w:val="21"/>
          <w:lang w:eastAsia="zh-CN"/>
        </w:rPr>
        <w:t xml:space="preserve"> работ.</w:t>
      </w:r>
    </w:p>
    <w:p w:rsidR="00FC44FE" w:rsidRPr="00D417D5" w:rsidRDefault="00FC44FE" w:rsidP="00FC44FE">
      <w:pPr>
        <w:autoSpaceDE w:val="0"/>
        <w:autoSpaceDN w:val="0"/>
        <w:adjustRightInd w:val="0"/>
        <w:spacing w:before="0" w:after="0" w:line="240" w:lineRule="auto"/>
        <w:ind w:firstLine="0"/>
        <w:outlineLvl w:val="0"/>
        <w:rPr>
          <w:rFonts w:ascii="Arial" w:hAnsi="Arial" w:cs="Arial"/>
          <w:color w:val="000000"/>
          <w:sz w:val="21"/>
          <w:szCs w:val="21"/>
          <w:lang w:eastAsia="zh-CN"/>
        </w:rPr>
      </w:pPr>
      <w:r w:rsidRPr="00D417D5">
        <w:rPr>
          <w:rFonts w:ascii="Arial" w:hAnsi="Arial" w:cs="Arial"/>
          <w:color w:val="000000"/>
          <w:sz w:val="21"/>
          <w:szCs w:val="21"/>
          <w:lang w:eastAsia="zh-CN"/>
        </w:rPr>
        <w:t xml:space="preserve">2.3. </w:t>
      </w:r>
      <w:r w:rsidR="0054419C" w:rsidRPr="00D417D5">
        <w:rPr>
          <w:rFonts w:ascii="Arial" w:hAnsi="Arial" w:cs="Arial"/>
          <w:color w:val="000000"/>
          <w:sz w:val="21"/>
          <w:szCs w:val="21"/>
          <w:lang w:eastAsia="zh-CN"/>
        </w:rPr>
        <w:t>Заказчик в течение пяти рабочих дней со дня получения акта о приемке выполненных работ обязан направить Подрядчику подписанный акт или мотивированный отказ от приемки работ.</w:t>
      </w:r>
    </w:p>
    <w:p w:rsidR="00FC44FE" w:rsidRPr="00D417D5" w:rsidRDefault="00FC44FE" w:rsidP="00FC44FE">
      <w:pPr>
        <w:autoSpaceDE w:val="0"/>
        <w:autoSpaceDN w:val="0"/>
        <w:adjustRightInd w:val="0"/>
        <w:spacing w:before="0" w:after="0" w:line="240" w:lineRule="auto"/>
        <w:ind w:firstLine="0"/>
        <w:outlineLvl w:val="0"/>
        <w:rPr>
          <w:rFonts w:ascii="Arial" w:hAnsi="Arial" w:cs="Arial"/>
          <w:sz w:val="21"/>
          <w:szCs w:val="21"/>
        </w:rPr>
      </w:pPr>
      <w:r w:rsidRPr="00D417D5">
        <w:rPr>
          <w:rFonts w:ascii="Arial" w:hAnsi="Arial" w:cs="Arial"/>
          <w:color w:val="000000"/>
          <w:sz w:val="21"/>
          <w:szCs w:val="21"/>
          <w:lang w:eastAsia="zh-CN"/>
        </w:rPr>
        <w:t xml:space="preserve">2.4. </w:t>
      </w:r>
      <w:r w:rsidR="0054419C" w:rsidRPr="00D417D5">
        <w:rPr>
          <w:rFonts w:ascii="Arial" w:hAnsi="Arial" w:cs="Arial"/>
          <w:sz w:val="21"/>
          <w:szCs w:val="21"/>
        </w:rPr>
        <w:t>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письмом (при необходимости с приложением фотографий) в разумный срок по</w:t>
      </w:r>
      <w:r w:rsidRPr="00D417D5">
        <w:rPr>
          <w:rFonts w:ascii="Arial" w:hAnsi="Arial" w:cs="Arial"/>
          <w:sz w:val="21"/>
          <w:szCs w:val="21"/>
        </w:rPr>
        <w:t>сле их обнаружения</w:t>
      </w:r>
      <w:r w:rsidR="0054419C" w:rsidRPr="00D417D5">
        <w:rPr>
          <w:rFonts w:ascii="Arial" w:hAnsi="Arial" w:cs="Arial"/>
          <w:sz w:val="21"/>
          <w:szCs w:val="21"/>
        </w:rPr>
        <w:t>.</w:t>
      </w:r>
    </w:p>
    <w:p w:rsidR="0054419C" w:rsidRPr="00D417D5" w:rsidRDefault="00FC44FE" w:rsidP="00FC44FE">
      <w:pPr>
        <w:autoSpaceDE w:val="0"/>
        <w:autoSpaceDN w:val="0"/>
        <w:adjustRightInd w:val="0"/>
        <w:spacing w:before="0" w:after="0" w:line="240" w:lineRule="auto"/>
        <w:ind w:firstLine="0"/>
        <w:outlineLvl w:val="0"/>
        <w:rPr>
          <w:rFonts w:ascii="Arial" w:hAnsi="Arial" w:cs="Arial"/>
          <w:sz w:val="21"/>
          <w:szCs w:val="21"/>
        </w:rPr>
      </w:pPr>
      <w:r w:rsidRPr="00D417D5">
        <w:rPr>
          <w:rFonts w:ascii="Arial" w:hAnsi="Arial" w:cs="Arial"/>
          <w:sz w:val="21"/>
          <w:szCs w:val="21"/>
        </w:rPr>
        <w:t xml:space="preserve">2.5. </w:t>
      </w:r>
      <w:r w:rsidR="0054419C" w:rsidRPr="00D417D5">
        <w:rPr>
          <w:rFonts w:ascii="Arial" w:hAnsi="Arial" w:cs="Arial"/>
          <w:color w:val="000000"/>
          <w:sz w:val="21"/>
          <w:szCs w:val="21"/>
          <w:lang w:eastAsia="zh-CN"/>
        </w:rPr>
        <w:t>В случае мотивированного</w:t>
      </w:r>
      <w:r w:rsidR="00B938A4" w:rsidRPr="00D417D5">
        <w:rPr>
          <w:rFonts w:ascii="Arial" w:hAnsi="Arial" w:cs="Arial"/>
          <w:color w:val="000000"/>
          <w:sz w:val="21"/>
          <w:szCs w:val="21"/>
          <w:lang w:eastAsia="zh-CN"/>
        </w:rPr>
        <w:t xml:space="preserve"> отказа Заказчика принять работы, сторонами составляется дву</w:t>
      </w:r>
      <w:r w:rsidR="0054419C" w:rsidRPr="00D417D5">
        <w:rPr>
          <w:rFonts w:ascii="Arial" w:hAnsi="Arial" w:cs="Arial"/>
          <w:color w:val="000000"/>
          <w:sz w:val="21"/>
          <w:szCs w:val="21"/>
          <w:lang w:eastAsia="zh-CN"/>
        </w:rPr>
        <w:t>сторонний акт с указанием причин и</w:t>
      </w:r>
      <w:r w:rsidR="00AD5109" w:rsidRPr="00D417D5">
        <w:rPr>
          <w:rFonts w:ascii="Arial" w:hAnsi="Arial" w:cs="Arial"/>
          <w:color w:val="000000"/>
          <w:sz w:val="21"/>
          <w:szCs w:val="21"/>
          <w:lang w:eastAsia="zh-CN"/>
        </w:rPr>
        <w:t>,</w:t>
      </w:r>
      <w:r w:rsidR="0054419C" w:rsidRPr="00D417D5">
        <w:rPr>
          <w:rFonts w:ascii="Arial" w:hAnsi="Arial" w:cs="Arial"/>
          <w:color w:val="000000"/>
          <w:sz w:val="21"/>
          <w:szCs w:val="21"/>
          <w:lang w:eastAsia="zh-CN"/>
        </w:rPr>
        <w:t xml:space="preserve"> при необходимости</w:t>
      </w:r>
      <w:r w:rsidR="00AD5109" w:rsidRPr="00D417D5">
        <w:rPr>
          <w:rFonts w:ascii="Arial" w:hAnsi="Arial" w:cs="Arial"/>
          <w:color w:val="000000"/>
          <w:sz w:val="21"/>
          <w:szCs w:val="21"/>
          <w:lang w:eastAsia="zh-CN"/>
        </w:rPr>
        <w:t>,</w:t>
      </w:r>
      <w:r w:rsidR="0054419C" w:rsidRPr="00D417D5">
        <w:rPr>
          <w:rFonts w:ascii="Arial" w:hAnsi="Arial" w:cs="Arial"/>
          <w:color w:val="000000"/>
          <w:sz w:val="21"/>
          <w:szCs w:val="21"/>
          <w:lang w:eastAsia="zh-CN"/>
        </w:rPr>
        <w:t xml:space="preserve"> </w:t>
      </w:r>
      <w:r w:rsidR="00AD5109" w:rsidRPr="00D417D5">
        <w:rPr>
          <w:rFonts w:ascii="Arial" w:hAnsi="Arial" w:cs="Arial"/>
          <w:color w:val="000000"/>
          <w:sz w:val="21"/>
          <w:szCs w:val="21"/>
          <w:lang w:eastAsia="zh-CN"/>
        </w:rPr>
        <w:t>перечень</w:t>
      </w:r>
      <w:r w:rsidR="0054419C" w:rsidRPr="00D417D5">
        <w:rPr>
          <w:rFonts w:ascii="Arial" w:hAnsi="Arial" w:cs="Arial"/>
          <w:color w:val="000000"/>
          <w:sz w:val="21"/>
          <w:szCs w:val="21"/>
          <w:lang w:eastAsia="zh-CN"/>
        </w:rPr>
        <w:t xml:space="preserve"> необходимых доработок и сроков их выполнения. При этом доработки, необходимость в которых возникает по вине Заказчика, выполняются за счет Заказчика, доработки, возникающие по вине Подрядчика, выполняются за счет Подрядчика. </w:t>
      </w:r>
    </w:p>
    <w:p w:rsidR="0054419C" w:rsidRPr="004E5D04" w:rsidRDefault="00FC44FE" w:rsidP="00FC44FE">
      <w:pPr>
        <w:pStyle w:val="a3"/>
        <w:tabs>
          <w:tab w:val="left" w:pos="426"/>
        </w:tabs>
        <w:autoSpaceDE w:val="0"/>
        <w:autoSpaceDN w:val="0"/>
        <w:adjustRightInd w:val="0"/>
        <w:spacing w:before="0" w:after="0" w:line="240" w:lineRule="auto"/>
        <w:ind w:firstLine="0"/>
        <w:jc w:val="both"/>
        <w:outlineLvl w:val="0"/>
        <w:rPr>
          <w:rFonts w:ascii="Arial" w:hAnsi="Arial" w:cs="Arial"/>
          <w:sz w:val="21"/>
          <w:szCs w:val="21"/>
        </w:rPr>
      </w:pPr>
      <w:r w:rsidRPr="00D417D5">
        <w:rPr>
          <w:rFonts w:ascii="Arial" w:hAnsi="Arial" w:cs="Arial"/>
          <w:sz w:val="21"/>
          <w:szCs w:val="21"/>
        </w:rPr>
        <w:t xml:space="preserve">2.6. </w:t>
      </w:r>
      <w:r w:rsidR="0054419C" w:rsidRPr="00D417D5">
        <w:rPr>
          <w:rFonts w:ascii="Arial" w:hAnsi="Arial" w:cs="Arial"/>
          <w:sz w:val="21"/>
          <w:szCs w:val="21"/>
        </w:rPr>
        <w:t>Подрядчик обязан устранить не</w:t>
      </w:r>
      <w:r w:rsidR="000922A9" w:rsidRPr="00D417D5">
        <w:rPr>
          <w:rFonts w:ascii="Arial" w:hAnsi="Arial" w:cs="Arial"/>
          <w:sz w:val="21"/>
          <w:szCs w:val="21"/>
        </w:rPr>
        <w:t>достатки результата выполненных работ</w:t>
      </w:r>
      <w:r w:rsidR="0054419C" w:rsidRPr="00D417D5">
        <w:rPr>
          <w:rFonts w:ascii="Arial" w:hAnsi="Arial" w:cs="Arial"/>
          <w:sz w:val="21"/>
          <w:szCs w:val="21"/>
        </w:rPr>
        <w:t xml:space="preserve"> в срок, согласованный сторонами, но не превышающий </w:t>
      </w:r>
      <w:r w:rsidR="0054419C" w:rsidRPr="00D417D5">
        <w:rPr>
          <w:rFonts w:ascii="Arial" w:hAnsi="Arial" w:cs="Arial"/>
          <w:color w:val="000000"/>
          <w:sz w:val="21"/>
          <w:szCs w:val="21"/>
        </w:rPr>
        <w:t>15 (пятнадцать)</w:t>
      </w:r>
      <w:r w:rsidR="0054419C" w:rsidRPr="00D417D5">
        <w:rPr>
          <w:rFonts w:ascii="Arial" w:hAnsi="Arial" w:cs="Arial"/>
          <w:sz w:val="21"/>
          <w:szCs w:val="21"/>
        </w:rPr>
        <w:t xml:space="preserve"> календарных дней с момента получения уведомления от Заказчика. Устранение </w:t>
      </w:r>
      <w:r w:rsidR="00FD4D44" w:rsidRPr="00D417D5">
        <w:rPr>
          <w:rFonts w:ascii="Arial" w:hAnsi="Arial" w:cs="Arial"/>
          <w:sz w:val="21"/>
          <w:szCs w:val="21"/>
        </w:rPr>
        <w:t xml:space="preserve">выявленных недостатков </w:t>
      </w:r>
      <w:r w:rsidR="0054419C" w:rsidRPr="00D417D5">
        <w:rPr>
          <w:rFonts w:ascii="Arial" w:hAnsi="Arial" w:cs="Arial"/>
          <w:sz w:val="21"/>
          <w:szCs w:val="21"/>
        </w:rPr>
        <w:t>осуществляется силами и за счет Подрядчика. В</w:t>
      </w:r>
      <w:r w:rsidR="00FD4D44" w:rsidRPr="00D417D5">
        <w:rPr>
          <w:rFonts w:ascii="Arial" w:hAnsi="Arial" w:cs="Arial"/>
          <w:sz w:val="21"/>
          <w:szCs w:val="21"/>
        </w:rPr>
        <w:t xml:space="preserve"> случае </w:t>
      </w:r>
      <w:proofErr w:type="spellStart"/>
      <w:r w:rsidR="00FD4D44" w:rsidRPr="00D417D5">
        <w:rPr>
          <w:rFonts w:ascii="Arial" w:hAnsi="Arial" w:cs="Arial"/>
          <w:sz w:val="21"/>
          <w:szCs w:val="21"/>
        </w:rPr>
        <w:t>не</w:t>
      </w:r>
      <w:r w:rsidR="0054419C" w:rsidRPr="00D417D5">
        <w:rPr>
          <w:rFonts w:ascii="Arial" w:hAnsi="Arial" w:cs="Arial"/>
          <w:sz w:val="21"/>
          <w:szCs w:val="21"/>
        </w:rPr>
        <w:t>устранения</w:t>
      </w:r>
      <w:proofErr w:type="spellEnd"/>
      <w:r w:rsidR="0054419C" w:rsidRPr="00D417D5">
        <w:rPr>
          <w:rFonts w:ascii="Arial" w:hAnsi="Arial" w:cs="Arial"/>
          <w:sz w:val="21"/>
          <w:szCs w:val="21"/>
        </w:rPr>
        <w:t xml:space="preserve"> недостатков силами Подрядчика, Заказчик вправе устранить их с помощью третьих лиц за счет Подрядчика. Подрядчик обязуется оплатить работы третьих лиц по устранению недостатков в течение 5 (пяти) рабочих дней с момента получения уведомления от Заказчика о</w:t>
      </w:r>
      <w:r w:rsidR="00334721" w:rsidRPr="00D417D5">
        <w:rPr>
          <w:rFonts w:ascii="Arial" w:hAnsi="Arial" w:cs="Arial"/>
          <w:sz w:val="21"/>
          <w:szCs w:val="21"/>
        </w:rPr>
        <w:t>б</w:t>
      </w:r>
      <w:r w:rsidR="0054419C" w:rsidRPr="00D417D5">
        <w:rPr>
          <w:rFonts w:ascii="Arial" w:hAnsi="Arial" w:cs="Arial"/>
          <w:sz w:val="21"/>
          <w:szCs w:val="21"/>
        </w:rPr>
        <w:t xml:space="preserve"> устранении недостатков силами третьих лиц и предоставления подтверждающих документов.</w:t>
      </w:r>
      <w:r w:rsidR="00334721" w:rsidRPr="00D417D5">
        <w:rPr>
          <w:rFonts w:ascii="Arial" w:hAnsi="Arial" w:cs="Arial"/>
          <w:sz w:val="21"/>
          <w:szCs w:val="21"/>
        </w:rPr>
        <w:t xml:space="preserve"> В случае неоплаты выполненных третьими лицами работ в установленный срок, либо отказа Подрядчика оплатить расходы Заказчика, понесенные в связи с устранением недостатков работ третьим лицами, указанные расходы возмещаются путем удержания соответствующих сумм при очередных платежах Подрядчику, а также по другим, заключенным между сторонами договорам.  </w:t>
      </w:r>
    </w:p>
    <w:p w:rsidR="0054419C" w:rsidRPr="00D417D5" w:rsidRDefault="00FC44FE" w:rsidP="00D417D5">
      <w:pPr>
        <w:pStyle w:val="a3"/>
        <w:tabs>
          <w:tab w:val="left" w:pos="993"/>
        </w:tabs>
        <w:autoSpaceDE w:val="0"/>
        <w:autoSpaceDN w:val="0"/>
        <w:adjustRightInd w:val="0"/>
        <w:spacing w:before="0" w:after="0" w:line="240" w:lineRule="auto"/>
        <w:ind w:firstLine="0"/>
        <w:jc w:val="both"/>
        <w:outlineLvl w:val="0"/>
        <w:rPr>
          <w:rFonts w:ascii="Arial" w:hAnsi="Arial" w:cs="Arial"/>
          <w:sz w:val="21"/>
          <w:szCs w:val="21"/>
        </w:rPr>
      </w:pPr>
      <w:r>
        <w:rPr>
          <w:rFonts w:ascii="Arial" w:hAnsi="Arial" w:cs="Arial"/>
          <w:sz w:val="21"/>
          <w:szCs w:val="21"/>
        </w:rPr>
        <w:t>2.</w:t>
      </w:r>
      <w:r w:rsidR="00D417D5">
        <w:rPr>
          <w:rFonts w:ascii="Arial" w:hAnsi="Arial" w:cs="Arial"/>
          <w:sz w:val="21"/>
          <w:szCs w:val="21"/>
        </w:rPr>
        <w:t>7</w:t>
      </w:r>
      <w:r>
        <w:rPr>
          <w:rFonts w:ascii="Arial" w:hAnsi="Arial" w:cs="Arial"/>
          <w:sz w:val="21"/>
          <w:szCs w:val="21"/>
        </w:rPr>
        <w:t xml:space="preserve">. </w:t>
      </w:r>
      <w:r w:rsidR="0054419C" w:rsidRPr="004E5D04">
        <w:rPr>
          <w:rFonts w:ascii="Arial" w:hAnsi="Arial" w:cs="Arial"/>
          <w:sz w:val="21"/>
          <w:szCs w:val="21"/>
        </w:rPr>
        <w:t xml:space="preserve">Скрытые работы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скрытых работ, ответственных конструкций и систем, гидравлических испытаний и лабораторных исследований, но не позднее, чем за 7 календарных дней до начала проведения этой приемки. Если представитель Заказчика не явится к указанному сроку проведения промежуточной приемки выполненных скрытых работ, </w:t>
      </w:r>
      <w:r w:rsidR="0054419C" w:rsidRPr="004E5D04">
        <w:rPr>
          <w:rFonts w:ascii="Arial" w:hAnsi="Arial" w:cs="Arial"/>
          <w:sz w:val="21"/>
          <w:szCs w:val="21"/>
        </w:rPr>
        <w:lastRenderedPageBreak/>
        <w:t>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счет Заказчика.</w:t>
      </w:r>
    </w:p>
    <w:p w:rsidR="00D417D5" w:rsidRDefault="00FC44FE" w:rsidP="00D417D5">
      <w:pPr>
        <w:pStyle w:val="a3"/>
        <w:spacing w:before="0" w:after="0" w:line="240" w:lineRule="auto"/>
        <w:ind w:firstLine="0"/>
        <w:contextualSpacing w:val="0"/>
        <w:jc w:val="both"/>
        <w:outlineLvl w:val="1"/>
        <w:rPr>
          <w:rFonts w:ascii="Arial" w:hAnsi="Arial" w:cs="Arial"/>
          <w:color w:val="000000"/>
          <w:sz w:val="21"/>
          <w:szCs w:val="21"/>
        </w:rPr>
      </w:pPr>
      <w:r>
        <w:rPr>
          <w:rFonts w:ascii="Arial" w:hAnsi="Arial" w:cs="Arial"/>
          <w:sz w:val="21"/>
          <w:szCs w:val="21"/>
        </w:rPr>
        <w:t xml:space="preserve">2.7. </w:t>
      </w:r>
      <w:r w:rsidR="0054419C" w:rsidRPr="00FC44FE">
        <w:rPr>
          <w:rFonts w:ascii="Arial" w:hAnsi="Arial" w:cs="Arial"/>
          <w:sz w:val="21"/>
          <w:szCs w:val="21"/>
        </w:rPr>
        <w:t xml:space="preserve">В случае, если представителем Заказчика внесены замечания по выполненным скрытым работам,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54419C" w:rsidRPr="004E5D04" w:rsidRDefault="00D417D5" w:rsidP="00D417D5">
      <w:pPr>
        <w:pStyle w:val="a3"/>
        <w:spacing w:before="0" w:after="0" w:line="240" w:lineRule="auto"/>
        <w:ind w:firstLine="0"/>
        <w:contextualSpacing w:val="0"/>
        <w:jc w:val="both"/>
        <w:outlineLvl w:val="1"/>
        <w:rPr>
          <w:rFonts w:ascii="Arial" w:hAnsi="Arial" w:cs="Arial"/>
          <w:color w:val="000000"/>
          <w:sz w:val="21"/>
          <w:szCs w:val="21"/>
        </w:rPr>
      </w:pPr>
      <w:r>
        <w:rPr>
          <w:rFonts w:ascii="Arial" w:hAnsi="Arial" w:cs="Arial"/>
          <w:color w:val="000000"/>
          <w:sz w:val="21"/>
          <w:szCs w:val="21"/>
        </w:rPr>
        <w:t xml:space="preserve">2.8. </w:t>
      </w:r>
      <w:r w:rsidR="0054419C" w:rsidRPr="004E5D04">
        <w:rPr>
          <w:rFonts w:ascii="Arial" w:hAnsi="Arial" w:cs="Arial"/>
          <w:sz w:val="21"/>
          <w:szCs w:val="21"/>
        </w:rPr>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гидравлического испытания (включая испытания на герметичность и давление) и приемки каждой системы в отдельности</w:t>
      </w:r>
      <w:r w:rsidR="00960BDC">
        <w:rPr>
          <w:rFonts w:ascii="Arial" w:hAnsi="Arial" w:cs="Arial"/>
          <w:sz w:val="21"/>
          <w:szCs w:val="21"/>
        </w:rPr>
        <w:t>.</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Цена работ и порядок оплаты</w:t>
      </w:r>
      <w:bookmarkEnd w:id="7"/>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8" w:name="_ref_53785182"/>
      <w:r w:rsidRPr="004E5D04">
        <w:rPr>
          <w:rFonts w:ascii="Arial" w:hAnsi="Arial" w:cs="Arial"/>
          <w:color w:val="000000"/>
          <w:sz w:val="21"/>
          <w:szCs w:val="21"/>
        </w:rPr>
        <w:t xml:space="preserve">Стоимость работ составляет ____________________в </w:t>
      </w:r>
      <w:proofErr w:type="spellStart"/>
      <w:r w:rsidRPr="004E5D04">
        <w:rPr>
          <w:rFonts w:ascii="Arial" w:hAnsi="Arial" w:cs="Arial"/>
          <w:color w:val="000000"/>
          <w:sz w:val="21"/>
          <w:szCs w:val="21"/>
        </w:rPr>
        <w:t>т.ч</w:t>
      </w:r>
      <w:proofErr w:type="spellEnd"/>
      <w:r w:rsidRPr="004E5D04">
        <w:rPr>
          <w:rFonts w:ascii="Arial" w:hAnsi="Arial" w:cs="Arial"/>
          <w:color w:val="000000"/>
          <w:sz w:val="21"/>
          <w:szCs w:val="21"/>
        </w:rPr>
        <w:t>. НДС. Стоимость работ включает в себя все расходы, связанные с выполнением работ по настоящему договору, которые Подрядчик несет самостоятельно за счет своего вознаграждения.</w:t>
      </w:r>
      <w:bookmarkEnd w:id="8"/>
    </w:p>
    <w:p w:rsidR="0054419C" w:rsidRPr="004E5D04" w:rsidRDefault="0054419C" w:rsidP="0054419C">
      <w:pPr>
        <w:widowControl w:val="0"/>
        <w:numPr>
          <w:ilvl w:val="1"/>
          <w:numId w:val="1"/>
        </w:numPr>
        <w:shd w:val="clear" w:color="auto" w:fill="FFFFFF"/>
        <w:tabs>
          <w:tab w:val="left" w:pos="993"/>
        </w:tabs>
        <w:autoSpaceDE w:val="0"/>
        <w:autoSpaceDN w:val="0"/>
        <w:adjustRightInd w:val="0"/>
        <w:spacing w:before="0" w:after="0" w:line="240" w:lineRule="auto"/>
        <w:ind w:firstLine="0"/>
        <w:rPr>
          <w:rFonts w:ascii="Arial" w:hAnsi="Arial" w:cs="Arial"/>
          <w:color w:val="000000"/>
          <w:sz w:val="21"/>
          <w:szCs w:val="21"/>
        </w:rPr>
      </w:pPr>
      <w:bookmarkStart w:id="9" w:name="_ref_53805728"/>
      <w:r w:rsidRPr="004E5D04">
        <w:rPr>
          <w:rFonts w:ascii="Arial" w:hAnsi="Arial" w:cs="Arial"/>
          <w:color w:val="000000"/>
          <w:sz w:val="21"/>
          <w:szCs w:val="21"/>
        </w:rPr>
        <w:t>Цена работ является твердой.</w:t>
      </w:r>
      <w:bookmarkStart w:id="10" w:name="_ref_53836611"/>
      <w:bookmarkEnd w:id="9"/>
      <w:r w:rsidR="00C82B62">
        <w:rPr>
          <w:rFonts w:ascii="Arial" w:hAnsi="Arial" w:cs="Arial"/>
          <w:color w:val="000000"/>
          <w:sz w:val="21"/>
          <w:szCs w:val="21"/>
        </w:rPr>
        <w:t xml:space="preserve"> </w:t>
      </w:r>
    </w:p>
    <w:p w:rsidR="0054419C" w:rsidRPr="004E5D04" w:rsidRDefault="0054419C" w:rsidP="0054419C">
      <w:pPr>
        <w:widowControl w:val="0"/>
        <w:numPr>
          <w:ilvl w:val="1"/>
          <w:numId w:val="1"/>
        </w:numPr>
        <w:shd w:val="clear" w:color="auto" w:fill="FFFFFF"/>
        <w:tabs>
          <w:tab w:val="left" w:pos="993"/>
        </w:tabs>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Заказчик обязуется оплатить выполненные работы в течение _______ банковских дней с момента подписания сторонами акта сдачи-приемки выполненных работ, при условии</w:t>
      </w:r>
      <w:bookmarkEnd w:id="10"/>
      <w:r w:rsidRPr="004E5D04">
        <w:rPr>
          <w:rFonts w:ascii="Arial" w:hAnsi="Arial" w:cs="Arial"/>
          <w:color w:val="000000"/>
          <w:sz w:val="21"/>
          <w:szCs w:val="21"/>
        </w:rPr>
        <w:t xml:space="preserve"> представления Заказчику отчета об израсходовании материалов, по форме согласно Приложению № __ к настоящему договору (в случае если при выполнении работ использовались материалы Заказчика) и возврата при наличии остатков материалов, предоставленных Заказчиком.</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11" w:name="_ref_53878417"/>
      <w:r w:rsidRPr="004E5D04">
        <w:rPr>
          <w:rFonts w:ascii="Arial" w:hAnsi="Arial" w:cs="Arial"/>
          <w:color w:val="000000"/>
          <w:sz w:val="21"/>
          <w:szCs w:val="21"/>
        </w:rPr>
        <w:t>Оплата осуществляется в рублях РФ путем перечисления денежных средств на расчетный счет Подрядчика, указанный в реквизитах настоящего дог</w:t>
      </w:r>
      <w:r w:rsidR="00484671">
        <w:rPr>
          <w:rFonts w:ascii="Arial" w:hAnsi="Arial" w:cs="Arial"/>
          <w:color w:val="000000"/>
          <w:sz w:val="21"/>
          <w:szCs w:val="21"/>
        </w:rPr>
        <w:t>овора, а также по согласованию с</w:t>
      </w:r>
      <w:r w:rsidRPr="004E5D04">
        <w:rPr>
          <w:rFonts w:ascii="Arial" w:hAnsi="Arial" w:cs="Arial"/>
          <w:color w:val="000000"/>
          <w:sz w:val="21"/>
          <w:szCs w:val="21"/>
        </w:rPr>
        <w:t>торон другими средствами и способами, не запрещенными законодательством РФ. Датой оплаты считается дата списания денежных средств с расчетного счета Заказчика.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Обязательство Заказчика по оплате считается исполненным в момент списания денежных средств с корреспондентского счета банка Заказчика.</w:t>
      </w:r>
      <w:bookmarkEnd w:id="11"/>
      <w:r w:rsidRPr="004E5D04">
        <w:rPr>
          <w:rFonts w:ascii="Arial" w:hAnsi="Arial" w:cs="Arial"/>
          <w:color w:val="000000"/>
          <w:sz w:val="21"/>
          <w:szCs w:val="21"/>
        </w:rPr>
        <w:t xml:space="preserve">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Подрядчик не позднее 5-ти календарных дней со дня подписания акта сдачи-приемки выполненных работ выставляет Заказчику счет-фактуру.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Заказчик вправе задержать оплату выполненных работ в следующих случаях: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при обнаружении недостатков, допущенных в процессе выполнения работ, которые могут быть устранены Подрядчиком – до их устранения;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при причинении Подрядчиком своими действиями Зака</w:t>
      </w:r>
      <w:r w:rsidR="00484671">
        <w:rPr>
          <w:rFonts w:ascii="Arial" w:hAnsi="Arial" w:cs="Arial"/>
          <w:color w:val="000000"/>
          <w:sz w:val="21"/>
          <w:szCs w:val="21"/>
        </w:rPr>
        <w:t>зчику вреда – до его возмещения;</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непредоставления отчета об израсходовании материалов (в случае если при выполнении работ использовались материалы Заказчика) и/или</w:t>
      </w:r>
      <w:r w:rsidRPr="004E5D04">
        <w:t xml:space="preserve"> </w:t>
      </w:r>
      <w:r w:rsidRPr="004E5D04">
        <w:rPr>
          <w:rFonts w:ascii="Arial" w:hAnsi="Arial" w:cs="Arial"/>
          <w:color w:val="000000"/>
          <w:sz w:val="21"/>
          <w:szCs w:val="21"/>
        </w:rPr>
        <w:t>невозврате при наличии остатков материалов, предоставленных Заказчиком.</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Подрядчик обязуется возвратить Заказчику суммы НДС, полученные сверх стоимости работ, как неосновательное обогащение (п. 1 ст. 1102 ГК РФ), в случае выявления факта неотражения в его налоговых декларациях за период действия настоящего договора сумм НДС, полученных от Заказчика по данному договору и, как следствие, неуплаты этих сумм налога в бюджет. Подрядчик в этом случае также несет ответственность за пользование денежными средствами, предусмотренную ст. 395 ГК РФ.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Документы, оформленные с отступлением от требований действующего законодательства, а также документы, в которых имеются ошибки в наименовании, юридическом или почтовом адресе, банковских и иных реквизитах Заказчика, не могут являться основанием для принятия работ по договору и их оплате.</w:t>
      </w:r>
    </w:p>
    <w:p w:rsidR="0054419C" w:rsidRPr="004E5D04" w:rsidRDefault="0054419C" w:rsidP="0054419C">
      <w:pPr>
        <w:pStyle w:val="1"/>
        <w:rPr>
          <w:rFonts w:ascii="Arial" w:hAnsi="Arial" w:cs="Arial"/>
          <w:b w:val="0"/>
          <w:bCs w:val="0"/>
          <w:sz w:val="21"/>
          <w:szCs w:val="21"/>
        </w:rPr>
      </w:pPr>
      <w:bookmarkStart w:id="12" w:name="_ref_16595667"/>
      <w:r w:rsidRPr="004E5D04">
        <w:rPr>
          <w:rFonts w:ascii="Arial" w:hAnsi="Arial" w:cs="Arial"/>
          <w:b w:val="0"/>
          <w:bCs w:val="0"/>
          <w:sz w:val="21"/>
          <w:szCs w:val="21"/>
        </w:rPr>
        <w:t>Условия выполнения работ</w:t>
      </w:r>
      <w:bookmarkEnd w:id="12"/>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13" w:name="_ref_17050221"/>
      <w:r w:rsidRPr="004E5D04">
        <w:rPr>
          <w:rFonts w:ascii="Arial" w:hAnsi="Arial" w:cs="Arial"/>
          <w:color w:val="000000"/>
          <w:sz w:val="21"/>
          <w:szCs w:val="21"/>
        </w:rPr>
        <w:t xml:space="preserve">Подрядчик определяет технологию выполнения работ самостоятельно, соблюдая обязательные требования договора и нормативных </w:t>
      </w:r>
      <w:bookmarkEnd w:id="13"/>
      <w:r w:rsidRPr="004E5D04">
        <w:rPr>
          <w:rFonts w:ascii="Arial" w:hAnsi="Arial" w:cs="Arial"/>
          <w:color w:val="000000"/>
          <w:sz w:val="21"/>
          <w:szCs w:val="21"/>
        </w:rPr>
        <w:t>документов.</w:t>
      </w:r>
    </w:p>
    <w:p w:rsidR="0054419C" w:rsidRPr="004E69AD"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b/>
          <w:i/>
          <w:color w:val="000000"/>
          <w:sz w:val="21"/>
          <w:szCs w:val="21"/>
          <w:highlight w:val="yellow"/>
        </w:rPr>
      </w:pPr>
      <w:r w:rsidRPr="004E5D04">
        <w:rPr>
          <w:rFonts w:ascii="Arial" w:hAnsi="Arial" w:cs="Arial"/>
          <w:color w:val="000000"/>
          <w:sz w:val="21"/>
          <w:szCs w:val="21"/>
        </w:rPr>
        <w:t>Подрядчик обязуется соблюдать следующий режим выполнения работ: _____________</w:t>
      </w:r>
      <w:proofErr w:type="gramStart"/>
      <w:r w:rsidRPr="004E5D04">
        <w:rPr>
          <w:rFonts w:ascii="Arial" w:hAnsi="Arial" w:cs="Arial"/>
          <w:color w:val="000000"/>
          <w:sz w:val="21"/>
          <w:szCs w:val="21"/>
        </w:rPr>
        <w:t>_ </w:t>
      </w:r>
      <w:r w:rsidR="004E69AD">
        <w:rPr>
          <w:rFonts w:ascii="Arial" w:hAnsi="Arial" w:cs="Arial"/>
          <w:color w:val="000000"/>
          <w:sz w:val="21"/>
          <w:szCs w:val="21"/>
        </w:rPr>
        <w:t xml:space="preserve"> </w:t>
      </w:r>
      <w:r w:rsidRPr="004E69AD">
        <w:rPr>
          <w:rFonts w:ascii="Arial" w:hAnsi="Arial" w:cs="Arial"/>
          <w:b/>
          <w:i/>
          <w:color w:val="000000"/>
          <w:sz w:val="21"/>
          <w:szCs w:val="21"/>
          <w:highlight w:val="yellow"/>
        </w:rPr>
        <w:t>(</w:t>
      </w:r>
      <w:proofErr w:type="gramEnd"/>
      <w:r w:rsidRPr="004E69AD">
        <w:rPr>
          <w:rFonts w:ascii="Arial" w:hAnsi="Arial" w:cs="Arial"/>
          <w:b/>
          <w:i/>
          <w:color w:val="000000"/>
          <w:sz w:val="21"/>
          <w:szCs w:val="21"/>
          <w:highlight w:val="yellow"/>
        </w:rPr>
        <w:t>указывается время).</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14" w:name="_ref_17050222"/>
      <w:r w:rsidRPr="004E5D04">
        <w:rPr>
          <w:rFonts w:ascii="Arial" w:hAnsi="Arial" w:cs="Arial"/>
          <w:color w:val="000000"/>
          <w:sz w:val="21"/>
          <w:szCs w:val="21"/>
        </w:rPr>
        <w:t>Материалы и оборудование для выполнения работ</w:t>
      </w:r>
      <w:bookmarkEnd w:id="14"/>
      <w:r w:rsidRPr="004E5D04">
        <w:rPr>
          <w:rFonts w:ascii="Arial" w:hAnsi="Arial" w:cs="Arial"/>
          <w:color w:val="000000"/>
          <w:sz w:val="21"/>
          <w:szCs w:val="21"/>
        </w:rPr>
        <w:t>.</w:t>
      </w:r>
      <w:bookmarkStart w:id="15" w:name="_ref_17050223"/>
    </w:p>
    <w:p w:rsidR="0054419C" w:rsidRPr="004E69AD" w:rsidRDefault="0054419C" w:rsidP="0054419C">
      <w:pPr>
        <w:widowControl w:val="0"/>
        <w:shd w:val="clear" w:color="auto" w:fill="FFFFFF"/>
        <w:autoSpaceDE w:val="0"/>
        <w:autoSpaceDN w:val="0"/>
        <w:adjustRightInd w:val="0"/>
        <w:spacing w:before="0" w:after="0" w:line="240" w:lineRule="auto"/>
        <w:ind w:firstLine="0"/>
        <w:rPr>
          <w:rFonts w:ascii="Arial" w:hAnsi="Arial" w:cs="Arial"/>
          <w:b/>
          <w:i/>
          <w:color w:val="000000"/>
          <w:sz w:val="21"/>
          <w:szCs w:val="21"/>
        </w:rPr>
      </w:pPr>
      <w:r w:rsidRPr="004E5D04">
        <w:rPr>
          <w:rFonts w:ascii="Arial" w:hAnsi="Arial" w:cs="Arial"/>
          <w:color w:val="000000"/>
          <w:sz w:val="21"/>
          <w:szCs w:val="21"/>
        </w:rPr>
        <w:lastRenderedPageBreak/>
        <w:t>4.3.1. Все материалы и оборудование, необходимые для выполнения работ, предоставляет Подрядчик/Заказчик</w:t>
      </w:r>
      <w:r w:rsidR="004E69AD">
        <w:rPr>
          <w:rFonts w:ascii="Arial" w:hAnsi="Arial" w:cs="Arial"/>
          <w:color w:val="000000"/>
          <w:sz w:val="21"/>
          <w:szCs w:val="21"/>
        </w:rPr>
        <w:t xml:space="preserve"> </w:t>
      </w:r>
      <w:r w:rsidR="004E69AD" w:rsidRPr="004E69AD">
        <w:rPr>
          <w:rFonts w:ascii="Arial" w:hAnsi="Arial" w:cs="Arial"/>
          <w:b/>
          <w:i/>
          <w:color w:val="000000"/>
          <w:sz w:val="21"/>
          <w:szCs w:val="21"/>
          <w:highlight w:val="yellow"/>
        </w:rPr>
        <w:t>(выбрать нужное)</w:t>
      </w:r>
      <w:r w:rsidRPr="004E69AD">
        <w:rPr>
          <w:rFonts w:ascii="Arial" w:hAnsi="Arial" w:cs="Arial"/>
          <w:b/>
          <w:i/>
          <w:color w:val="000000"/>
          <w:sz w:val="21"/>
          <w:szCs w:val="21"/>
          <w:highlight w:val="yellow"/>
        </w:rPr>
        <w:t>.</w:t>
      </w:r>
      <w:bookmarkEnd w:id="15"/>
      <w:r w:rsidR="002C1D36">
        <w:rPr>
          <w:rFonts w:ascii="Arial" w:hAnsi="Arial" w:cs="Arial"/>
          <w:b/>
          <w:i/>
          <w:color w:val="000000"/>
          <w:sz w:val="21"/>
          <w:szCs w:val="21"/>
        </w:rPr>
        <w:t xml:space="preserve"> </w:t>
      </w:r>
      <w:r w:rsidRPr="004E69AD">
        <w:rPr>
          <w:rFonts w:ascii="Arial" w:hAnsi="Arial" w:cs="Arial"/>
          <w:b/>
          <w:i/>
          <w:color w:val="000000"/>
          <w:sz w:val="21"/>
          <w:szCs w:val="21"/>
        </w:rPr>
        <w:t xml:space="preserve">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16" w:name="_ref_36421121"/>
      <w:r w:rsidRPr="004E5D04">
        <w:rPr>
          <w:rFonts w:ascii="Arial" w:hAnsi="Arial" w:cs="Arial"/>
          <w:color w:val="000000"/>
          <w:sz w:val="21"/>
          <w:szCs w:val="21"/>
        </w:rPr>
        <w:t>4.3.2.В случае, если Подрядчик предоставляет материалы и оборудование, то он несет ответственность за ненадлежащее качество предоставленных им материалов или оборудования, а также за предоставление материалов или оборудования, обремененных правами третьих лиц.</w:t>
      </w:r>
      <w:bookmarkEnd w:id="16"/>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4.3.3.В случае, если </w:t>
      </w:r>
      <w:r w:rsidRPr="00D417D5">
        <w:rPr>
          <w:rFonts w:ascii="Arial" w:hAnsi="Arial" w:cs="Arial"/>
          <w:color w:val="000000"/>
          <w:sz w:val="21"/>
          <w:szCs w:val="21"/>
        </w:rPr>
        <w:t>при</w:t>
      </w:r>
      <w:r w:rsidRPr="004E5D04">
        <w:rPr>
          <w:rFonts w:ascii="Arial" w:hAnsi="Arial" w:cs="Arial"/>
          <w:color w:val="000000"/>
          <w:sz w:val="21"/>
          <w:szCs w:val="21"/>
        </w:rPr>
        <w:t xml:space="preserve"> выполнении работ Подрядчиком использовались материалы Заказчика, по окончании выполнения работ Подрядчик должен в письменной форме представить Заказчику отчет об израсходовании материалов, по форме согласно Приложению № __ к настоящему договору и возвратить при наличии остатки материалов, предоставленных Заказчиком.</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Права и обязанности Сторон.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Заказчик обязуется:</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5.1.1. Выполнять все обоснованные требования Подрядчика, возникающие в процессе выполнения Подрядчиком своих обязанностей по настоящему договору.</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5.1.2.</w:t>
      </w:r>
      <w:r w:rsidRPr="004E5D04">
        <w:rPr>
          <w:rFonts w:ascii="Arial" w:hAnsi="Arial" w:cs="Arial"/>
          <w:color w:val="000000"/>
          <w:sz w:val="21"/>
          <w:szCs w:val="21"/>
        </w:rPr>
        <w:tab/>
        <w:t>Принять выполненные работы в порядке, предусмотренном условиями настоящего договора.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5.1.3. Оплатить выполненные работы в порядке, предусмотренном условиями настоящего договора.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5.1.4. При необходимости (в случае, если это предусмотрено соглашением сторон) передавать Подрядчику информацию, материалы, оборудование и помещения, необходимые для выполнения Подрядчиком своих обязательств по настоящему договору. Передача материалов оформляется по Типовой межотраслевой форме № М-15.</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Заказчик имеет право:</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5.2.1</w:t>
      </w:r>
      <w:r w:rsidRPr="004E5D04">
        <w:rPr>
          <w:rFonts w:ascii="Arial" w:hAnsi="Arial" w:cs="Arial"/>
          <w:color w:val="000000"/>
          <w:sz w:val="21"/>
          <w:szCs w:val="21"/>
        </w:rPr>
        <w:tab/>
      </w:r>
      <w:proofErr w:type="gramStart"/>
      <w:r w:rsidRPr="004E5D04">
        <w:rPr>
          <w:rFonts w:ascii="Arial" w:hAnsi="Arial" w:cs="Arial"/>
          <w:color w:val="000000"/>
          <w:sz w:val="21"/>
          <w:szCs w:val="21"/>
        </w:rPr>
        <w:t>В</w:t>
      </w:r>
      <w:proofErr w:type="gramEnd"/>
      <w:r w:rsidRPr="004E5D04">
        <w:rPr>
          <w:rFonts w:ascii="Arial" w:hAnsi="Arial" w:cs="Arial"/>
          <w:color w:val="000000"/>
          <w:sz w:val="21"/>
          <w:szCs w:val="21"/>
        </w:rPr>
        <w:t xml:space="preserve"> случае возникновения необходимости требовать от Подрядчика представления письменного отчета об исполнении обязанностей по настоящему договору.</w:t>
      </w:r>
    </w:p>
    <w:p w:rsidR="0054419C" w:rsidRPr="00D417D5"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w:t>
      </w:r>
      <w:r w:rsidR="000A7E0A">
        <w:rPr>
          <w:rFonts w:ascii="Arial" w:hAnsi="Arial" w:cs="Arial"/>
          <w:color w:val="000000"/>
          <w:sz w:val="21"/>
          <w:szCs w:val="21"/>
        </w:rPr>
        <w:t xml:space="preserve">2.2. Проводить </w:t>
      </w:r>
      <w:r w:rsidR="000A7E0A" w:rsidRPr="00D417D5">
        <w:rPr>
          <w:rFonts w:ascii="Arial" w:hAnsi="Arial" w:cs="Arial"/>
          <w:color w:val="000000"/>
          <w:sz w:val="21"/>
          <w:szCs w:val="21"/>
        </w:rPr>
        <w:t>проверку выполнения</w:t>
      </w:r>
      <w:r w:rsidRPr="00D417D5">
        <w:rPr>
          <w:rFonts w:ascii="Arial" w:hAnsi="Arial" w:cs="Arial"/>
          <w:color w:val="000000"/>
          <w:sz w:val="21"/>
          <w:szCs w:val="21"/>
        </w:rPr>
        <w:t xml:space="preserve"> Подрядчиком работ без предварительного уведомления.</w:t>
      </w:r>
    </w:p>
    <w:p w:rsidR="0054419C" w:rsidRPr="00D417D5"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 xml:space="preserve"> Подрядчик обязуется:</w:t>
      </w:r>
    </w:p>
    <w:p w:rsidR="0054419C" w:rsidRPr="00D417D5"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5.3.1. Выполнить работы, в полном объеме и надлежащего качества в согласованные сторонами сроки.</w:t>
      </w:r>
    </w:p>
    <w:p w:rsidR="0054419C" w:rsidRPr="00D417D5"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 xml:space="preserve">5.3.2. Представлять Заказчику сведения о ходе исполнения настоящего договора по соответствующим запросам Заказчика. В течение 3 рабочих дней после поступившего от Заказчика запроса, предоставить письменный отчет об исполнении обязанностей по настоящему договору. </w:t>
      </w:r>
      <w:r w:rsidR="0023567A" w:rsidRPr="00D417D5">
        <w:rPr>
          <w:rFonts w:ascii="Arial" w:hAnsi="Arial" w:cs="Arial"/>
          <w:color w:val="000000"/>
          <w:sz w:val="21"/>
          <w:szCs w:val="21"/>
        </w:rPr>
        <w:t xml:space="preserve">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5.3.3. Давать по просьбе Заказчика разъяснения заинт</w:t>
      </w:r>
      <w:r w:rsidR="0023567A" w:rsidRPr="00D417D5">
        <w:rPr>
          <w:rFonts w:ascii="Arial" w:hAnsi="Arial" w:cs="Arial"/>
          <w:color w:val="000000"/>
          <w:sz w:val="21"/>
          <w:szCs w:val="21"/>
        </w:rPr>
        <w:t>ересованным лицам по выполняемым</w:t>
      </w:r>
      <w:r w:rsidRPr="00D417D5">
        <w:rPr>
          <w:rFonts w:ascii="Arial" w:hAnsi="Arial" w:cs="Arial"/>
          <w:color w:val="000000"/>
          <w:sz w:val="21"/>
          <w:szCs w:val="21"/>
        </w:rPr>
        <w:t xml:space="preserve"> Подрядчиком работам.</w:t>
      </w:r>
    </w:p>
    <w:p w:rsidR="0054419C" w:rsidRPr="004E5D04" w:rsidRDefault="00935E45"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Pr>
          <w:rFonts w:ascii="Arial" w:hAnsi="Arial" w:cs="Arial"/>
          <w:color w:val="000000"/>
          <w:sz w:val="21"/>
          <w:szCs w:val="21"/>
        </w:rPr>
        <w:t>5.3.4</w:t>
      </w:r>
      <w:r w:rsidRPr="00D417D5">
        <w:rPr>
          <w:rFonts w:ascii="Arial" w:hAnsi="Arial" w:cs="Arial"/>
          <w:color w:val="000000"/>
          <w:sz w:val="21"/>
          <w:szCs w:val="21"/>
        </w:rPr>
        <w:t>. Нести</w:t>
      </w:r>
      <w:r w:rsidR="0054419C" w:rsidRPr="00D417D5">
        <w:rPr>
          <w:rFonts w:ascii="Arial" w:hAnsi="Arial" w:cs="Arial"/>
          <w:color w:val="000000"/>
          <w:sz w:val="21"/>
          <w:szCs w:val="21"/>
        </w:rPr>
        <w:t xml:space="preserve"> ответственность за достоверность и своевременность предоставленной информации.</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5.3.5. Самостоятельно организовать процесс выполнения работ;</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5.3.6. Если на качество выполнения работ может отрицательно повлиять соблюдение письменных указаний Заказчика, Подрядчик обязан своевременно в письменном виде предупредить об этом Заказчика. При выявлении обстоятельств, оказывающих или могущих оказать существенное влияние на деятельность Заказчика, незамедлительно информировать об этом Заказчика.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5.3.7. Не разглашать сведений, составляющих коммерческую тайну Заказчика, ставших известными в процессе выполнения работ по настоящему договору, третьим лицам без согласия другой стороны. Данное условие не распространяется на информацию, доступную неопределенному кругу лиц или </w:t>
      </w:r>
      <w:r w:rsidR="007260F8">
        <w:rPr>
          <w:rFonts w:ascii="Arial" w:hAnsi="Arial" w:cs="Arial"/>
          <w:color w:val="000000"/>
          <w:sz w:val="21"/>
          <w:szCs w:val="21"/>
        </w:rPr>
        <w:t>полученную из других источников.</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5.3.8. Выставлять Заказчику счета на оплату работ на основании подписанных актов </w:t>
      </w:r>
      <w:r w:rsidR="007260F8">
        <w:rPr>
          <w:rFonts w:ascii="Arial" w:hAnsi="Arial" w:cs="Arial"/>
          <w:color w:val="000000"/>
          <w:sz w:val="21"/>
          <w:szCs w:val="21"/>
        </w:rPr>
        <w:t>сдачи-приемки выполненных работ</w:t>
      </w:r>
      <w:r w:rsidRPr="004E5D04">
        <w:rPr>
          <w:rFonts w:ascii="Arial" w:hAnsi="Arial" w:cs="Arial"/>
          <w:color w:val="000000"/>
          <w:sz w:val="21"/>
          <w:szCs w:val="21"/>
        </w:rPr>
        <w:t>.</w:t>
      </w:r>
    </w:p>
    <w:p w:rsidR="0054419C" w:rsidRPr="004E5D04" w:rsidRDefault="007260F8"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color w:val="000000"/>
          <w:sz w:val="21"/>
          <w:szCs w:val="21"/>
        </w:rPr>
        <w:t>5.3.9. Выполнять работы</w:t>
      </w:r>
      <w:r w:rsidR="0054419C" w:rsidRPr="00D417D5">
        <w:rPr>
          <w:rFonts w:ascii="Arial" w:hAnsi="Arial" w:cs="Arial"/>
          <w:color w:val="000000"/>
          <w:sz w:val="21"/>
          <w:szCs w:val="21"/>
        </w:rPr>
        <w:t xml:space="preserve"> в соответствии с требованиями Приложения по охране труда, охране окружающей среды, промышленной и пожарной безопасности и правилами допуска работников Подрядчика на территорию Заказчика (в случае, если работы оказыв</w:t>
      </w:r>
      <w:r w:rsidRPr="00D417D5">
        <w:rPr>
          <w:rFonts w:ascii="Arial" w:hAnsi="Arial" w:cs="Arial"/>
          <w:color w:val="000000"/>
          <w:sz w:val="21"/>
          <w:szCs w:val="21"/>
        </w:rPr>
        <w:t>аются на территории Заказчика).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5.3.10. При необходимости (в случае, если это предусмотрено соглашением сторон) принять у Заказчика информацию, материалы, оборудование и помещения, необходимые для выполнения своих обязательств по настоящему договору. Передача материалов оформляется </w:t>
      </w:r>
      <w:r w:rsidRPr="004E5D04">
        <w:rPr>
          <w:rFonts w:ascii="Arial" w:hAnsi="Arial" w:cs="Arial"/>
          <w:color w:val="000000"/>
          <w:sz w:val="21"/>
          <w:szCs w:val="21"/>
        </w:rPr>
        <w:lastRenderedPageBreak/>
        <w:t>по Типовой межотраслевой форме № М-15.</w:t>
      </w:r>
    </w:p>
    <w:p w:rsidR="0054419C"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5.3.11. По окончании выполнения работ представить Заказчику Отчет в письменной форме об использованных материалах (в случае их предоставления Заказчиком)</w:t>
      </w:r>
      <w:r w:rsidRPr="004E5D04">
        <w:t xml:space="preserve"> </w:t>
      </w:r>
      <w:r w:rsidRPr="004E5D04">
        <w:rPr>
          <w:rFonts w:ascii="Arial" w:hAnsi="Arial" w:cs="Arial"/>
          <w:color w:val="000000"/>
          <w:sz w:val="21"/>
          <w:szCs w:val="21"/>
        </w:rPr>
        <w:t>и возвратить при наличии остатки материалов, предоставленных Заказчиком.</w:t>
      </w:r>
    </w:p>
    <w:p w:rsidR="00A5501D" w:rsidRPr="00D417D5" w:rsidRDefault="00A5501D" w:rsidP="00A5501D">
      <w:pPr>
        <w:widowControl w:val="0"/>
        <w:shd w:val="clear" w:color="auto" w:fill="FFFFFF"/>
        <w:autoSpaceDE w:val="0"/>
        <w:autoSpaceDN w:val="0"/>
        <w:adjustRightInd w:val="0"/>
        <w:spacing w:before="0" w:after="0" w:line="240" w:lineRule="auto"/>
        <w:ind w:firstLine="0"/>
        <w:rPr>
          <w:rFonts w:ascii="Arial" w:hAnsi="Arial" w:cs="Arial"/>
          <w:sz w:val="21"/>
          <w:szCs w:val="21"/>
        </w:rPr>
      </w:pPr>
      <w:r w:rsidRPr="00D417D5">
        <w:rPr>
          <w:rFonts w:ascii="Arial" w:hAnsi="Arial" w:cs="Arial"/>
          <w:color w:val="000000"/>
          <w:sz w:val="21"/>
          <w:szCs w:val="21"/>
        </w:rPr>
        <w:t>5.3.12. С</w:t>
      </w:r>
      <w:r w:rsidRPr="00D417D5">
        <w:rPr>
          <w:rFonts w:ascii="Arial" w:hAnsi="Arial" w:cs="Arial"/>
          <w:sz w:val="21"/>
          <w:szCs w:val="21"/>
        </w:rPr>
        <w:t>одержать и убирать места производства работ. Осуществлять за свой счет в процессе выполнения этапов работ, систематический вывоз мусора и по завершении работ, провести окончательную уборку места производства работ от образовавшего в ходе выполнения работ мусора.</w:t>
      </w:r>
    </w:p>
    <w:p w:rsidR="00A5501D" w:rsidRPr="004E5D04" w:rsidRDefault="00A5501D"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D417D5">
        <w:rPr>
          <w:rFonts w:ascii="Arial" w:hAnsi="Arial" w:cs="Arial"/>
          <w:sz w:val="21"/>
          <w:szCs w:val="21"/>
        </w:rPr>
        <w:t>5.3.13. Вывезти за пределы территории Заказчика в 10-дневный срок со дня подписания акта сдачи-приемки выполненных работ, принадлежащие Подрядчику технику, оборудование, инвентарь, инструменты, строительные материалы, строительный мусор, временные сооружения и другое имущество.</w:t>
      </w:r>
      <w:r w:rsidRPr="00A5501D">
        <w:rPr>
          <w:rFonts w:ascii="Arial" w:hAnsi="Arial" w:cs="Arial"/>
          <w:sz w:val="21"/>
          <w:szCs w:val="21"/>
        </w:rPr>
        <w:t xml:space="preserve">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Подрядчик имеет право:</w:t>
      </w:r>
      <w:r w:rsidR="007D7A71">
        <w:rPr>
          <w:rFonts w:ascii="Arial" w:hAnsi="Arial" w:cs="Arial"/>
          <w:color w:val="000000"/>
          <w:sz w:val="21"/>
          <w:szCs w:val="21"/>
        </w:rPr>
        <w:t xml:space="preserve">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5.4.1. При необходимости требовать дополнительных письменных инструкций для выполнения поручений Заказчика.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5.4.2. Привлекать за свой счет третьих лиц (специалистов, экспертов), для выполнения каких-либо действий, требующих дополнительных (специальных) знаний и/или разрешений (санкций) государственных органов. В любом случае Подрядчик обязан согласовать письменно кандидатуру привлекаемых лиц с Заказчиком. При этом расходы на оплату работ привлеченных лиц несет Подрядчик без последующего возмещения таких расходов Заказчиком.</w:t>
      </w:r>
    </w:p>
    <w:p w:rsidR="0054419C" w:rsidRPr="004E5D04" w:rsidRDefault="0054419C" w:rsidP="0054419C">
      <w:pPr>
        <w:pStyle w:val="1"/>
        <w:rPr>
          <w:rFonts w:ascii="Arial" w:hAnsi="Arial" w:cs="Arial"/>
          <w:b w:val="0"/>
          <w:bCs w:val="0"/>
          <w:sz w:val="21"/>
          <w:szCs w:val="21"/>
        </w:rPr>
      </w:pPr>
      <w:bookmarkStart w:id="17" w:name="_ref_17487076"/>
      <w:r w:rsidRPr="004E5D04">
        <w:rPr>
          <w:rFonts w:ascii="Arial" w:hAnsi="Arial" w:cs="Arial"/>
          <w:b w:val="0"/>
          <w:bCs w:val="0"/>
          <w:sz w:val="21"/>
          <w:szCs w:val="21"/>
        </w:rPr>
        <w:t>Ответственность сторон</w:t>
      </w:r>
      <w:bookmarkEnd w:id="17"/>
      <w:r w:rsidR="00CA387C">
        <w:rPr>
          <w:rFonts w:ascii="Arial" w:hAnsi="Arial" w:cs="Arial"/>
          <w:b w:val="0"/>
          <w:bCs w:val="0"/>
          <w:sz w:val="21"/>
          <w:szCs w:val="21"/>
        </w:rPr>
        <w:t>. Гарантийный срок.</w:t>
      </w:r>
      <w:bookmarkStart w:id="18" w:name="_GoBack"/>
      <w:bookmarkEnd w:id="18"/>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19" w:name="_ref_17491887"/>
      <w:r w:rsidRPr="004E5D04">
        <w:rPr>
          <w:rFonts w:ascii="Arial" w:hAnsi="Arial" w:cs="Arial"/>
          <w:color w:val="000000"/>
          <w:sz w:val="21"/>
          <w:szCs w:val="21"/>
        </w:rPr>
        <w:t>В случае нарушения начального или конечного срока выполнения работ Заказчик вправе потребовать от Подрядчика уплаты пеней в размере 0,5 % от цены работ за каждый день просрочки.</w:t>
      </w:r>
      <w:bookmarkEnd w:id="19"/>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0" w:name="_ref_43118238"/>
      <w:r w:rsidRPr="004E5D04">
        <w:rPr>
          <w:rFonts w:ascii="Arial" w:hAnsi="Arial" w:cs="Arial"/>
          <w:color w:val="000000"/>
          <w:sz w:val="21"/>
          <w:szCs w:val="21"/>
        </w:rPr>
        <w:t xml:space="preserve">В случае просрочки устранения недостатков выполненных работ Заказчик вправе потребовать от Подрядчика </w:t>
      </w:r>
      <w:r w:rsidRPr="00D417D5">
        <w:rPr>
          <w:rFonts w:ascii="Arial" w:hAnsi="Arial" w:cs="Arial"/>
          <w:color w:val="000000"/>
          <w:sz w:val="21"/>
          <w:szCs w:val="21"/>
        </w:rPr>
        <w:t xml:space="preserve">уплаты пеней в размере 0,5 % от цены </w:t>
      </w:r>
      <w:r w:rsidR="00F341FD" w:rsidRPr="00D417D5">
        <w:rPr>
          <w:rFonts w:ascii="Arial" w:hAnsi="Arial" w:cs="Arial"/>
          <w:color w:val="000000"/>
          <w:sz w:val="21"/>
          <w:szCs w:val="21"/>
        </w:rPr>
        <w:t xml:space="preserve">некачественно выполненных </w:t>
      </w:r>
      <w:r w:rsidRPr="00D417D5">
        <w:rPr>
          <w:rFonts w:ascii="Arial" w:hAnsi="Arial" w:cs="Arial"/>
          <w:color w:val="000000"/>
          <w:sz w:val="21"/>
          <w:szCs w:val="21"/>
        </w:rPr>
        <w:t>работ за каждый день просрочки.</w:t>
      </w:r>
      <w:bookmarkEnd w:id="20"/>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1" w:name="_ref_17491890"/>
      <w:r w:rsidRPr="004E5D04">
        <w:rPr>
          <w:rFonts w:ascii="Arial" w:hAnsi="Arial" w:cs="Arial"/>
          <w:color w:val="000000"/>
          <w:sz w:val="21"/>
          <w:szCs w:val="21"/>
        </w:rPr>
        <w:t>В случаях, когда за неисполнение или ненадлежащее исполнение обязательств договором предусмотрена неустойка, Заказчик вправе потребовать от Подрядчика возмещения убытков в полной сумме сверх неустойки (штрафная неустойка).</w:t>
      </w:r>
      <w:bookmarkEnd w:id="21"/>
    </w:p>
    <w:p w:rsidR="00D417D5" w:rsidRPr="00F14896" w:rsidRDefault="00F14896"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Подрядчик несет ответственность за выполнение необходимых мероприятий по технике безопасности, пожарной и промышленной безопасности, рациональному использованию территории, охране окружающей среды, а также правил пропуска на территорию заказчика, согласно приложения №</w:t>
      </w:r>
      <w:r>
        <w:rPr>
          <w:rFonts w:ascii="Arial" w:hAnsi="Arial" w:cs="Arial"/>
          <w:color w:val="000000"/>
          <w:sz w:val="21"/>
          <w:szCs w:val="21"/>
        </w:rPr>
        <w:t xml:space="preserve">_ </w:t>
      </w:r>
      <w:r w:rsidRPr="00F14896">
        <w:rPr>
          <w:rFonts w:ascii="Arial" w:hAnsi="Arial" w:cs="Arial"/>
          <w:color w:val="000000"/>
          <w:sz w:val="21"/>
          <w:szCs w:val="21"/>
        </w:rPr>
        <w:t>к настоящему Договору.</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2" w:name="_ref_17491900"/>
      <w:r w:rsidRPr="004E5D04">
        <w:rPr>
          <w:rFonts w:ascii="Arial" w:hAnsi="Arial" w:cs="Arial"/>
          <w:color w:val="000000"/>
          <w:sz w:val="21"/>
          <w:szCs w:val="21"/>
        </w:rPr>
        <w:t>Уплата неустоек, а также возмещение убытков не освобождает стороны от исполнения своих обязательств в натуре.</w:t>
      </w:r>
    </w:p>
    <w:p w:rsidR="00F14896" w:rsidRP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В случае нарушения Заказчиком обязательств по договору Подрядчик вправе требовать </w:t>
      </w:r>
      <w:r w:rsidRPr="00F14896">
        <w:rPr>
          <w:rFonts w:ascii="Arial" w:hAnsi="Arial" w:cs="Arial"/>
          <w:color w:val="000000"/>
          <w:sz w:val="21"/>
          <w:szCs w:val="21"/>
        </w:rPr>
        <w:t>возмещения только реального ущерба. Упущенная выгода возмещению не подлежит.</w:t>
      </w:r>
      <w:bookmarkEnd w:id="22"/>
    </w:p>
    <w:p w:rsidR="00F14896" w:rsidRP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Заказчик вправе в одностороннем порядке уменьшит</w:t>
      </w:r>
      <w:r w:rsidR="00F341FD" w:rsidRPr="00F14896">
        <w:rPr>
          <w:rFonts w:ascii="Arial" w:hAnsi="Arial" w:cs="Arial"/>
          <w:color w:val="000000"/>
          <w:sz w:val="21"/>
          <w:szCs w:val="21"/>
        </w:rPr>
        <w:t>ь размер оплаты работ, выполненных</w:t>
      </w:r>
      <w:r w:rsidRPr="00F14896">
        <w:rPr>
          <w:rFonts w:ascii="Arial" w:hAnsi="Arial" w:cs="Arial"/>
          <w:color w:val="000000"/>
          <w:sz w:val="21"/>
          <w:szCs w:val="21"/>
        </w:rPr>
        <w:t xml:space="preserve"> в соответствии с настоящим договором, на размер неустойки, начисленной Подрядчик</w:t>
      </w:r>
      <w:r w:rsidR="00F14896" w:rsidRPr="00F14896">
        <w:rPr>
          <w:rFonts w:ascii="Arial" w:hAnsi="Arial" w:cs="Arial"/>
          <w:color w:val="000000"/>
          <w:sz w:val="21"/>
          <w:szCs w:val="21"/>
        </w:rPr>
        <w:t xml:space="preserve">у в соответствии с п. п. </w:t>
      </w:r>
      <w:proofErr w:type="gramStart"/>
      <w:r w:rsidR="00F14896" w:rsidRPr="00F14896">
        <w:rPr>
          <w:rFonts w:ascii="Arial" w:hAnsi="Arial" w:cs="Arial"/>
          <w:color w:val="000000"/>
          <w:sz w:val="21"/>
          <w:szCs w:val="21"/>
        </w:rPr>
        <w:t>6.1.,</w:t>
      </w:r>
      <w:proofErr w:type="gramEnd"/>
      <w:r w:rsidR="00F14896" w:rsidRPr="00F14896">
        <w:rPr>
          <w:rFonts w:ascii="Arial" w:hAnsi="Arial" w:cs="Arial"/>
          <w:color w:val="000000"/>
          <w:sz w:val="21"/>
          <w:szCs w:val="21"/>
        </w:rPr>
        <w:t xml:space="preserve"> </w:t>
      </w:r>
      <w:r w:rsidRPr="00F14896">
        <w:rPr>
          <w:rFonts w:ascii="Arial" w:hAnsi="Arial" w:cs="Arial"/>
          <w:color w:val="000000"/>
          <w:sz w:val="21"/>
          <w:szCs w:val="21"/>
        </w:rPr>
        <w:t>6.2</w:t>
      </w:r>
      <w:bookmarkStart w:id="23" w:name="_ref_17768679"/>
      <w:r w:rsidRPr="00F14896">
        <w:rPr>
          <w:rFonts w:ascii="Arial" w:hAnsi="Arial" w:cs="Arial"/>
          <w:color w:val="000000"/>
          <w:sz w:val="21"/>
          <w:szCs w:val="21"/>
        </w:rPr>
        <w:t>.</w:t>
      </w:r>
      <w:r w:rsidR="00F14896" w:rsidRPr="00F14896">
        <w:rPr>
          <w:rFonts w:ascii="Arial" w:hAnsi="Arial" w:cs="Arial"/>
          <w:color w:val="000000"/>
          <w:sz w:val="21"/>
          <w:szCs w:val="21"/>
        </w:rPr>
        <w:t>, 6.4.</w:t>
      </w:r>
      <w:r w:rsidRPr="00F14896">
        <w:rPr>
          <w:rFonts w:ascii="Arial" w:hAnsi="Arial" w:cs="Arial"/>
          <w:color w:val="000000"/>
          <w:sz w:val="21"/>
          <w:szCs w:val="21"/>
        </w:rPr>
        <w:t xml:space="preserve"> настоящего договора.</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sz w:val="21"/>
          <w:szCs w:val="21"/>
        </w:rPr>
        <w:t>Гарантийный срок, т.е. срок, в течение которого результаты выпо</w:t>
      </w:r>
      <w:r w:rsidR="00F341FD" w:rsidRPr="00F14896">
        <w:rPr>
          <w:rFonts w:ascii="Arial" w:hAnsi="Arial" w:cs="Arial"/>
          <w:sz w:val="21"/>
          <w:szCs w:val="21"/>
        </w:rPr>
        <w:t>лненных работ, а также любая их</w:t>
      </w:r>
      <w:r w:rsidRPr="00F14896">
        <w:rPr>
          <w:rFonts w:ascii="Arial" w:hAnsi="Arial" w:cs="Arial"/>
          <w:sz w:val="21"/>
          <w:szCs w:val="21"/>
        </w:rPr>
        <w:t xml:space="preserve"> часть должна соответствов</w:t>
      </w:r>
      <w:r w:rsidR="00F341FD" w:rsidRPr="00F14896">
        <w:rPr>
          <w:rFonts w:ascii="Arial" w:hAnsi="Arial" w:cs="Arial"/>
          <w:sz w:val="21"/>
          <w:szCs w:val="21"/>
        </w:rPr>
        <w:t>ать требованиям, установленным д</w:t>
      </w:r>
      <w:r w:rsidRPr="00F14896">
        <w:rPr>
          <w:rFonts w:ascii="Arial" w:hAnsi="Arial" w:cs="Arial"/>
          <w:sz w:val="21"/>
          <w:szCs w:val="21"/>
        </w:rPr>
        <w:t xml:space="preserve">оговором, технической документации, требованиям, обычно предъявляемым к подобного рода видам работ, сооружениям, технологическому, функциональному, коммерческому назначению Объекта, </w:t>
      </w:r>
      <w:r w:rsidR="00516D2D" w:rsidRPr="00F14896">
        <w:rPr>
          <w:rFonts w:ascii="Arial" w:hAnsi="Arial" w:cs="Arial"/>
          <w:sz w:val="21"/>
          <w:szCs w:val="21"/>
        </w:rPr>
        <w:t>составляет 24 месяца с даты подписания сторонами акта сдачи-приемки выполненных работ.</w:t>
      </w:r>
    </w:p>
    <w:p w:rsidR="0054419C" w:rsidRP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sz w:val="21"/>
          <w:szCs w:val="21"/>
        </w:rPr>
        <w:t xml:space="preserve">Если производителями установленного в результате выполненных работ на </w:t>
      </w:r>
      <w:r w:rsidR="00BD0A45" w:rsidRPr="00F14896">
        <w:rPr>
          <w:rFonts w:ascii="Arial" w:hAnsi="Arial" w:cs="Arial"/>
          <w:sz w:val="21"/>
          <w:szCs w:val="21"/>
        </w:rPr>
        <w:t>Объекте оборудования определены</w:t>
      </w:r>
      <w:r w:rsidRPr="00F14896">
        <w:rPr>
          <w:rFonts w:ascii="Arial" w:hAnsi="Arial" w:cs="Arial"/>
          <w:sz w:val="21"/>
          <w:szCs w:val="21"/>
        </w:rPr>
        <w:t xml:space="preserve"> более длительные гарантийные сроки в отношении такого оборудования, то </w:t>
      </w:r>
      <w:r w:rsidR="00A83BCA" w:rsidRPr="00F14896">
        <w:rPr>
          <w:rFonts w:ascii="Arial" w:hAnsi="Arial" w:cs="Arial"/>
          <w:sz w:val="21"/>
          <w:szCs w:val="21"/>
        </w:rPr>
        <w:t>гарантийный срок увеличивается</w:t>
      </w:r>
      <w:r w:rsidRPr="00F14896">
        <w:rPr>
          <w:rFonts w:ascii="Arial" w:hAnsi="Arial" w:cs="Arial"/>
          <w:sz w:val="21"/>
          <w:szCs w:val="21"/>
        </w:rPr>
        <w:t xml:space="preserve"> до гарантийного срока, установленного производителем оборудования.</w:t>
      </w:r>
    </w:p>
    <w:p w:rsidR="00F14896" w:rsidRDefault="0054419C" w:rsidP="00F14896">
      <w:pPr>
        <w:widowControl w:val="0"/>
        <w:tabs>
          <w:tab w:val="left" w:pos="567"/>
        </w:tabs>
        <w:overflowPunct w:val="0"/>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 xml:space="preserve">Гарантийный срок начинает течь </w:t>
      </w:r>
      <w:r w:rsidR="00AC4E9D" w:rsidRPr="00F14896">
        <w:rPr>
          <w:rFonts w:ascii="Arial" w:hAnsi="Arial" w:cs="Arial"/>
          <w:sz w:val="21"/>
          <w:szCs w:val="21"/>
        </w:rPr>
        <w:t>с момента подписания сторонами акта сдачи-приемки выполненных</w:t>
      </w:r>
      <w:r w:rsidRPr="00F14896">
        <w:rPr>
          <w:rFonts w:ascii="Arial" w:hAnsi="Arial" w:cs="Arial"/>
          <w:sz w:val="21"/>
          <w:szCs w:val="21"/>
        </w:rPr>
        <w:t xml:space="preserve"> работ.</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 xml:space="preserve">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результата выполненных работ, материалов и </w:t>
      </w:r>
      <w:r w:rsidRPr="00F14896">
        <w:rPr>
          <w:rFonts w:ascii="Arial" w:hAnsi="Arial" w:cs="Arial"/>
          <w:sz w:val="21"/>
          <w:szCs w:val="21"/>
        </w:rPr>
        <w:lastRenderedPageBreak/>
        <w:t>оборудования, произведенного самим Заказчиком или привлеченными Заказчиком третьими лицами, а также  обстоятельств непреодолимой силы и/или из-за преднаме</w:t>
      </w:r>
      <w:r w:rsidR="00A554C6" w:rsidRPr="00F14896">
        <w:rPr>
          <w:rFonts w:ascii="Arial" w:hAnsi="Arial" w:cs="Arial"/>
          <w:sz w:val="21"/>
          <w:szCs w:val="21"/>
        </w:rPr>
        <w:t>ренного повреждения результата р</w:t>
      </w:r>
      <w:r w:rsidRPr="00F14896">
        <w:rPr>
          <w:rFonts w:ascii="Arial" w:hAnsi="Arial" w:cs="Arial"/>
          <w:sz w:val="21"/>
          <w:szCs w:val="21"/>
        </w:rPr>
        <w:t>абот третьими ли</w:t>
      </w:r>
      <w:r w:rsidR="00A554C6" w:rsidRPr="00F14896">
        <w:rPr>
          <w:rFonts w:ascii="Arial" w:hAnsi="Arial" w:cs="Arial"/>
          <w:sz w:val="21"/>
          <w:szCs w:val="21"/>
        </w:rPr>
        <w:t>цами после передачи результата р</w:t>
      </w:r>
      <w:r w:rsidRPr="00F14896">
        <w:rPr>
          <w:rFonts w:ascii="Arial" w:hAnsi="Arial" w:cs="Arial"/>
          <w:sz w:val="21"/>
          <w:szCs w:val="21"/>
        </w:rPr>
        <w:t>абот Заказчику.</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w:t>
      </w:r>
      <w:r w:rsidR="00A75493" w:rsidRPr="00F14896">
        <w:rPr>
          <w:rFonts w:ascii="Arial" w:hAnsi="Arial" w:cs="Arial"/>
          <w:sz w:val="21"/>
          <w:szCs w:val="21"/>
        </w:rPr>
        <w:t xml:space="preserve"> дефектов, являющихся следствием</w:t>
      </w:r>
      <w:r w:rsidRPr="00F14896">
        <w:rPr>
          <w:rFonts w:ascii="Arial" w:hAnsi="Arial" w:cs="Arial"/>
          <w:sz w:val="21"/>
          <w:szCs w:val="21"/>
        </w:rPr>
        <w:t xml:space="preserve"> нарушения Подрядчиком обязате</w:t>
      </w:r>
      <w:r w:rsidR="00A75493" w:rsidRPr="00F14896">
        <w:rPr>
          <w:rFonts w:ascii="Arial" w:hAnsi="Arial" w:cs="Arial"/>
          <w:sz w:val="21"/>
          <w:szCs w:val="21"/>
        </w:rPr>
        <w:t>льств по настоящему д</w:t>
      </w:r>
      <w:r w:rsidRPr="00F14896">
        <w:rPr>
          <w:rFonts w:ascii="Arial" w:hAnsi="Arial" w:cs="Arial"/>
          <w:sz w:val="21"/>
          <w:szCs w:val="21"/>
        </w:rPr>
        <w:t>оговору, включая замену дефектного оборудования и конструкций, либо их частей, а также в случае необходимости повторно выполнить отдельные виды работ.</w:t>
      </w:r>
    </w:p>
    <w:p w:rsidR="00F14896" w:rsidRDefault="00A75493"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Течение срока гарантии</w:t>
      </w:r>
      <w:r w:rsidR="0054419C" w:rsidRPr="00F14896">
        <w:rPr>
          <w:rFonts w:ascii="Arial" w:hAnsi="Arial" w:cs="Arial"/>
          <w:sz w:val="21"/>
          <w:szCs w:val="21"/>
        </w:rPr>
        <w:t xml:space="preserve"> в отношении новых материалов и оборудования, поставленных взамен дефектных, начинает</w:t>
      </w:r>
      <w:r w:rsidRPr="00F14896">
        <w:rPr>
          <w:rFonts w:ascii="Arial" w:hAnsi="Arial" w:cs="Arial"/>
          <w:sz w:val="21"/>
          <w:szCs w:val="21"/>
        </w:rPr>
        <w:t>ся</w:t>
      </w:r>
      <w:r w:rsidR="0054419C" w:rsidRPr="00F14896">
        <w:rPr>
          <w:rFonts w:ascii="Arial" w:hAnsi="Arial" w:cs="Arial"/>
          <w:sz w:val="21"/>
          <w:szCs w:val="21"/>
        </w:rPr>
        <w:t xml:space="preserve"> с даты замены, а в случае приостановки эксплуатации Объекта в связи с допущенными дефектами — с момента возобновления эксплуатации Объекта.</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При обнаружении дефектов в гарантийный период Заказчик назначает комиссию для расследования причин случившегося, письменно извещает Подрядчика об обнаружении дефектов с указанием сроков прибытия представителей Подрядчика на Объект для осмотра выявленных дефектов и подписания акта о выявленных дефектах.</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В случае необоснованного неприбытия представителей Подрядчика либо их отказа от подписания акта действительным считается акт о выявленных дефектах, подписанный Заказчиком в одностороннем порядке.</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Течение срока устранения Подрядчиком дефектов в таком случае начинается с даты вручения Подрядчику акта о выявленных дефектах, где фиксируется дата обнаружения дефекта и предполагаемая дата его устранения либо с даты отправления акта по почте.</w:t>
      </w:r>
    </w:p>
    <w:p w:rsidR="00F14896" w:rsidRP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вправе самостоятельно и за свой счет устранить недостатки (дефекты) с правом замены производителя применяемых материалов и оборудования без изменения их эксплуатационных характеристик. В этом случ</w:t>
      </w:r>
      <w:r w:rsidR="00527893" w:rsidRPr="00F14896">
        <w:rPr>
          <w:rFonts w:ascii="Arial" w:hAnsi="Arial" w:cs="Arial"/>
          <w:sz w:val="21"/>
          <w:szCs w:val="21"/>
        </w:rPr>
        <w:t>ае Подрядчик обязан в течение 5 (пяти</w:t>
      </w:r>
      <w:r w:rsidRPr="00F14896">
        <w:rPr>
          <w:rFonts w:ascii="Arial" w:hAnsi="Arial" w:cs="Arial"/>
          <w:sz w:val="21"/>
          <w:szCs w:val="21"/>
        </w:rPr>
        <w:t>)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подтверждающих документов.</w:t>
      </w:r>
      <w:r w:rsidR="00C4565D" w:rsidRPr="00F14896">
        <w:rPr>
          <w:rFonts w:ascii="Arial" w:hAnsi="Arial" w:cs="Arial"/>
          <w:sz w:val="21"/>
          <w:szCs w:val="21"/>
        </w:rPr>
        <w:t xml:space="preserve"> </w:t>
      </w:r>
    </w:p>
    <w:p w:rsid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 xml:space="preserve">Если отступления </w:t>
      </w:r>
      <w:r w:rsidR="00C4565D" w:rsidRPr="00F14896">
        <w:rPr>
          <w:rFonts w:ascii="Arial" w:hAnsi="Arial" w:cs="Arial"/>
          <w:sz w:val="21"/>
          <w:szCs w:val="21"/>
        </w:rPr>
        <w:t>в работе от условий настоящего д</w:t>
      </w:r>
      <w:r w:rsidRPr="00F14896">
        <w:rPr>
          <w:rFonts w:ascii="Arial" w:hAnsi="Arial" w:cs="Arial"/>
          <w:sz w:val="21"/>
          <w:szCs w:val="21"/>
        </w:rPr>
        <w:t>оговора или ин</w:t>
      </w:r>
      <w:r w:rsidR="00C4565D" w:rsidRPr="00F14896">
        <w:rPr>
          <w:rFonts w:ascii="Arial" w:hAnsi="Arial" w:cs="Arial"/>
          <w:sz w:val="21"/>
          <w:szCs w:val="21"/>
        </w:rPr>
        <w:t>ые недостатки результатов работ</w:t>
      </w:r>
      <w:r w:rsidRPr="00F14896">
        <w:rPr>
          <w:rFonts w:ascii="Arial" w:hAnsi="Arial" w:cs="Arial"/>
          <w:sz w:val="21"/>
          <w:szCs w:val="21"/>
        </w:rPr>
        <w:t xml:space="preserve"> не были устране</w:t>
      </w:r>
      <w:r w:rsidR="00C4565D" w:rsidRPr="00F14896">
        <w:rPr>
          <w:rFonts w:ascii="Arial" w:hAnsi="Arial" w:cs="Arial"/>
          <w:sz w:val="21"/>
          <w:szCs w:val="21"/>
        </w:rPr>
        <w:t>ны Подрядчиком в установленный с</w:t>
      </w:r>
      <w:r w:rsidRPr="00F14896">
        <w:rPr>
          <w:rFonts w:ascii="Arial" w:hAnsi="Arial" w:cs="Arial"/>
          <w:sz w:val="21"/>
          <w:szCs w:val="21"/>
        </w:rPr>
        <w:t>торонами срок, либо являются существенными и неустранимыми, Заказчик впра</w:t>
      </w:r>
      <w:r w:rsidR="00315F7F" w:rsidRPr="00F14896">
        <w:rPr>
          <w:rFonts w:ascii="Arial" w:hAnsi="Arial" w:cs="Arial"/>
          <w:sz w:val="21"/>
          <w:szCs w:val="21"/>
        </w:rPr>
        <w:t>ве отказаться от исполнения д</w:t>
      </w:r>
      <w:r w:rsidRPr="00F14896">
        <w:rPr>
          <w:rFonts w:ascii="Arial" w:hAnsi="Arial" w:cs="Arial"/>
          <w:sz w:val="21"/>
          <w:szCs w:val="21"/>
        </w:rPr>
        <w:t>оговора и потребовать возмещения причиненных убытков.</w:t>
      </w:r>
    </w:p>
    <w:p w:rsidR="0054419C" w:rsidRPr="00F14896" w:rsidRDefault="0054419C" w:rsidP="00F14896">
      <w:pPr>
        <w:widowControl w:val="0"/>
        <w:numPr>
          <w:ilvl w:val="1"/>
          <w:numId w:val="1"/>
        </w:numPr>
        <w:shd w:val="clear" w:color="auto" w:fill="FFFFFF"/>
        <w:autoSpaceDE w:val="0"/>
        <w:autoSpaceDN w:val="0"/>
        <w:adjustRightInd w:val="0"/>
        <w:spacing w:before="0" w:after="0" w:line="240" w:lineRule="auto"/>
        <w:ind w:firstLine="0"/>
        <w:rPr>
          <w:rFonts w:ascii="Arial" w:hAnsi="Arial" w:cs="Arial"/>
          <w:sz w:val="21"/>
          <w:szCs w:val="21"/>
        </w:rPr>
      </w:pPr>
      <w:r w:rsidRPr="00F14896">
        <w:rPr>
          <w:rFonts w:ascii="Arial" w:hAnsi="Arial" w:cs="Arial"/>
          <w:sz w:val="21"/>
          <w:szCs w:val="21"/>
        </w:rPr>
        <w:t>После устранения Подрядчиком недостатков (дефектов), отмеченных в акте о выявленных дефектах, составляется акт устранения недостатков.</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 xml:space="preserve"> Обстоятельства непреодолимой силы.</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В случае наступления обстоятельств, упомянутых в п. 7.1.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Заверения и гарантии Подрядчика.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Руководствуясь положениями ст.</w:t>
      </w:r>
      <w:r w:rsidR="00315F7F">
        <w:rPr>
          <w:rFonts w:ascii="Arial" w:hAnsi="Arial" w:cs="Arial"/>
          <w:color w:val="000000"/>
          <w:sz w:val="21"/>
          <w:szCs w:val="21"/>
        </w:rPr>
        <w:t xml:space="preserve"> </w:t>
      </w:r>
      <w:r w:rsidRPr="004E5D04">
        <w:rPr>
          <w:rFonts w:ascii="Arial" w:hAnsi="Arial" w:cs="Arial"/>
          <w:color w:val="000000"/>
          <w:sz w:val="21"/>
          <w:szCs w:val="21"/>
        </w:rPr>
        <w:t>431.2 ГК РФ при заключении настоящего договора Подрядчик заверяет Заказчика и гарантирует следующее:</w:t>
      </w:r>
    </w:p>
    <w:p w:rsidR="0054419C" w:rsidRPr="00F14896" w:rsidRDefault="00315F7F"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Pr>
          <w:rFonts w:ascii="Arial" w:hAnsi="Arial" w:cs="Arial"/>
          <w:color w:val="000000"/>
          <w:sz w:val="21"/>
          <w:szCs w:val="21"/>
        </w:rPr>
        <w:t>8.1.1</w:t>
      </w:r>
      <w:r w:rsidRPr="00F14896">
        <w:rPr>
          <w:rFonts w:ascii="Arial" w:hAnsi="Arial" w:cs="Arial"/>
          <w:color w:val="000000"/>
          <w:sz w:val="21"/>
          <w:szCs w:val="21"/>
        </w:rPr>
        <w:t>.</w:t>
      </w:r>
      <w:r w:rsidRPr="00F14896">
        <w:rPr>
          <w:rFonts w:ascii="Arial" w:hAnsi="Arial" w:cs="Arial"/>
          <w:color w:val="000000"/>
          <w:sz w:val="21"/>
          <w:szCs w:val="21"/>
        </w:rPr>
        <w:tab/>
        <w:t>Исполнительный</w:t>
      </w:r>
      <w:r w:rsidR="0054419C" w:rsidRPr="00F14896">
        <w:rPr>
          <w:rFonts w:ascii="Arial" w:hAnsi="Arial" w:cs="Arial"/>
          <w:color w:val="000000"/>
          <w:sz w:val="21"/>
          <w:szCs w:val="21"/>
        </w:rPr>
        <w:t xml:space="preserve"> орган Подрядчика находится и осуществляет функции управления по месту нахождения (регистрации) юридического лица (индивидуального предпринимателя);</w:t>
      </w:r>
    </w:p>
    <w:p w:rsidR="0054419C" w:rsidRPr="00F14896"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8.1.2.</w:t>
      </w:r>
      <w:r w:rsidRPr="00F14896">
        <w:rPr>
          <w:rFonts w:ascii="Arial" w:hAnsi="Arial" w:cs="Arial"/>
          <w:color w:val="000000"/>
          <w:sz w:val="21"/>
          <w:szCs w:val="21"/>
        </w:rPr>
        <w:tab/>
        <w:t>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419C" w:rsidRPr="00F14896"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8.1.3.</w:t>
      </w:r>
      <w:r w:rsidRPr="00F14896">
        <w:rPr>
          <w:rFonts w:ascii="Arial" w:hAnsi="Arial" w:cs="Arial"/>
          <w:color w:val="000000"/>
          <w:sz w:val="21"/>
          <w:szCs w:val="21"/>
        </w:rPr>
        <w:tab/>
        <w:t>Подрядчик осуществляет исчисление и уплату всех налогов (сборов) в соответствии с действующим законодательством РФ и применяемой системой налогообложения, а также ведет и своевременно представляет в налоговые органы налоговую отчетность в соответствии с требованиями действующего законодательства РФ;</w:t>
      </w:r>
    </w:p>
    <w:p w:rsidR="0054419C" w:rsidRPr="00F14896"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8.1.4.</w:t>
      </w:r>
      <w:r w:rsidRPr="00F14896">
        <w:rPr>
          <w:rFonts w:ascii="Arial" w:hAnsi="Arial" w:cs="Arial"/>
          <w:color w:val="000000"/>
          <w:sz w:val="21"/>
          <w:szCs w:val="21"/>
        </w:rPr>
        <w:tab/>
        <w:t>все</w:t>
      </w:r>
      <w:r w:rsidR="00C1026D" w:rsidRPr="00F14896">
        <w:rPr>
          <w:rFonts w:ascii="Arial" w:hAnsi="Arial" w:cs="Arial"/>
          <w:color w:val="000000"/>
          <w:sz w:val="21"/>
          <w:szCs w:val="21"/>
        </w:rPr>
        <w:t xml:space="preserve"> операции Подрядчика по выполнению работ</w:t>
      </w:r>
      <w:r w:rsidRPr="00F14896">
        <w:rPr>
          <w:rFonts w:ascii="Arial" w:hAnsi="Arial" w:cs="Arial"/>
          <w:color w:val="000000"/>
          <w:sz w:val="21"/>
          <w:szCs w:val="21"/>
        </w:rPr>
        <w:t>, полностью будут отражены в соответствующей налоговой отчетности;</w:t>
      </w:r>
    </w:p>
    <w:p w:rsidR="0054419C" w:rsidRPr="00F14896"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lastRenderedPageBreak/>
        <w:t>8.1.5.</w:t>
      </w:r>
      <w:r w:rsidRPr="00F14896">
        <w:rPr>
          <w:rFonts w:ascii="Arial" w:hAnsi="Arial" w:cs="Arial"/>
          <w:color w:val="000000"/>
          <w:sz w:val="21"/>
          <w:szCs w:val="21"/>
        </w:rPr>
        <w:tab/>
        <w:t>суммы НДС, выставленного Подрядчиком Заказчику по настоящему договору, будут своевременно и полно отражены Подрядчиком в соответствующей налоговой отчетности;</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8.1.6.</w:t>
      </w:r>
      <w:r w:rsidRPr="00F14896">
        <w:rPr>
          <w:rFonts w:ascii="Arial" w:hAnsi="Arial" w:cs="Arial"/>
          <w:color w:val="000000"/>
          <w:sz w:val="21"/>
          <w:szCs w:val="21"/>
        </w:rPr>
        <w:tab/>
        <w:t xml:space="preserve">Подрядчик располагает ресурсами (лицензии/разрешения, штат сотрудников, имущество (оборудование), транспорт, отношения (договоренности) с третьими лицами и т.д.), необходимыми для надлежащего выполнения перед Заказчиком обязательств по </w:t>
      </w:r>
      <w:r w:rsidR="00DB67F8" w:rsidRPr="00F14896">
        <w:rPr>
          <w:rFonts w:ascii="Arial" w:hAnsi="Arial" w:cs="Arial"/>
          <w:color w:val="000000"/>
          <w:sz w:val="21"/>
          <w:szCs w:val="21"/>
        </w:rPr>
        <w:t xml:space="preserve">выполнению </w:t>
      </w:r>
      <w:r w:rsidRPr="00F14896">
        <w:rPr>
          <w:rFonts w:ascii="Arial" w:hAnsi="Arial" w:cs="Arial"/>
          <w:color w:val="000000"/>
          <w:sz w:val="21"/>
          <w:szCs w:val="21"/>
        </w:rPr>
        <w:t>работ в рамках настоящего договора.</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Обстоятельства, указанные в пункте 8.1. настоящего договора имеют существенное значение для заключения, исполнения, прекращения договора.</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Подрядчик обязуется поддерживать в силе (соблюдать) данные, указанные в настоящем разделе договора заверения и гарантии в течение всего срока действия договора.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Подрядчик обязуется по первому требованию Заказчика или во исполнение законных требований (запросов) государственных органов (в том числе налоговых органов в порядке ст.93 и 93.1 НК РФ) представить надлежащим образом заверенные копии запрошенных до</w:t>
      </w:r>
      <w:r w:rsidR="00DB67F8" w:rsidRPr="00F14896">
        <w:rPr>
          <w:rFonts w:ascii="Arial" w:hAnsi="Arial" w:cs="Arial"/>
          <w:color w:val="000000"/>
          <w:sz w:val="21"/>
          <w:szCs w:val="21"/>
        </w:rPr>
        <w:t>кументов, относящихся к выполнению</w:t>
      </w:r>
      <w:r w:rsidRPr="00F14896">
        <w:rPr>
          <w:rFonts w:ascii="Arial" w:hAnsi="Arial" w:cs="Arial"/>
          <w:color w:val="000000"/>
          <w:sz w:val="21"/>
          <w:szCs w:val="21"/>
        </w:rPr>
        <w:t xml:space="preserve"> работ по договору, и подтверждающих гарантии и заверения,</w:t>
      </w:r>
      <w:r w:rsidR="00AC2938" w:rsidRPr="00F14896">
        <w:rPr>
          <w:rFonts w:ascii="Arial" w:hAnsi="Arial" w:cs="Arial"/>
          <w:color w:val="000000"/>
          <w:sz w:val="21"/>
          <w:szCs w:val="21"/>
        </w:rPr>
        <w:t xml:space="preserve"> указанные в настоящем разделе д</w:t>
      </w:r>
      <w:r w:rsidRPr="00F14896">
        <w:rPr>
          <w:rFonts w:ascii="Arial" w:hAnsi="Arial" w:cs="Arial"/>
          <w:color w:val="000000"/>
          <w:sz w:val="21"/>
          <w:szCs w:val="21"/>
        </w:rPr>
        <w:t>оговора, в срок, не превышающий 5 (пяти) рабочих дней с момента получения соответствующего</w:t>
      </w:r>
      <w:r w:rsidRPr="004E5D04">
        <w:rPr>
          <w:rFonts w:ascii="Arial" w:hAnsi="Arial" w:cs="Arial"/>
          <w:color w:val="000000"/>
          <w:sz w:val="21"/>
          <w:szCs w:val="21"/>
        </w:rPr>
        <w:t xml:space="preserve"> запроса от Заказчика и в установленные законом сроки - по запросу государственного органа.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При нарушении Подрядчиком гарантий и заверений, указанных в настоящем договоре, Заказчик имеет право потребовать от Подрядчика, помимо возмещения имущественных потерь, возместить убытки, причиненные недостоверностью таких заверений и гарантий, либо уплатить предусмотренную договором неустойку в размере 50 (пятьдесят) % от стоимости договора, по выбору Заказчика.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В случае если договор является рамочным, т.е. предполагает регулярное исполнение, то размер неустойки определяется в процентном соотношении от общей суммы, уплаченной Заказчиком Подрядчику по договору на момент предъявлении требования.</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Указанные в настоящем разделе договора убытки или договорную неустойку, Подрядчик обязуется возместить Заказчику путем перечисления денежных средств на расчетный счет Заказчика в течение 5 (пяти) рабочих дней с момента получения от Заказчика письменного требования о возмещении.</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Обязательства по возмещению имущественных потерь.</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Руководствуясь положениями ст.</w:t>
      </w:r>
      <w:r w:rsidR="00200489">
        <w:rPr>
          <w:rFonts w:ascii="Arial" w:hAnsi="Arial" w:cs="Arial"/>
          <w:color w:val="000000"/>
          <w:sz w:val="21"/>
          <w:szCs w:val="21"/>
        </w:rPr>
        <w:t xml:space="preserve"> </w:t>
      </w:r>
      <w:r w:rsidRPr="004E5D04">
        <w:rPr>
          <w:rFonts w:ascii="Arial" w:hAnsi="Arial" w:cs="Arial"/>
          <w:color w:val="000000"/>
          <w:sz w:val="21"/>
          <w:szCs w:val="21"/>
        </w:rPr>
        <w:t>406.1 ГК РФ стороны договорились о нижеследующем:</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9.1.1.</w:t>
      </w:r>
      <w:r w:rsidRPr="004E5D04">
        <w:rPr>
          <w:rFonts w:ascii="Arial" w:hAnsi="Arial" w:cs="Arial"/>
          <w:color w:val="000000"/>
          <w:sz w:val="21"/>
          <w:szCs w:val="21"/>
        </w:rPr>
        <w:tab/>
        <w:t xml:space="preserve">Подрядчик обязуется возместить Заказчику все имущественные потери, понесенные вследствие отказа Подрядчику в применении вычетов по НДС и (или) в признании расходов Заказчика по настоящему договору для целей исчисления налога на прибыль организаций, основанного на выводе налоговых органов о получении Заказчиком необоснованной </w:t>
      </w:r>
      <w:r w:rsidR="00200489">
        <w:rPr>
          <w:rFonts w:ascii="Arial" w:hAnsi="Arial" w:cs="Arial"/>
          <w:color w:val="000000"/>
          <w:sz w:val="21"/>
          <w:szCs w:val="21"/>
        </w:rPr>
        <w:t>налоговой выгоды по настоящему д</w:t>
      </w:r>
      <w:r w:rsidRPr="004E5D04">
        <w:rPr>
          <w:rFonts w:ascii="Arial" w:hAnsi="Arial" w:cs="Arial"/>
          <w:color w:val="000000"/>
          <w:sz w:val="21"/>
          <w:szCs w:val="21"/>
        </w:rPr>
        <w:t>оговору (в том числе если выводы налогового органа основаны на применении положений ст.</w:t>
      </w:r>
      <w:r w:rsidR="00200489">
        <w:rPr>
          <w:rFonts w:ascii="Arial" w:hAnsi="Arial" w:cs="Arial"/>
          <w:color w:val="000000"/>
          <w:sz w:val="21"/>
          <w:szCs w:val="21"/>
        </w:rPr>
        <w:t xml:space="preserve"> </w:t>
      </w:r>
      <w:r w:rsidRPr="004E5D04">
        <w:rPr>
          <w:rFonts w:ascii="Arial" w:hAnsi="Arial" w:cs="Arial"/>
          <w:color w:val="000000"/>
          <w:sz w:val="21"/>
          <w:szCs w:val="21"/>
        </w:rPr>
        <w:t>54.1 НК РФ).</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Указанное в настоящем пункте обязательство по возмещению Заказчику имущественных потерь возлагается на Подрядчика в случае если выводы налоговых органов, влекущие имущественные потери Заказчика, связаны с действиями (бездействием) как самого Подрядчика и (или) его должностных лиц (включая нарушение Подрядчиком заверений и гарантий), так и с действиями (бездействием) привлеченных Подрядчиком для исполнения настоящего договора третьих лиц.</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9.1.2.</w:t>
      </w:r>
      <w:r w:rsidRPr="004E5D04">
        <w:rPr>
          <w:rFonts w:ascii="Arial" w:hAnsi="Arial" w:cs="Arial"/>
          <w:color w:val="000000"/>
          <w:sz w:val="21"/>
          <w:szCs w:val="21"/>
        </w:rPr>
        <w:tab/>
        <w:t>Сумма имущественных потерь определяется на основании резолютивной части вступившего в законную силу решения налогового органа, содержащего выводы о получении Заказчиком необоснованной налоговой выгоды по настоящему договору, и включает в себя суммы доначисленных налогов (сборов), пени, штрафов, фактически перечисленных Заказчиком в бюджет, или перечисление которых очевидно будет произведено Заказчиком в будущем.</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9.1.3.</w:t>
      </w:r>
      <w:r w:rsidRPr="004E5D04">
        <w:rPr>
          <w:rFonts w:ascii="Arial" w:hAnsi="Arial" w:cs="Arial"/>
          <w:color w:val="000000"/>
          <w:sz w:val="21"/>
          <w:szCs w:val="21"/>
        </w:rPr>
        <w:tab/>
        <w:t>Указанные в пунктах настоящего договора имущественные потери Подрядчик обязуется возместить Заказчику путем перечисления денежных средств на расчетный счет Заказчика в течение 5 (пяти) рабочих дней с момента получения от Заказчика письменного требования о возмещении, но не ранее вступления в законную силу соответствующего решения налогового органа.</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Защита персональных данных</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В случае передачи Заказчиком Подрядчику в рамках исполнения настоящего договора персональных данных любых физических лиц (субъектов персональных данных), </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lastRenderedPageBreak/>
        <w:t>Подрядчик гарантирует Заказчику:</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1)</w:t>
      </w:r>
      <w:r w:rsidRPr="004E5D04">
        <w:rPr>
          <w:rFonts w:ascii="Arial" w:hAnsi="Arial" w:cs="Arial"/>
          <w:color w:val="000000"/>
          <w:sz w:val="21"/>
          <w:szCs w:val="21"/>
        </w:rPr>
        <w:tab/>
        <w:t>осуществление обработки персональных данных физических лиц (субъектов персональных данных), т.е. совершение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на законной и справедливой основе, в соответствии с целями, обусловленными надлежащим исполнением настоящего договора.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2)</w:t>
      </w:r>
      <w:r w:rsidRPr="004E5D04">
        <w:rPr>
          <w:rFonts w:ascii="Arial" w:hAnsi="Arial" w:cs="Arial"/>
          <w:color w:val="000000"/>
          <w:sz w:val="21"/>
          <w:szCs w:val="21"/>
        </w:rPr>
        <w:tab/>
        <w:t>неукоснительное соблюдение конфиденциальности персональных данных физических лиц (субъектов персональных данных) и обеспечение безопасности персональных данных физических лиц (субъектов персональных данных) при их обработке, а также принятие необходимых правовых, организационных и технических мер или обеспечение их принятия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3)</w:t>
      </w:r>
      <w:r w:rsidRPr="004E5D04">
        <w:rPr>
          <w:rFonts w:ascii="Arial" w:hAnsi="Arial" w:cs="Arial"/>
          <w:color w:val="000000"/>
          <w:sz w:val="21"/>
          <w:szCs w:val="21"/>
        </w:rPr>
        <w:tab/>
        <w:t>не раскрывать третьим лицам и не распространять персональные данные физических лиц (субъектов персональных данных);</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4)</w:t>
      </w:r>
      <w:r w:rsidRPr="004E5D04">
        <w:rPr>
          <w:rFonts w:ascii="Arial" w:hAnsi="Arial" w:cs="Arial"/>
          <w:color w:val="000000"/>
          <w:sz w:val="21"/>
          <w:szCs w:val="21"/>
        </w:rPr>
        <w:tab/>
        <w:t>обеспечение адекватной защиты прав физических лиц (субъектов персональных данных), а также возмещение убытков, понесенных субъектом персональных данных, и морального вреда, причиненного субъекту персональных данных, вследствие нарушения Подрядчиком их прав, нарушения Подрядчиком правил обработки персональных данных, установленных Федеральным законом от 27.07.2006 N 152-ФЗ "О персональных данных", а также требований к защите персональных данных, установленных в соответствии с указанным Федеральным законом.</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При нарушении Подрядчиком одной или нескольких гарантий, предусмотренных настоящим разделом договора, и, как следствие, предъявление претензий к Заказчику со стороны уполномоченных органов, в том числе со стороны органов по защите прав субъектов персональных данных, а также непосредственно от субъектов персональных данных и иных третьих лиц, Подрядчик в соответствии со ст. 406.1 Гражданского Кодекса РФ обязуется возместить имущественные потери Заказчика в размере требований, предъявленных к Заказчику лицами, перечисленными в настоящем разделе договора.</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Обеспечение обязательств по договору.</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Дебиторская задолженность Подрядчика перед Заказчиком (по всем действующим на момент осуществления платежа между сторонами договорам) с учетом очередного авансового платежа, не покрытая безотзывной Банковской гар</w:t>
      </w:r>
      <w:r w:rsidR="001F4A34" w:rsidRPr="00F14896">
        <w:rPr>
          <w:rFonts w:ascii="Arial" w:hAnsi="Arial" w:cs="Arial"/>
          <w:color w:val="000000"/>
          <w:sz w:val="21"/>
          <w:szCs w:val="21"/>
        </w:rPr>
        <w:t>антией (далее БГ) или иной формой</w:t>
      </w:r>
      <w:r w:rsidRPr="00F14896">
        <w:rPr>
          <w:rFonts w:ascii="Arial" w:hAnsi="Arial" w:cs="Arial"/>
          <w:color w:val="000000"/>
          <w:sz w:val="21"/>
          <w:szCs w:val="21"/>
        </w:rPr>
        <w:t xml:space="preserve"> обеспечения, соответствующей требованиям настоящего раздела договора, должна составлять не более 5 000 000 (пяти миллионов) руб</w:t>
      </w:r>
      <w:r w:rsidR="001F4A34" w:rsidRPr="00F14896">
        <w:rPr>
          <w:rFonts w:ascii="Arial" w:hAnsi="Arial" w:cs="Arial"/>
          <w:color w:val="000000"/>
          <w:sz w:val="21"/>
          <w:szCs w:val="21"/>
        </w:rPr>
        <w:t>лей</w:t>
      </w:r>
      <w:r w:rsidRPr="00F14896">
        <w:rPr>
          <w:rFonts w:ascii="Arial" w:hAnsi="Arial" w:cs="Arial"/>
          <w:color w:val="000000"/>
          <w:sz w:val="21"/>
          <w:szCs w:val="21"/>
        </w:rPr>
        <w:t xml:space="preserve">. </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В случае непредоставления Подрядчиком банковской гарантии (иного обеспечения исполнения обязательств) Заказчик вправе не производить платеж до момента приведения дебиторской задолженности в соответствие с требованиями п. 11.1. договора, при этом Подряд</w:t>
      </w:r>
      <w:r w:rsidR="003B4A61" w:rsidRPr="00F14896">
        <w:rPr>
          <w:rFonts w:ascii="Arial" w:hAnsi="Arial" w:cs="Arial"/>
          <w:color w:val="000000"/>
          <w:sz w:val="21"/>
          <w:szCs w:val="21"/>
        </w:rPr>
        <w:t>чик обязан приступить к выполнению</w:t>
      </w:r>
      <w:r w:rsidRPr="00F14896">
        <w:rPr>
          <w:rFonts w:ascii="Arial" w:hAnsi="Arial" w:cs="Arial"/>
          <w:color w:val="000000"/>
          <w:sz w:val="21"/>
          <w:szCs w:val="21"/>
        </w:rPr>
        <w:t xml:space="preserve"> работ в установленные настоящим договором сроки.</w:t>
      </w:r>
      <w:r w:rsidR="00273C7E" w:rsidRPr="00F14896">
        <w:rPr>
          <w:rFonts w:ascii="Arial" w:hAnsi="Arial" w:cs="Arial"/>
          <w:color w:val="000000"/>
          <w:sz w:val="21"/>
          <w:szCs w:val="21"/>
        </w:rPr>
        <w:t xml:space="preserve"> </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Подрядчиком своих обязательств по настоящему договору.</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Обеспечение исполнения обязательств по настоящему договору может быть предоставлено в форме безусловной и безотзывной банковской гарантии согласованной Заказчиком в соответствии с нижеизложенными требованиями. Банковская гарантия будет выдаваться в соответствии с </w:t>
      </w:r>
      <w:proofErr w:type="spellStart"/>
      <w:r w:rsidRPr="00F14896">
        <w:rPr>
          <w:rFonts w:ascii="Arial" w:hAnsi="Arial" w:cs="Arial"/>
          <w:color w:val="000000"/>
          <w:sz w:val="21"/>
          <w:szCs w:val="21"/>
        </w:rPr>
        <w:t>Uniform</w:t>
      </w:r>
      <w:proofErr w:type="spellEnd"/>
      <w:r w:rsidRPr="00F14896">
        <w:rPr>
          <w:rFonts w:ascii="Arial" w:hAnsi="Arial" w:cs="Arial"/>
          <w:color w:val="000000"/>
          <w:sz w:val="21"/>
          <w:szCs w:val="21"/>
        </w:rPr>
        <w:t xml:space="preserve"> </w:t>
      </w:r>
      <w:proofErr w:type="spellStart"/>
      <w:r w:rsidRPr="00F14896">
        <w:rPr>
          <w:rFonts w:ascii="Arial" w:hAnsi="Arial" w:cs="Arial"/>
          <w:color w:val="000000"/>
          <w:sz w:val="21"/>
          <w:szCs w:val="21"/>
        </w:rPr>
        <w:t>Rules</w:t>
      </w:r>
      <w:proofErr w:type="spellEnd"/>
      <w:r w:rsidRPr="00F14896">
        <w:rPr>
          <w:rFonts w:ascii="Arial" w:hAnsi="Arial" w:cs="Arial"/>
          <w:color w:val="000000"/>
          <w:sz w:val="21"/>
          <w:szCs w:val="21"/>
        </w:rPr>
        <w:t xml:space="preserve"> </w:t>
      </w:r>
      <w:proofErr w:type="spellStart"/>
      <w:r w:rsidRPr="00F14896">
        <w:rPr>
          <w:rFonts w:ascii="Arial" w:hAnsi="Arial" w:cs="Arial"/>
          <w:color w:val="000000"/>
          <w:sz w:val="21"/>
          <w:szCs w:val="21"/>
        </w:rPr>
        <w:t>for</w:t>
      </w:r>
      <w:proofErr w:type="spellEnd"/>
      <w:r w:rsidRPr="00F14896">
        <w:rPr>
          <w:rFonts w:ascii="Arial" w:hAnsi="Arial" w:cs="Arial"/>
          <w:color w:val="000000"/>
          <w:sz w:val="21"/>
          <w:szCs w:val="21"/>
        </w:rPr>
        <w:t xml:space="preserve"> </w:t>
      </w:r>
      <w:proofErr w:type="spellStart"/>
      <w:r w:rsidRPr="00F14896">
        <w:rPr>
          <w:rFonts w:ascii="Arial" w:hAnsi="Arial" w:cs="Arial"/>
          <w:color w:val="000000"/>
          <w:sz w:val="21"/>
          <w:szCs w:val="21"/>
        </w:rPr>
        <w:t>Demand</w:t>
      </w:r>
      <w:proofErr w:type="spellEnd"/>
      <w:r w:rsidRPr="00F14896">
        <w:rPr>
          <w:rFonts w:ascii="Arial" w:hAnsi="Arial" w:cs="Arial"/>
          <w:color w:val="000000"/>
          <w:sz w:val="21"/>
          <w:szCs w:val="21"/>
        </w:rPr>
        <w:t xml:space="preserve"> </w:t>
      </w:r>
      <w:proofErr w:type="spellStart"/>
      <w:r w:rsidRPr="00F14896">
        <w:rPr>
          <w:rFonts w:ascii="Arial" w:hAnsi="Arial" w:cs="Arial"/>
          <w:color w:val="000000"/>
          <w:sz w:val="21"/>
          <w:szCs w:val="21"/>
        </w:rPr>
        <w:t>Guarantees</w:t>
      </w:r>
      <w:proofErr w:type="spellEnd"/>
      <w:r w:rsidRPr="00F14896">
        <w:rPr>
          <w:rFonts w:ascii="Arial" w:hAnsi="Arial" w:cs="Arial"/>
          <w:color w:val="000000"/>
          <w:sz w:val="21"/>
          <w:szCs w:val="21"/>
        </w:rPr>
        <w:t> (URGD 758).</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 xml:space="preserve">В банковской гарантии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w:t>
      </w:r>
      <w:r w:rsidR="007B596E" w:rsidRPr="00F14896">
        <w:rPr>
          <w:rFonts w:ascii="Arial" w:hAnsi="Arial" w:cs="Arial"/>
          <w:color w:val="000000"/>
          <w:sz w:val="21"/>
          <w:szCs w:val="21"/>
        </w:rPr>
        <w:t>включая уплату штрафных санкций.</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Заказчик направляет гаранту только письменное требование, без предоставления каких-либо подтверждающих его документов. Требование направляется Заказчиком через банк Заказчика</w:t>
      </w:r>
      <w:r w:rsidR="00003214" w:rsidRPr="00F14896">
        <w:rPr>
          <w:rFonts w:ascii="Arial" w:hAnsi="Arial" w:cs="Arial"/>
          <w:color w:val="000000"/>
          <w:sz w:val="21"/>
          <w:szCs w:val="21"/>
        </w:rPr>
        <w:t>, либо непосредственно гаранту</w:t>
      </w:r>
      <w:r w:rsidRPr="00F14896">
        <w:rPr>
          <w:rFonts w:ascii="Arial" w:hAnsi="Arial" w:cs="Arial"/>
          <w:color w:val="000000"/>
          <w:sz w:val="21"/>
          <w:szCs w:val="21"/>
        </w:rPr>
        <w:t>.</w:t>
      </w:r>
      <w:r w:rsidR="00EE0612" w:rsidRPr="00F14896">
        <w:rPr>
          <w:rFonts w:ascii="Arial" w:hAnsi="Arial" w:cs="Arial"/>
          <w:color w:val="000000"/>
          <w:sz w:val="21"/>
          <w:szCs w:val="21"/>
        </w:rPr>
        <w:t xml:space="preserve">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 xml:space="preserve">Изменение сроков исполнения Подрядчиком обязательств допускается только на </w:t>
      </w:r>
      <w:r w:rsidRPr="00F14896">
        <w:rPr>
          <w:rFonts w:ascii="Arial" w:hAnsi="Arial" w:cs="Arial"/>
          <w:color w:val="000000"/>
          <w:sz w:val="21"/>
          <w:szCs w:val="21"/>
        </w:rPr>
        <w:lastRenderedPageBreak/>
        <w:t>основании подписанного сторонами дополнительного</w:t>
      </w:r>
      <w:r w:rsidRPr="004E5D04">
        <w:rPr>
          <w:rFonts w:ascii="Arial" w:hAnsi="Arial" w:cs="Arial"/>
          <w:color w:val="000000"/>
          <w:sz w:val="21"/>
          <w:szCs w:val="21"/>
        </w:rPr>
        <w:t xml:space="preserve"> соглашения к настоящему договору, при этом Подрядчик в обязательном порядке производит переоформление банковской гарантии на новый срок.</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Безусловная и безотзывная банковская гарантия возврата аванса: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содержит указание на номер, дату, стороны и предмет договора;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Подрядчик предоставляет Заказчику банковскую гарантию банка-гаранта, согласованного сторонами, на сумму авансового платежа, обеспечивающую обязательства Подрядчика по возврату авансового платежа в случаях, предусмотренных настоящим договором;</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действует в течение срока действия настоящего договора, с учетом всех дополнительных соглашений, увеличенного на </w:t>
      </w:r>
      <w:r w:rsidR="00EE0612">
        <w:rPr>
          <w:rFonts w:ascii="Arial" w:hAnsi="Arial" w:cs="Arial"/>
          <w:color w:val="000000"/>
          <w:sz w:val="21"/>
          <w:szCs w:val="21"/>
        </w:rPr>
        <w:t>90 (Девяносто) календарных дней;</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предоставляется банком-гарантом (либо его региональным филиалом, действующим от имени банка), который имеет наличие генеральной лицензии на осуществление банковских операций, соглас</w:t>
      </w:r>
      <w:r w:rsidR="00EE0612">
        <w:rPr>
          <w:rFonts w:ascii="Arial" w:hAnsi="Arial" w:cs="Arial"/>
          <w:color w:val="000000"/>
          <w:sz w:val="21"/>
          <w:szCs w:val="21"/>
        </w:rPr>
        <w:t>ованным с Заказчиком;</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содержит согласие банка-гаранта с тем, что изменения и доп</w:t>
      </w:r>
      <w:r w:rsidR="00EE0612">
        <w:rPr>
          <w:rFonts w:ascii="Arial" w:hAnsi="Arial" w:cs="Arial"/>
          <w:color w:val="000000"/>
          <w:sz w:val="21"/>
          <w:szCs w:val="21"/>
        </w:rPr>
        <w:t>олнения, внесенные в настоящий д</w:t>
      </w:r>
      <w:r w:rsidRPr="004E5D04">
        <w:rPr>
          <w:rFonts w:ascii="Arial" w:hAnsi="Arial" w:cs="Arial"/>
          <w:color w:val="000000"/>
          <w:sz w:val="21"/>
          <w:szCs w:val="21"/>
        </w:rPr>
        <w:t>оговор, не освобождают его от обязательств по банковской гарантии.</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Оплата всех комиссионных и иных сборов, связанных с оформлением и предоставлением банковской гарантии, а также получением Заказчиком денежных средств от банка-гаранта, осуществляется за счет Подрядчика.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Заказчиком принимаются следующие формы предоставления банковской гарантии: оригинал банковской гарантии или банковская гарантия выданная в форме электронного сообщения с использованием телекоммуникационной системы SWIFT (СВИФТ).</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При предоставлении банковской гарантии на бумажном носителе помимо банковской гарантии Подрядчик обязан предоставить Заказчику следующие документы от банка-гаранта: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заверенная выписка из ЕГРЮЛ банка-гаранта где прописаны первые лица банка (Председатель правления, главный бухгалтер);</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копия банковской карточки банка-гаранта с первыми лицами банка, заверенная нотариально;</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в случае, если банковская карточка подписана иными лицами, то доверенность с полномочиями лиц, подписавших карточку, заверенная нотариально.</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В случае непредставления Подрядчиком вышеуказанной банковской гарантии, Заказчик впра</w:t>
      </w:r>
      <w:r w:rsidR="00EE0612" w:rsidRPr="00F14896">
        <w:rPr>
          <w:rFonts w:ascii="Arial" w:hAnsi="Arial" w:cs="Arial"/>
          <w:color w:val="000000"/>
          <w:sz w:val="21"/>
          <w:szCs w:val="21"/>
        </w:rPr>
        <w:t>ве приостановить оплату по договору</w:t>
      </w:r>
      <w:r w:rsidRPr="00F14896">
        <w:rPr>
          <w:rFonts w:ascii="Arial" w:hAnsi="Arial" w:cs="Arial"/>
          <w:color w:val="000000"/>
          <w:sz w:val="21"/>
          <w:szCs w:val="21"/>
        </w:rPr>
        <w:t>, при этом обязательства Заказчика не будут считаться просроченными, а Подрядчик лишается права</w:t>
      </w:r>
      <w:r w:rsidRPr="004E5D04">
        <w:rPr>
          <w:rFonts w:ascii="Arial" w:hAnsi="Arial" w:cs="Arial"/>
          <w:color w:val="000000"/>
          <w:sz w:val="21"/>
          <w:szCs w:val="21"/>
        </w:rPr>
        <w:t xml:space="preserve"> требовать продления сроков выполнения работ.</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Антикоррупционная оговорка.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Заказчик проводит политику полной нетерпимости к взяточничеству и коррупции, предполагающую полный запрет коррупционных действий с обеих сторон и совершения выплат за содействие, целью которых является упрощение формальностей в связи с хозяйственной деятельностью, обеспечение более быстрого решения те</w:t>
      </w:r>
      <w:r w:rsidR="00EE0612">
        <w:rPr>
          <w:rFonts w:ascii="Arial" w:hAnsi="Arial" w:cs="Arial"/>
          <w:color w:val="000000"/>
          <w:sz w:val="21"/>
          <w:szCs w:val="21"/>
        </w:rPr>
        <w:t>х или иных вопросов с любой из с</w:t>
      </w:r>
      <w:r w:rsidRPr="004E5D04">
        <w:rPr>
          <w:rFonts w:ascii="Arial" w:hAnsi="Arial" w:cs="Arial"/>
          <w:color w:val="000000"/>
          <w:sz w:val="21"/>
          <w:szCs w:val="21"/>
        </w:rPr>
        <w:t>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Стороны признают, что заключили договор, полагаясь на различные факторы, включая репутацию каждой из сторон.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Подрядчик подтверждает, что Заказчик может полагаться на систему внутреннего контроля Подрядчика и на то, что раскрываемая Подрядчиком информация является полной и верной, включая финансовую и прочую информацию, касающуюся выполнения Подрядчиком своих обязательств по договору.</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Стороны обязуются соблюдать применимое законодательство по противодействию коррупции, включая применимые нормативные акты иностранных государств и международные акты (с учетом изменений и дополнений, периодически вносимых в такие акты – «Антикоррупционное законодательство»).</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Антикоррупционное обязательство: стороны обязуются соблюдать  Антикоррупционное законодательство и , в любом случае, должны обеспечить со своей стороны и со стороны своих работников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с обеих сторон, а также обеспечить информирование своих контрагентов и/или посредников (включая агентов) о необходимости соблюдения вышеуказанных запретов, в связи с условиями настоящего раздела.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Подрядчик обязан уведомлять Заказчика о любых случаях нарушения Антикоррупционного обязательства любой из сторон.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lastRenderedPageBreak/>
        <w:t xml:space="preserve"> Стороны обязаны по требованию делать все необходимое для оказания помощи другой стороне в обеспечении соблюдения и контроля за соблюдением Антикоррупционного обязательства.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Подрядчик соглашается и подтверждает, что Заказчик вправе запрашивать и получать учетные и другие документы, связанные с исполнением договора, для проверки на предмет соблюдения Подрядчиком Антикоррупционного обязательства.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Настоящим стороны согласовали, что условия, содержащиеся в настоящем разделе, являются существенными условиями договора. При возникновении у Заказчика объективных свидетельств того, что Подрядчик нарушил Антикоррупционные обязательства, Заказчик вправе направить в адрес Подрядчика соответствующее уведомление с требованием предоставить разъяснения и раскрыть информацию об исполнении Подрядчиком своих обязательств по договору, включая финансовые и иные данные об исполнении договора.</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Подрядчик обязуется предоставить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Подрядчик обязуется сотрудничать с Заказчиком в связи с указанными обязательствами в целях устранения/недопущения нарушений Антикоррупционных обязательств, а также обстоятельств, которые могут указывать на нарушения в ходе деятельности Подрядчика в связи с условиями настоящего раздела договора.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ab/>
        <w:t>Неисполнение Подрядчиком требований пунктов настоящего раздела, является нарушением существенных условий договора (существенным нарушением) и дает право Заказчику расторгнуть договор, либо приостановить дальнейшее исполнение или осуществление дальнейших платежей в одностороннем порядке полностью или в какой-то его части, путем направления в адрес Подрядчика соответствующего письменного уведомления.</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Обеспечение электронного документооборота</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Стороны пришли к соглашению, что с даты подписания настоящего договора документооборот между сторонами может осуществляться как в бумажном, так и в электронном виде (далее – электронный документооборот или ЭДО) с применением усиленной квалифицированной электронной цифровой подписи (далее – УКЭЦП).</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Применяя ЭДО, стороны руководствуются Гражданским кодексом Российской Федерации, Федеральным законом от 06.04.2011 № 63-ФЗ «Об электронной подписи», Приказом Минфина РФ от 10.11.2015 №174н «Об утверждении порядка выставления и получения счетов-фактур в электронной форме по телекоммуникационным каналам связи с применением усиленной кв</w:t>
      </w:r>
      <w:r w:rsidR="00811D4E">
        <w:rPr>
          <w:rFonts w:ascii="Arial" w:hAnsi="Arial" w:cs="Arial"/>
          <w:color w:val="000000"/>
          <w:sz w:val="21"/>
          <w:szCs w:val="21"/>
        </w:rPr>
        <w:t>алифицированной подписи»</w:t>
      </w:r>
      <w:r w:rsidRPr="004E5D04">
        <w:rPr>
          <w:rFonts w:ascii="Arial" w:hAnsi="Arial" w:cs="Arial"/>
          <w:color w:val="000000"/>
          <w:sz w:val="21"/>
          <w:szCs w:val="21"/>
        </w:rPr>
        <w:t xml:space="preserve">, Федеральным законом от 06.12.2011№ 402-ФЗ «О бухгалтерском учете» и настоящим договором, а также внутренними документами удостоверяющего центра, аккредитованного в </w:t>
      </w:r>
      <w:proofErr w:type="spellStart"/>
      <w:r w:rsidRPr="004E5D04">
        <w:rPr>
          <w:rFonts w:ascii="Arial" w:hAnsi="Arial" w:cs="Arial"/>
          <w:color w:val="000000"/>
          <w:sz w:val="21"/>
          <w:szCs w:val="21"/>
        </w:rPr>
        <w:t>Минкомсвязи</w:t>
      </w:r>
      <w:proofErr w:type="spellEnd"/>
      <w:r w:rsidRPr="004E5D04">
        <w:rPr>
          <w:rFonts w:ascii="Arial" w:hAnsi="Arial" w:cs="Arial"/>
          <w:color w:val="000000"/>
          <w:sz w:val="21"/>
          <w:szCs w:val="21"/>
        </w:rPr>
        <w:t xml:space="preserve"> РФ.</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При реализации настоящего раздела, стороны обеспечивают конфиденциальность и безопасность персональных данных в соответствии с Федеральным законом от 27.07.2006 N 152-ФЗ "О персональных данных" и Федеральным законом от 27.07.2006 №149-ФЗ "Об информации, информационных технологиях и о защите информации".</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Стороны гарантируют, что при использовании ЭДО, каждый уполномоченный представитель стороны использует для подписания документов только личную УКЭЦП. При этом сторона, являющаяся отправителем электронного документа, несет ответственность за наличие полномочий лица на подписание этого электронного документа. Каждая из сторон, до начала обмена электронными документами, должна предоставить противоположной стороне заверенные доверенности на лиц, применяющих УКЭЦП.</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Перечень документов, используемых в ЭДО:</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счета-фактуры (за исключением счетов-фактур с исправлениями);</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корректировочные счета-фактуры;</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товарные накладные ТОРГ-12;</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корректировочные к товарным накладным ТОРГ-12;</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счета-фактуры, выставляемые при получении оплаты, частичной оплаты в счет предстоящих поставок;</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счета на оплату;</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претензии, исковые заявления;</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торг-2;</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универсальный передаточный документ;</w:t>
      </w:r>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акт сверки.</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lastRenderedPageBreak/>
        <w:t>Положения настоящего раздела вступают в силу с даты подписания сторонами настоящего договора. В течение первых трех кале</w:t>
      </w:r>
      <w:r w:rsidR="00811D4E">
        <w:rPr>
          <w:rFonts w:ascii="Arial" w:hAnsi="Arial" w:cs="Arial"/>
          <w:color w:val="000000"/>
          <w:sz w:val="21"/>
          <w:szCs w:val="21"/>
        </w:rPr>
        <w:t>ндарных месяцев</w:t>
      </w:r>
      <w:r w:rsidRPr="004E5D04">
        <w:rPr>
          <w:rFonts w:ascii="Arial" w:hAnsi="Arial" w:cs="Arial"/>
          <w:color w:val="000000"/>
          <w:sz w:val="21"/>
          <w:szCs w:val="21"/>
        </w:rPr>
        <w:t xml:space="preserve"> документооборот между сторонами осуществляется одновременно как на бумажном носителе, так и в системе ЭДО. В случае имеющейся у сторон технической возможности, по истечении трех месяцев с даты подписания настоящего договора оборот документов, указанных в пункте 13.5. осуществляется сторонами в порядке ЭДО. По требованию одной из сторон, документы, подписанные в порядке ЭДО должны быть подписаны уполномоченными представителями сторон на бумажном носителе в течение 5 (пяти) рабочих дней с даты получения соответствующего требования.</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Каждая из сторон вправе отказаться от ЭДО при условии письменного уведомления об этом другой стороны не менее чем за 30 (тридцать) календарных дней до предполагаемой даты.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В случае возникновения между сторонами споров по вопросам авторства и подлинности электронных документов разрешение спора производится в соответствии с законодательством Российской Федерации и внутренними документами удостоверяющих центров.</w:t>
      </w:r>
    </w:p>
    <w:p w:rsidR="0054419C" w:rsidRPr="004E5D04" w:rsidRDefault="0054419C" w:rsidP="0054419C">
      <w:pPr>
        <w:pStyle w:val="1"/>
        <w:rPr>
          <w:rFonts w:ascii="Arial" w:hAnsi="Arial" w:cs="Arial"/>
          <w:b w:val="0"/>
          <w:bCs w:val="0"/>
          <w:sz w:val="21"/>
          <w:szCs w:val="21"/>
        </w:rPr>
      </w:pPr>
      <w:r w:rsidRPr="004E5D04">
        <w:rPr>
          <w:rFonts w:ascii="Arial" w:hAnsi="Arial" w:cs="Arial"/>
          <w:b w:val="0"/>
          <w:bCs w:val="0"/>
          <w:sz w:val="21"/>
          <w:szCs w:val="21"/>
        </w:rPr>
        <w:t>Изменение и расторжение договора</w:t>
      </w:r>
      <w:bookmarkEnd w:id="23"/>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4" w:name="_ref_17773741"/>
      <w:r w:rsidRPr="004E5D04">
        <w:rPr>
          <w:rFonts w:ascii="Arial" w:hAnsi="Arial" w:cs="Arial"/>
          <w:color w:val="000000"/>
          <w:sz w:val="21"/>
          <w:szCs w:val="21"/>
        </w:rPr>
        <w:t>Договор может быть изменен или расторгнут по соглашению сторон.</w:t>
      </w:r>
      <w:bookmarkEnd w:id="24"/>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5" w:name="_ref_17773751"/>
      <w:r w:rsidRPr="004E5D04">
        <w:rPr>
          <w:rFonts w:ascii="Arial" w:hAnsi="Arial" w:cs="Arial"/>
          <w:color w:val="000000"/>
          <w:sz w:val="21"/>
          <w:szCs w:val="21"/>
        </w:rPr>
        <w:t>Заказчик вправе в любое время в одностороннем порядке отказаться от исполнения договора в полном объёме или в любой его части, при этом у него возникает обязанность оплатить фактически понесенные Подрядчиком расходы</w:t>
      </w:r>
      <w:bookmarkEnd w:id="25"/>
      <w:r w:rsidRPr="004E5D04">
        <w:rPr>
          <w:rFonts w:ascii="Arial" w:hAnsi="Arial" w:cs="Arial"/>
          <w:color w:val="000000"/>
          <w:sz w:val="21"/>
          <w:szCs w:val="21"/>
        </w:rPr>
        <w:t>, при этом упущенная выгода возмещению не подлежит.</w:t>
      </w:r>
    </w:p>
    <w:p w:rsidR="0054419C" w:rsidRPr="004E5D04" w:rsidRDefault="0054419C" w:rsidP="0054419C">
      <w:pPr>
        <w:pStyle w:val="1"/>
        <w:rPr>
          <w:rFonts w:ascii="Arial" w:hAnsi="Arial" w:cs="Arial"/>
          <w:b w:val="0"/>
          <w:bCs w:val="0"/>
          <w:sz w:val="21"/>
          <w:szCs w:val="21"/>
        </w:rPr>
      </w:pPr>
      <w:bookmarkStart w:id="26" w:name="_ref_17936647"/>
      <w:r w:rsidRPr="004E5D04">
        <w:rPr>
          <w:rFonts w:ascii="Arial" w:hAnsi="Arial" w:cs="Arial"/>
          <w:b w:val="0"/>
          <w:bCs w:val="0"/>
          <w:sz w:val="21"/>
          <w:szCs w:val="21"/>
        </w:rPr>
        <w:t>Разрешение споров</w:t>
      </w:r>
      <w:bookmarkEnd w:id="26"/>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7" w:name="_ref_17936648"/>
      <w:r w:rsidRPr="004E5D04">
        <w:rPr>
          <w:rFonts w:ascii="Arial" w:hAnsi="Arial" w:cs="Arial"/>
          <w:color w:val="000000"/>
          <w:sz w:val="21"/>
          <w:szCs w:val="21"/>
        </w:rPr>
        <w:t>Досудебный (претензионный) порядок разрешения споров</w:t>
      </w:r>
      <w:bookmarkEnd w:id="27"/>
      <w:r w:rsidR="007B754B">
        <w:rPr>
          <w:rFonts w:ascii="Arial" w:hAnsi="Arial" w:cs="Arial"/>
          <w:color w:val="000000"/>
          <w:sz w:val="21"/>
          <w:szCs w:val="21"/>
        </w:rPr>
        <w:t>.</w:t>
      </w:r>
    </w:p>
    <w:p w:rsidR="0054419C" w:rsidRPr="004E5D04" w:rsidRDefault="0054419C" w:rsidP="0054419C">
      <w:pPr>
        <w:pStyle w:val="a3"/>
        <w:widowControl w:val="0"/>
        <w:numPr>
          <w:ilvl w:val="2"/>
          <w:numId w:val="2"/>
        </w:numPr>
        <w:shd w:val="clear" w:color="auto" w:fill="FFFFFF"/>
        <w:autoSpaceDE w:val="0"/>
        <w:autoSpaceDN w:val="0"/>
        <w:adjustRightInd w:val="0"/>
        <w:spacing w:before="0" w:after="0" w:line="240" w:lineRule="auto"/>
        <w:ind w:left="0" w:firstLine="0"/>
        <w:jc w:val="both"/>
        <w:rPr>
          <w:rFonts w:ascii="Arial" w:hAnsi="Arial" w:cs="Arial"/>
          <w:color w:val="000000"/>
          <w:sz w:val="21"/>
          <w:szCs w:val="21"/>
        </w:rPr>
      </w:pPr>
      <w:bookmarkStart w:id="28" w:name="_ref_17936649"/>
      <w:r w:rsidRPr="004E5D04">
        <w:rPr>
          <w:rFonts w:ascii="Arial" w:hAnsi="Arial" w:cs="Arial"/>
          <w:color w:val="000000"/>
          <w:sz w:val="21"/>
          <w:szCs w:val="21"/>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28"/>
    </w:p>
    <w:p w:rsidR="0054419C" w:rsidRPr="004E5D04" w:rsidRDefault="0054419C" w:rsidP="0054419C">
      <w:pPr>
        <w:pStyle w:val="3"/>
        <w:widowControl w:val="0"/>
        <w:numPr>
          <w:ilvl w:val="2"/>
          <w:numId w:val="3"/>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29" w:name="_ref_17936650"/>
      <w:r w:rsidRPr="004E5D04">
        <w:rPr>
          <w:rFonts w:ascii="Arial" w:hAnsi="Arial" w:cs="Arial"/>
          <w:color w:val="000000"/>
          <w:sz w:val="21"/>
          <w:szCs w:val="21"/>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29"/>
    </w:p>
    <w:p w:rsidR="0054419C" w:rsidRPr="004E5D04" w:rsidRDefault="0054419C" w:rsidP="0054419C">
      <w:pPr>
        <w:pStyle w:val="3"/>
        <w:widowControl w:val="0"/>
        <w:numPr>
          <w:ilvl w:val="2"/>
          <w:numId w:val="3"/>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30" w:name="_ref_17936651"/>
      <w:r w:rsidRPr="004E5D04">
        <w:rPr>
          <w:rFonts w:ascii="Arial" w:hAnsi="Arial" w:cs="Arial"/>
          <w:color w:val="000000"/>
          <w:sz w:val="21"/>
          <w:szCs w:val="21"/>
        </w:rPr>
        <w:t>Сторона, которая получила претензию, обязана ее рассмотреть и направить письменный мотивированный ответ другой стороне в течение ___________ с момента получения претензии.</w:t>
      </w:r>
      <w:bookmarkEnd w:id="30"/>
    </w:p>
    <w:p w:rsidR="0054419C" w:rsidRPr="004E5D04" w:rsidRDefault="0054419C" w:rsidP="0054419C">
      <w:pPr>
        <w:widowControl w:val="0"/>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31" w:name="_ref_17936652"/>
      <w:r w:rsidRPr="004E5D04">
        <w:rPr>
          <w:rFonts w:ascii="Arial" w:hAnsi="Arial" w:cs="Arial"/>
          <w:color w:val="000000"/>
          <w:sz w:val="21"/>
          <w:szCs w:val="21"/>
        </w:rPr>
        <w:t>15.1.4. Заинтересованная сторона вправе передать спор на рассмотрение суда по истечение _______________календарных дней со дня направления претензии.</w:t>
      </w:r>
      <w:bookmarkEnd w:id="31"/>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bookmarkStart w:id="32" w:name="_ref_53518296"/>
      <w:r w:rsidRPr="004E5D04">
        <w:rPr>
          <w:rFonts w:ascii="Arial" w:hAnsi="Arial" w:cs="Arial"/>
          <w:color w:val="000000"/>
          <w:sz w:val="21"/>
          <w:szCs w:val="21"/>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по месту нахождения _______________.</w:t>
      </w:r>
      <w:bookmarkEnd w:id="32"/>
    </w:p>
    <w:p w:rsidR="0054419C" w:rsidRPr="004E5D04" w:rsidRDefault="0054419C" w:rsidP="0054419C">
      <w:pPr>
        <w:pStyle w:val="1"/>
        <w:rPr>
          <w:rFonts w:ascii="Arial" w:hAnsi="Arial" w:cs="Arial"/>
          <w:b w:val="0"/>
          <w:bCs w:val="0"/>
          <w:sz w:val="21"/>
          <w:szCs w:val="21"/>
        </w:rPr>
      </w:pPr>
      <w:bookmarkStart w:id="33" w:name="_ref_18114473"/>
      <w:r w:rsidRPr="004E5D04">
        <w:rPr>
          <w:rFonts w:ascii="Arial" w:hAnsi="Arial" w:cs="Arial"/>
          <w:b w:val="0"/>
          <w:bCs w:val="0"/>
          <w:sz w:val="21"/>
          <w:szCs w:val="21"/>
        </w:rPr>
        <w:t>Заключительные положения</w:t>
      </w:r>
      <w:bookmarkEnd w:id="33"/>
    </w:p>
    <w:p w:rsidR="0054419C" w:rsidRPr="004E5D04" w:rsidRDefault="0054419C" w:rsidP="0054419C">
      <w:pPr>
        <w:pStyle w:val="2"/>
        <w:ind w:firstLine="0"/>
        <w:rPr>
          <w:rFonts w:ascii="Arial" w:hAnsi="Arial" w:cs="Arial"/>
          <w:sz w:val="21"/>
          <w:szCs w:val="21"/>
        </w:rPr>
      </w:pPr>
      <w:bookmarkStart w:id="34" w:name="_ref_18114481"/>
      <w:r w:rsidRPr="004E5D04">
        <w:rPr>
          <w:rFonts w:ascii="Arial" w:hAnsi="Arial" w:cs="Arial"/>
          <w:sz w:val="21"/>
          <w:szCs w:val="21"/>
        </w:rPr>
        <w:t>Настоящий договор вступает в силу с даты его подписания сторонами и действует до __________________________. Если ни одна из сторон не позднее, чем за 30 (тридцать) дней до окончания срока действия договора не направила другой стороне письменного извещения о своём желании прекратить действие настоящего договора в связи с истечением срока действия, срок действия договора автоматически продлевается на каждый последующий календарный год на согласованных условиях.</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Любая корреспонденция, уведомления, сообщения сторон, связанные с исполнением сторонами своих обязательств по настоящему договору, должны направляться посредством почтовой связи или электронной почты. Стороны признают надлежащими все сообщения, обмен которыми осуществляется по следующим адресам электронной почты: Заказчик: _______________, Подрядчик: ______________. Стороны не признают надлежащими сообщения, отправленные с любых других адресов электронной почты и на любые другие адреса электронной почты, хотя бы эти адреса электронной почты принадлежат сторонам или работникам сторон.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Посредством электронной почты могут направляться скан-копии документов. Скан-копия </w:t>
      </w:r>
      <w:r w:rsidRPr="004E5D04">
        <w:rPr>
          <w:rFonts w:ascii="Arial" w:hAnsi="Arial" w:cs="Arial"/>
          <w:color w:val="000000"/>
          <w:sz w:val="21"/>
          <w:szCs w:val="21"/>
        </w:rPr>
        <w:lastRenderedPageBreak/>
        <w:t>документа должна быть выполнена в цветном формате с разрешением, позволяющим читать любой текст, содержащийся в скан-копии документа, текст на оттисках печатей и распознавать собственноручную подпись каждого лица, подписавшего документ. Последующее предоставление оригинала документа является обязательным, в противном случае документ не считается доставленным адресату.</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Изменения и дополнения к н</w:t>
      </w:r>
      <w:r w:rsidR="007B754B">
        <w:rPr>
          <w:rFonts w:ascii="Arial" w:hAnsi="Arial" w:cs="Arial"/>
          <w:color w:val="000000"/>
          <w:sz w:val="21"/>
          <w:szCs w:val="21"/>
        </w:rPr>
        <w:t>астоящему договору оформляются д</w:t>
      </w:r>
      <w:r w:rsidRPr="004E5D04">
        <w:rPr>
          <w:rFonts w:ascii="Arial" w:hAnsi="Arial" w:cs="Arial"/>
          <w:color w:val="000000"/>
          <w:sz w:val="21"/>
          <w:szCs w:val="21"/>
        </w:rPr>
        <w:t>ополнительными соглашениями сторон. Все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Вся предоставляемая сторонами друг другу финансовая, коммерческая, техническая и иная документация и информация, связанная с исполнением договора и приложений (дополнений) к нему, считается конфиденциальной и передаче третьему лицу не подлежит.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 xml:space="preserve"> Ни одна из сторон не имеет права передать свои права и обязанности по настоящему договору третьей стороне без письменного согласования друг с другом. </w:t>
      </w:r>
    </w:p>
    <w:p w:rsidR="0054419C" w:rsidRPr="004E5D04"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4E5D04">
        <w:rPr>
          <w:rFonts w:ascii="Arial" w:hAnsi="Arial" w:cs="Arial"/>
          <w:color w:val="000000"/>
          <w:sz w:val="21"/>
          <w:szCs w:val="21"/>
        </w:rPr>
        <w:t>Настоящий договор подписан в 2 (двух) экземплярах: один - для Заказчика, другой - для Подрядчика, имеющих одинаковую юридическую силу.</w:t>
      </w:r>
    </w:p>
    <w:p w:rsidR="0054419C" w:rsidRPr="00F14896" w:rsidRDefault="0054419C" w:rsidP="0054419C">
      <w:pPr>
        <w:widowControl w:val="0"/>
        <w:numPr>
          <w:ilvl w:val="1"/>
          <w:numId w:val="1"/>
        </w:numPr>
        <w:shd w:val="clear" w:color="auto" w:fill="FFFFFF"/>
        <w:autoSpaceDE w:val="0"/>
        <w:autoSpaceDN w:val="0"/>
        <w:adjustRightInd w:val="0"/>
        <w:spacing w:before="0" w:after="0" w:line="240" w:lineRule="auto"/>
        <w:ind w:firstLine="0"/>
        <w:rPr>
          <w:rFonts w:ascii="Arial" w:hAnsi="Arial" w:cs="Arial"/>
          <w:color w:val="000000"/>
          <w:sz w:val="21"/>
          <w:szCs w:val="21"/>
        </w:rPr>
      </w:pPr>
      <w:r w:rsidRPr="00F14896">
        <w:rPr>
          <w:rFonts w:ascii="Arial" w:hAnsi="Arial" w:cs="Arial"/>
          <w:color w:val="000000"/>
          <w:sz w:val="21"/>
          <w:szCs w:val="21"/>
        </w:rPr>
        <w:t>Перечень приложений к договору:</w:t>
      </w:r>
      <w:bookmarkEnd w:id="34"/>
      <w:r w:rsidR="00834FA7" w:rsidRPr="00F14896">
        <w:rPr>
          <w:rFonts w:ascii="Arial" w:hAnsi="Arial" w:cs="Arial"/>
          <w:color w:val="000000"/>
          <w:sz w:val="21"/>
          <w:szCs w:val="21"/>
        </w:rPr>
        <w:t xml:space="preserve"> </w:t>
      </w:r>
    </w:p>
    <w:p w:rsidR="0054419C" w:rsidRPr="004E5D04" w:rsidRDefault="0054419C" w:rsidP="007B754B">
      <w:pPr>
        <w:pStyle w:val="3"/>
        <w:numPr>
          <w:ilvl w:val="0"/>
          <w:numId w:val="0"/>
        </w:numPr>
        <w:ind w:firstLine="482"/>
        <w:rPr>
          <w:rFonts w:ascii="Arial" w:hAnsi="Arial" w:cs="Arial"/>
          <w:bCs w:val="0"/>
          <w:color w:val="000000"/>
          <w:sz w:val="21"/>
          <w:szCs w:val="21"/>
        </w:rPr>
      </w:pPr>
    </w:p>
    <w:p w:rsidR="0054419C" w:rsidRPr="004E5D04" w:rsidRDefault="0054419C" w:rsidP="0054419C">
      <w:pPr>
        <w:pStyle w:val="1"/>
        <w:rPr>
          <w:rFonts w:ascii="Arial" w:hAnsi="Arial" w:cs="Arial"/>
          <w:b w:val="0"/>
          <w:bCs w:val="0"/>
          <w:sz w:val="21"/>
          <w:szCs w:val="21"/>
        </w:rPr>
      </w:pPr>
      <w:bookmarkStart w:id="35" w:name="_ref_18266152"/>
      <w:r w:rsidRPr="004E5D04">
        <w:rPr>
          <w:rFonts w:ascii="Arial" w:hAnsi="Arial" w:cs="Arial"/>
          <w:b w:val="0"/>
          <w:bCs w:val="0"/>
          <w:sz w:val="21"/>
          <w:szCs w:val="21"/>
        </w:rPr>
        <w:t>Адреса и реквизиты сторон</w:t>
      </w:r>
      <w:bookmarkEnd w:id="3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73"/>
        <w:gridCol w:w="4283"/>
      </w:tblGrid>
      <w:tr w:rsidR="0054419C" w:rsidRPr="004E5D04" w:rsidTr="00CA14B8">
        <w:tc>
          <w:tcPr>
            <w:tcW w:w="2711" w:type="pct"/>
          </w:tcPr>
          <w:p w:rsidR="0054419C" w:rsidRPr="00834FA7" w:rsidRDefault="0054419C" w:rsidP="00074A86">
            <w:pPr>
              <w:pStyle w:val="Normalunindented"/>
              <w:keepNext/>
              <w:jc w:val="center"/>
              <w:rPr>
                <w:rFonts w:ascii="Arial" w:hAnsi="Arial" w:cs="Arial"/>
                <w:sz w:val="21"/>
                <w:szCs w:val="21"/>
              </w:rPr>
            </w:pPr>
            <w:r w:rsidRPr="00834FA7">
              <w:rPr>
                <w:rFonts w:ascii="Arial" w:hAnsi="Arial" w:cs="Arial"/>
                <w:b/>
                <w:sz w:val="21"/>
                <w:szCs w:val="21"/>
              </w:rPr>
              <w:t>Заказчик</w:t>
            </w:r>
          </w:p>
        </w:tc>
        <w:tc>
          <w:tcPr>
            <w:tcW w:w="2289" w:type="pct"/>
          </w:tcPr>
          <w:p w:rsidR="0054419C" w:rsidRPr="00834FA7" w:rsidRDefault="0054419C" w:rsidP="00074A86">
            <w:pPr>
              <w:pStyle w:val="Normalunindented"/>
              <w:keepNext/>
              <w:jc w:val="center"/>
              <w:rPr>
                <w:rFonts w:ascii="Arial" w:hAnsi="Arial" w:cs="Arial"/>
                <w:sz w:val="21"/>
                <w:szCs w:val="21"/>
              </w:rPr>
            </w:pPr>
            <w:r w:rsidRPr="00834FA7">
              <w:rPr>
                <w:rFonts w:ascii="Arial" w:hAnsi="Arial" w:cs="Arial"/>
                <w:b/>
                <w:sz w:val="21"/>
                <w:szCs w:val="21"/>
              </w:rPr>
              <w:t>Подрядчик</w:t>
            </w:r>
          </w:p>
        </w:tc>
      </w:tr>
      <w:tr w:rsidR="0054419C" w:rsidRPr="00D11A52" w:rsidTr="00CA14B8">
        <w:trPr>
          <w:trHeight w:val="2398"/>
        </w:trPr>
        <w:tc>
          <w:tcPr>
            <w:tcW w:w="2711" w:type="pct"/>
          </w:tcPr>
          <w:p w:rsidR="0054419C" w:rsidRPr="00F14896" w:rsidRDefault="0054419C" w:rsidP="00074A86">
            <w:pPr>
              <w:pStyle w:val="Normalunindented"/>
              <w:keepNext/>
              <w:jc w:val="left"/>
              <w:rPr>
                <w:rFonts w:ascii="Arial" w:hAnsi="Arial" w:cs="Arial"/>
                <w:sz w:val="21"/>
                <w:szCs w:val="21"/>
              </w:rPr>
            </w:pPr>
            <w:r w:rsidRPr="00F14896">
              <w:rPr>
                <w:rFonts w:ascii="Arial" w:hAnsi="Arial" w:cs="Arial"/>
                <w:sz w:val="21"/>
                <w:szCs w:val="21"/>
              </w:rPr>
              <w:t xml:space="preserve">Наименование: </w:t>
            </w:r>
            <w:r w:rsidRPr="00F14896">
              <w:rPr>
                <w:rFonts w:ascii="Arial" w:hAnsi="Arial" w:cs="Arial"/>
                <w:sz w:val="21"/>
                <w:szCs w:val="21"/>
                <w:u w:val="single"/>
              </w:rPr>
              <w:t>                                                           </w:t>
            </w:r>
            <w:r w:rsidR="00834FA7" w:rsidRPr="00F14896">
              <w:rPr>
                <w:rFonts w:ascii="Arial" w:hAnsi="Arial" w:cs="Arial"/>
                <w:sz w:val="21"/>
                <w:szCs w:val="21"/>
              </w:rPr>
              <w:br/>
              <w:t>Юридический адрес</w:t>
            </w:r>
            <w:r w:rsidRPr="00F14896">
              <w:rPr>
                <w:rFonts w:ascii="Arial" w:hAnsi="Arial" w:cs="Arial"/>
                <w:sz w:val="21"/>
                <w:szCs w:val="21"/>
              </w:rPr>
              <w:t>:</w:t>
            </w:r>
            <w:r w:rsidRPr="00F14896">
              <w:rPr>
                <w:rFonts w:ascii="Arial" w:hAnsi="Arial" w:cs="Arial"/>
                <w:sz w:val="21"/>
                <w:szCs w:val="21"/>
              </w:rPr>
              <w:br/>
              <w:t>Почтовый адрес:</w:t>
            </w:r>
            <w:r w:rsidRPr="00F14896">
              <w:rPr>
                <w:rFonts w:ascii="Arial" w:hAnsi="Arial" w:cs="Arial"/>
                <w:sz w:val="21"/>
                <w:szCs w:val="21"/>
              </w:rPr>
              <w:br/>
              <w:t>Телефон Факс</w:t>
            </w:r>
            <w:r w:rsidRPr="00F14896">
              <w:rPr>
                <w:rFonts w:ascii="Arial" w:hAnsi="Arial" w:cs="Arial"/>
                <w:sz w:val="21"/>
                <w:szCs w:val="21"/>
              </w:rPr>
              <w:br/>
              <w:t>Электронная почта</w:t>
            </w:r>
            <w:r w:rsidRPr="00F14896">
              <w:rPr>
                <w:rFonts w:ascii="Arial" w:hAnsi="Arial" w:cs="Arial"/>
                <w:sz w:val="21"/>
                <w:szCs w:val="21"/>
              </w:rPr>
              <w:br/>
              <w:t>ОГРН/ИНН/КПП</w:t>
            </w:r>
            <w:r w:rsidRPr="00F14896">
              <w:rPr>
                <w:rFonts w:ascii="Arial" w:hAnsi="Arial" w:cs="Arial"/>
                <w:sz w:val="21"/>
                <w:szCs w:val="21"/>
              </w:rPr>
              <w:br/>
              <w:t>Р/с</w:t>
            </w:r>
            <w:r w:rsidRPr="00F14896">
              <w:rPr>
                <w:rFonts w:ascii="Arial" w:hAnsi="Arial" w:cs="Arial"/>
                <w:sz w:val="21"/>
                <w:szCs w:val="21"/>
              </w:rPr>
              <w:br/>
              <w:t>в</w:t>
            </w:r>
            <w:r w:rsidRPr="00F14896">
              <w:rPr>
                <w:rFonts w:ascii="Arial" w:hAnsi="Arial" w:cs="Arial"/>
                <w:sz w:val="21"/>
                <w:szCs w:val="21"/>
              </w:rPr>
              <w:br/>
              <w:t>К/с</w:t>
            </w:r>
            <w:r w:rsidRPr="00F14896">
              <w:rPr>
                <w:rFonts w:ascii="Arial" w:hAnsi="Arial" w:cs="Arial"/>
                <w:sz w:val="21"/>
                <w:szCs w:val="21"/>
              </w:rPr>
              <w:br/>
              <w:t>БИК</w:t>
            </w:r>
          </w:p>
          <w:p w:rsidR="00CA14B8" w:rsidRPr="00F14896" w:rsidRDefault="00CA14B8" w:rsidP="00CA14B8">
            <w:pPr>
              <w:pStyle w:val="Normalunindented"/>
              <w:rPr>
                <w:rFonts w:ascii="Arial" w:hAnsi="Arial" w:cs="Arial"/>
                <w:sz w:val="21"/>
                <w:szCs w:val="21"/>
              </w:rPr>
            </w:pPr>
            <w:r w:rsidRPr="00F14896">
              <w:rPr>
                <w:rFonts w:ascii="Arial" w:hAnsi="Arial" w:cs="Arial"/>
                <w:sz w:val="21"/>
                <w:szCs w:val="21"/>
              </w:rPr>
              <w:t>______________</w:t>
            </w:r>
            <w:r w:rsidRPr="00F14896">
              <w:rPr>
                <w:rFonts w:ascii="Arial" w:hAnsi="Arial" w:cs="Arial"/>
                <w:sz w:val="21"/>
                <w:szCs w:val="21"/>
              </w:rPr>
              <w:tab/>
            </w:r>
          </w:p>
          <w:p w:rsidR="00CA14B8" w:rsidRPr="00F14896" w:rsidRDefault="00CA14B8" w:rsidP="00CA14B8">
            <w:pPr>
              <w:pStyle w:val="Normalunindented"/>
              <w:rPr>
                <w:rFonts w:ascii="Arial" w:hAnsi="Arial" w:cs="Arial"/>
                <w:sz w:val="21"/>
                <w:szCs w:val="21"/>
              </w:rPr>
            </w:pPr>
            <w:r w:rsidRPr="00F14896">
              <w:rPr>
                <w:rFonts w:ascii="Arial" w:hAnsi="Arial" w:cs="Arial"/>
                <w:i/>
                <w:sz w:val="21"/>
                <w:szCs w:val="21"/>
              </w:rPr>
              <w:t>(должность)</w:t>
            </w:r>
          </w:p>
          <w:p w:rsidR="00CA14B8" w:rsidRPr="00F14896" w:rsidRDefault="00CA14B8" w:rsidP="00CA14B8">
            <w:pPr>
              <w:pStyle w:val="Normalunindented"/>
              <w:rPr>
                <w:rFonts w:ascii="Arial" w:hAnsi="Arial" w:cs="Arial"/>
                <w:sz w:val="21"/>
                <w:szCs w:val="21"/>
              </w:rPr>
            </w:pPr>
            <w:r w:rsidRPr="00F14896">
              <w:rPr>
                <w:rFonts w:ascii="Arial" w:hAnsi="Arial" w:cs="Arial"/>
                <w:sz w:val="21"/>
                <w:szCs w:val="21"/>
              </w:rPr>
              <w:t>______________  /________________/</w:t>
            </w:r>
          </w:p>
          <w:p w:rsidR="00CA14B8" w:rsidRPr="00F14896" w:rsidRDefault="00CA14B8" w:rsidP="00CA14B8">
            <w:pPr>
              <w:pStyle w:val="Normalunindented"/>
              <w:rPr>
                <w:rFonts w:ascii="Arial" w:hAnsi="Arial" w:cs="Arial"/>
                <w:i/>
                <w:sz w:val="21"/>
                <w:szCs w:val="21"/>
              </w:rPr>
            </w:pPr>
            <w:r w:rsidRPr="00F14896">
              <w:rPr>
                <w:rFonts w:ascii="Arial" w:hAnsi="Arial" w:cs="Arial"/>
                <w:i/>
                <w:sz w:val="21"/>
                <w:szCs w:val="21"/>
              </w:rPr>
              <w:t>(подпись)</w:t>
            </w:r>
          </w:p>
          <w:p w:rsidR="00CA14B8" w:rsidRPr="00F14896" w:rsidRDefault="00CA14B8" w:rsidP="00074A86">
            <w:pPr>
              <w:pStyle w:val="Normalunindented"/>
              <w:keepNext/>
              <w:jc w:val="left"/>
              <w:rPr>
                <w:rFonts w:ascii="Arial" w:hAnsi="Arial" w:cs="Arial"/>
                <w:sz w:val="21"/>
                <w:szCs w:val="21"/>
              </w:rPr>
            </w:pPr>
          </w:p>
        </w:tc>
        <w:tc>
          <w:tcPr>
            <w:tcW w:w="2289" w:type="pct"/>
          </w:tcPr>
          <w:p w:rsidR="0054419C" w:rsidRPr="00F14896" w:rsidRDefault="0054419C" w:rsidP="00074A86">
            <w:pPr>
              <w:pStyle w:val="Normalunindented"/>
              <w:keepNext/>
              <w:jc w:val="left"/>
              <w:rPr>
                <w:rFonts w:ascii="Arial" w:hAnsi="Arial" w:cs="Arial"/>
                <w:sz w:val="21"/>
                <w:szCs w:val="21"/>
              </w:rPr>
            </w:pPr>
            <w:r w:rsidRPr="00F14896">
              <w:rPr>
                <w:rFonts w:ascii="Arial" w:hAnsi="Arial" w:cs="Arial"/>
                <w:sz w:val="21"/>
                <w:szCs w:val="21"/>
              </w:rPr>
              <w:t xml:space="preserve">Наименование: </w:t>
            </w:r>
            <w:r w:rsidRPr="00F14896">
              <w:rPr>
                <w:rFonts w:ascii="Arial" w:hAnsi="Arial" w:cs="Arial"/>
                <w:sz w:val="21"/>
                <w:szCs w:val="21"/>
                <w:u w:val="single"/>
              </w:rPr>
              <w:t>                                             </w:t>
            </w:r>
            <w:r w:rsidR="00834FA7" w:rsidRPr="00F14896">
              <w:rPr>
                <w:rFonts w:ascii="Arial" w:hAnsi="Arial" w:cs="Arial"/>
                <w:sz w:val="21"/>
                <w:szCs w:val="21"/>
              </w:rPr>
              <w:br/>
              <w:t>Юридический адрес</w:t>
            </w:r>
            <w:r w:rsidRPr="00F14896">
              <w:rPr>
                <w:rFonts w:ascii="Arial" w:hAnsi="Arial" w:cs="Arial"/>
                <w:sz w:val="21"/>
                <w:szCs w:val="21"/>
              </w:rPr>
              <w:t>:</w:t>
            </w:r>
            <w:r w:rsidRPr="00F14896">
              <w:rPr>
                <w:rFonts w:ascii="Arial" w:hAnsi="Arial" w:cs="Arial"/>
                <w:sz w:val="21"/>
                <w:szCs w:val="21"/>
              </w:rPr>
              <w:br/>
              <w:t>Почтовый адрес:</w:t>
            </w:r>
            <w:r w:rsidRPr="00F14896">
              <w:rPr>
                <w:rFonts w:ascii="Arial" w:hAnsi="Arial" w:cs="Arial"/>
                <w:sz w:val="21"/>
                <w:szCs w:val="21"/>
              </w:rPr>
              <w:br/>
              <w:t>Телефон Факс</w:t>
            </w:r>
            <w:r w:rsidRPr="00F14896">
              <w:rPr>
                <w:rFonts w:ascii="Arial" w:hAnsi="Arial" w:cs="Arial"/>
                <w:sz w:val="21"/>
                <w:szCs w:val="21"/>
              </w:rPr>
              <w:br/>
              <w:t>Электронная почта</w:t>
            </w:r>
            <w:r w:rsidRPr="00F14896">
              <w:rPr>
                <w:rFonts w:ascii="Arial" w:hAnsi="Arial" w:cs="Arial"/>
                <w:sz w:val="21"/>
                <w:szCs w:val="21"/>
              </w:rPr>
              <w:br/>
              <w:t>ОГРН/ИНН/КПП</w:t>
            </w:r>
            <w:r w:rsidRPr="00F14896">
              <w:rPr>
                <w:rFonts w:ascii="Arial" w:hAnsi="Arial" w:cs="Arial"/>
                <w:sz w:val="21"/>
                <w:szCs w:val="21"/>
              </w:rPr>
              <w:br/>
              <w:t>Р/с</w:t>
            </w:r>
            <w:r w:rsidRPr="00F14896">
              <w:rPr>
                <w:rFonts w:ascii="Arial" w:hAnsi="Arial" w:cs="Arial"/>
                <w:sz w:val="21"/>
                <w:szCs w:val="21"/>
              </w:rPr>
              <w:br/>
              <w:t>в</w:t>
            </w:r>
            <w:r w:rsidRPr="00F14896">
              <w:rPr>
                <w:rFonts w:ascii="Arial" w:hAnsi="Arial" w:cs="Arial"/>
                <w:sz w:val="21"/>
                <w:szCs w:val="21"/>
              </w:rPr>
              <w:br/>
              <w:t>К/с</w:t>
            </w:r>
            <w:r w:rsidRPr="00F14896">
              <w:rPr>
                <w:rFonts w:ascii="Arial" w:hAnsi="Arial" w:cs="Arial"/>
                <w:sz w:val="21"/>
                <w:szCs w:val="21"/>
              </w:rPr>
              <w:br/>
              <w:t>БИК</w:t>
            </w:r>
          </w:p>
          <w:p w:rsidR="00CA14B8" w:rsidRPr="00F14896" w:rsidRDefault="00CA14B8" w:rsidP="00CA14B8">
            <w:pPr>
              <w:pStyle w:val="Normalunindented"/>
              <w:rPr>
                <w:rFonts w:ascii="Arial" w:hAnsi="Arial" w:cs="Arial"/>
                <w:sz w:val="21"/>
                <w:szCs w:val="21"/>
              </w:rPr>
            </w:pPr>
            <w:r w:rsidRPr="00F14896">
              <w:rPr>
                <w:rFonts w:ascii="Arial" w:hAnsi="Arial" w:cs="Arial"/>
                <w:sz w:val="21"/>
                <w:szCs w:val="21"/>
              </w:rPr>
              <w:t>______________</w:t>
            </w:r>
            <w:r w:rsidRPr="00F14896">
              <w:rPr>
                <w:rFonts w:ascii="Arial" w:hAnsi="Arial" w:cs="Arial"/>
                <w:sz w:val="21"/>
                <w:szCs w:val="21"/>
              </w:rPr>
              <w:tab/>
            </w:r>
          </w:p>
          <w:p w:rsidR="00CA14B8" w:rsidRPr="00F14896" w:rsidRDefault="00CA14B8" w:rsidP="00CA14B8">
            <w:pPr>
              <w:pStyle w:val="Normalunindented"/>
              <w:rPr>
                <w:rFonts w:ascii="Arial" w:hAnsi="Arial" w:cs="Arial"/>
                <w:sz w:val="21"/>
                <w:szCs w:val="21"/>
              </w:rPr>
            </w:pPr>
            <w:r w:rsidRPr="00F14896">
              <w:rPr>
                <w:rFonts w:ascii="Arial" w:hAnsi="Arial" w:cs="Arial"/>
                <w:i/>
                <w:sz w:val="21"/>
                <w:szCs w:val="21"/>
              </w:rPr>
              <w:t>(должность)</w:t>
            </w:r>
          </w:p>
          <w:p w:rsidR="00CA14B8" w:rsidRPr="00F14896" w:rsidRDefault="00CA14B8" w:rsidP="00CA14B8">
            <w:pPr>
              <w:pStyle w:val="Normalunindented"/>
              <w:rPr>
                <w:rFonts w:ascii="Arial" w:hAnsi="Arial" w:cs="Arial"/>
                <w:sz w:val="21"/>
                <w:szCs w:val="21"/>
              </w:rPr>
            </w:pPr>
            <w:r w:rsidRPr="00F14896">
              <w:rPr>
                <w:rFonts w:ascii="Arial" w:hAnsi="Arial" w:cs="Arial"/>
                <w:sz w:val="21"/>
                <w:szCs w:val="21"/>
              </w:rPr>
              <w:t>______________  /________________/</w:t>
            </w:r>
          </w:p>
          <w:p w:rsidR="00CA14B8" w:rsidRPr="00F14896" w:rsidRDefault="00CA14B8" w:rsidP="00CA14B8">
            <w:pPr>
              <w:pStyle w:val="Normalunindented"/>
              <w:rPr>
                <w:rFonts w:ascii="Arial" w:hAnsi="Arial" w:cs="Arial"/>
                <w:i/>
                <w:sz w:val="21"/>
                <w:szCs w:val="21"/>
              </w:rPr>
            </w:pPr>
            <w:r w:rsidRPr="00F14896">
              <w:rPr>
                <w:rFonts w:ascii="Arial" w:hAnsi="Arial" w:cs="Arial"/>
                <w:i/>
                <w:sz w:val="21"/>
                <w:szCs w:val="21"/>
              </w:rPr>
              <w:t>(подпись)</w:t>
            </w:r>
          </w:p>
          <w:p w:rsidR="00CA14B8" w:rsidRPr="00F14896" w:rsidRDefault="00CA14B8" w:rsidP="00074A86">
            <w:pPr>
              <w:pStyle w:val="Normalunindented"/>
              <w:keepNext/>
              <w:jc w:val="left"/>
              <w:rPr>
                <w:rFonts w:ascii="Arial" w:hAnsi="Arial" w:cs="Arial"/>
                <w:sz w:val="21"/>
                <w:szCs w:val="21"/>
              </w:rPr>
            </w:pPr>
          </w:p>
        </w:tc>
      </w:tr>
    </w:tbl>
    <w:p w:rsidR="00147A86" w:rsidRDefault="00147A86" w:rsidP="0054419C">
      <w:pPr>
        <w:ind w:firstLine="0"/>
      </w:pPr>
      <w:bookmarkStart w:id="36" w:name="_docEnd_1"/>
      <w:bookmarkEnd w:id="36"/>
    </w:p>
    <w:sectPr w:rsidR="00147A86">
      <w:headerReference w:type="default" r:id="rId7"/>
      <w:footerReference w:type="default" r:id="rId8"/>
      <w:footerReference w:type="first" r:id="rId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B7" w:rsidRDefault="00694BB7">
      <w:pPr>
        <w:spacing w:before="0" w:after="0" w:line="240" w:lineRule="auto"/>
      </w:pPr>
      <w:r>
        <w:separator/>
      </w:r>
    </w:p>
  </w:endnote>
  <w:endnote w:type="continuationSeparator" w:id="0">
    <w:p w:rsidR="00694BB7" w:rsidRDefault="00694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E" w:rsidRDefault="0063641B">
    <w:pPr>
      <w:pStyle w:val="a7"/>
    </w:pPr>
    <w:r>
      <w:t xml:space="preserve">страница </w:t>
    </w:r>
    <w:r>
      <w:fldChar w:fldCharType="begin"/>
    </w:r>
    <w:r>
      <w:instrText xml:space="preserve"> PAGE \* MERGEFORMAT </w:instrText>
    </w:r>
    <w:r>
      <w:fldChar w:fldCharType="separate"/>
    </w:r>
    <w:r w:rsidR="00CA387C">
      <w:rPr>
        <w:noProof/>
      </w:rPr>
      <w:t>11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CA387C">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E" w:rsidRDefault="0063641B">
    <w:pPr>
      <w:pStyle w:val="a7"/>
    </w:pPr>
    <w:r>
      <w:t xml:space="preserve">страница </w:t>
    </w:r>
    <w:r>
      <w:fldChar w:fldCharType="begin"/>
    </w:r>
    <w:r>
      <w:instrText xml:space="preserve"> PAGE \* MERGEFORMAT </w:instrText>
    </w:r>
    <w:r>
      <w:fldChar w:fldCharType="separate"/>
    </w:r>
    <w:r w:rsidR="00CA387C">
      <w:rPr>
        <w:noProof/>
      </w:rPr>
      <w:t>1</w:t>
    </w:r>
    <w:r>
      <w:rPr>
        <w:noProof/>
      </w:rPr>
      <w:fldChar w:fldCharType="end"/>
    </w:r>
    <w:r>
      <w:t xml:space="preserve"> из </w:t>
    </w:r>
    <w:r>
      <w:rPr>
        <w:noProof/>
      </w:rPr>
      <w:fldChar w:fldCharType="begin"/>
    </w:r>
    <w:r>
      <w:rPr>
        <w:noProof/>
      </w:rPr>
      <w:instrText xml:space="preserve"> SECTIONPAGES </w:instrText>
    </w:r>
    <w:r>
      <w:rPr>
        <w:noProof/>
      </w:rPr>
      <w:fldChar w:fldCharType="separate"/>
    </w:r>
    <w:r w:rsidR="00CA387C">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B7" w:rsidRDefault="00694BB7">
      <w:pPr>
        <w:spacing w:before="0" w:after="0" w:line="240" w:lineRule="auto"/>
      </w:pPr>
      <w:r>
        <w:separator/>
      </w:r>
    </w:p>
  </w:footnote>
  <w:footnote w:type="continuationSeparator" w:id="0">
    <w:p w:rsidR="00694BB7" w:rsidRDefault="00694B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AE" w:rsidRDefault="0063641B">
    <w:pPr>
      <w:pStyle w:val="a5"/>
    </w:pPr>
    <w:bookmarkStart w:id="37" w:name="_docEnd_2"/>
    <w:bookmarkEnd w:id="37"/>
    <w:r>
      <w:t>Задание на оказание услуг</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A0BA3"/>
    <w:multiLevelType w:val="multilevel"/>
    <w:tmpl w:val="390E1CAE"/>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3F770A"/>
    <w:multiLevelType w:val="multilevel"/>
    <w:tmpl w:val="C830739A"/>
    <w:lvl w:ilvl="0">
      <w:start w:val="1"/>
      <w:numFmt w:val="decimal"/>
      <w:pStyle w:val="1"/>
      <w:suff w:val="space"/>
      <w:lvlText w:val="%1."/>
      <w:lvlJc w:val="left"/>
      <w:rPr>
        <w:rFonts w:hint="default"/>
      </w:rPr>
    </w:lvl>
    <w:lvl w:ilvl="1">
      <w:start w:val="1"/>
      <w:numFmt w:val="decimal"/>
      <w:pStyle w:val="2"/>
      <w:suff w:val="space"/>
      <w:lvlText w:val="%1.%2."/>
      <w:lvlJc w:val="left"/>
      <w:rPr>
        <w:rFonts w:hint="default"/>
        <w:b w:val="0"/>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15:restartNumberingAfterBreak="0">
    <w:nsid w:val="4F634026"/>
    <w:multiLevelType w:val="multilevel"/>
    <w:tmpl w:val="8C562EF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1"/>
    <w:lvlOverride w:ilvl="0">
      <w:startOverride w:val="15"/>
    </w:lvlOverride>
    <w:lvlOverride w:ilvl="1">
      <w:startOverride w:val="1"/>
    </w:lvlOverride>
    <w:lvlOverride w:ilvl="2">
      <w:startOverride w:val="2"/>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9C"/>
    <w:rsid w:val="00003214"/>
    <w:rsid w:val="00091BF2"/>
    <w:rsid w:val="000922A9"/>
    <w:rsid w:val="000A1CFE"/>
    <w:rsid w:val="000A7E0A"/>
    <w:rsid w:val="00147A86"/>
    <w:rsid w:val="001F4A34"/>
    <w:rsid w:val="00200489"/>
    <w:rsid w:val="0023127B"/>
    <w:rsid w:val="0023567A"/>
    <w:rsid w:val="00273C7E"/>
    <w:rsid w:val="002B2B15"/>
    <w:rsid w:val="002C1D36"/>
    <w:rsid w:val="00315F7F"/>
    <w:rsid w:val="00334721"/>
    <w:rsid w:val="003A091F"/>
    <w:rsid w:val="003B4A61"/>
    <w:rsid w:val="00474CB4"/>
    <w:rsid w:val="00484671"/>
    <w:rsid w:val="004E5D04"/>
    <w:rsid w:val="004E69AD"/>
    <w:rsid w:val="004F48E3"/>
    <w:rsid w:val="00516D2D"/>
    <w:rsid w:val="00527893"/>
    <w:rsid w:val="0054419C"/>
    <w:rsid w:val="0063641B"/>
    <w:rsid w:val="00647BF8"/>
    <w:rsid w:val="00694BB7"/>
    <w:rsid w:val="006D4248"/>
    <w:rsid w:val="007260F8"/>
    <w:rsid w:val="007B596E"/>
    <w:rsid w:val="007B754B"/>
    <w:rsid w:val="007D7A71"/>
    <w:rsid w:val="00811D4E"/>
    <w:rsid w:val="00834FA7"/>
    <w:rsid w:val="00842AE0"/>
    <w:rsid w:val="00902B14"/>
    <w:rsid w:val="00935E45"/>
    <w:rsid w:val="00960BDC"/>
    <w:rsid w:val="009A502D"/>
    <w:rsid w:val="009D096A"/>
    <w:rsid w:val="00A52710"/>
    <w:rsid w:val="00A5501D"/>
    <w:rsid w:val="00A554C6"/>
    <w:rsid w:val="00A75493"/>
    <w:rsid w:val="00A83BCA"/>
    <w:rsid w:val="00AA42B2"/>
    <w:rsid w:val="00AC2938"/>
    <w:rsid w:val="00AC4E9D"/>
    <w:rsid w:val="00AD5109"/>
    <w:rsid w:val="00B938A4"/>
    <w:rsid w:val="00BA0CF2"/>
    <w:rsid w:val="00BD0A45"/>
    <w:rsid w:val="00C1026D"/>
    <w:rsid w:val="00C4565D"/>
    <w:rsid w:val="00C71FE2"/>
    <w:rsid w:val="00C82B62"/>
    <w:rsid w:val="00CA14B8"/>
    <w:rsid w:val="00CA387C"/>
    <w:rsid w:val="00CF2C90"/>
    <w:rsid w:val="00D02651"/>
    <w:rsid w:val="00D417D5"/>
    <w:rsid w:val="00DB2629"/>
    <w:rsid w:val="00DB67F8"/>
    <w:rsid w:val="00E50942"/>
    <w:rsid w:val="00E74731"/>
    <w:rsid w:val="00EE0612"/>
    <w:rsid w:val="00F14896"/>
    <w:rsid w:val="00F341FD"/>
    <w:rsid w:val="00F76E5F"/>
    <w:rsid w:val="00FC44FE"/>
    <w:rsid w:val="00FD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DBA07-90EE-4CDA-B423-C87C0D6E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9C"/>
    <w:pPr>
      <w:spacing w:before="120" w:after="120" w:line="276" w:lineRule="auto"/>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54419C"/>
    <w:pPr>
      <w:keepNext/>
      <w:keepLines/>
      <w:numPr>
        <w:numId w:val="1"/>
      </w:numPr>
      <w:spacing w:before="240"/>
      <w:jc w:val="center"/>
      <w:outlineLvl w:val="0"/>
    </w:pPr>
    <w:rPr>
      <w:b/>
      <w:bCs/>
      <w:sz w:val="24"/>
      <w:szCs w:val="28"/>
    </w:rPr>
  </w:style>
  <w:style w:type="paragraph" w:styleId="2">
    <w:name w:val="heading 2"/>
    <w:basedOn w:val="a"/>
    <w:next w:val="a"/>
    <w:link w:val="20"/>
    <w:uiPriority w:val="9"/>
    <w:qFormat/>
    <w:rsid w:val="0054419C"/>
    <w:pPr>
      <w:numPr>
        <w:ilvl w:val="1"/>
        <w:numId w:val="1"/>
      </w:numPr>
      <w:outlineLvl w:val="1"/>
    </w:pPr>
    <w:rPr>
      <w:bCs/>
      <w:szCs w:val="26"/>
    </w:rPr>
  </w:style>
  <w:style w:type="paragraph" w:styleId="3">
    <w:name w:val="heading 3"/>
    <w:basedOn w:val="a"/>
    <w:next w:val="a"/>
    <w:link w:val="30"/>
    <w:uiPriority w:val="9"/>
    <w:qFormat/>
    <w:rsid w:val="0054419C"/>
    <w:pPr>
      <w:numPr>
        <w:ilvl w:val="2"/>
        <w:numId w:val="1"/>
      </w:numPr>
      <w:outlineLvl w:val="2"/>
    </w:pPr>
    <w:rPr>
      <w:bCs/>
    </w:rPr>
  </w:style>
  <w:style w:type="paragraph" w:styleId="4">
    <w:name w:val="heading 4"/>
    <w:basedOn w:val="a"/>
    <w:next w:val="a"/>
    <w:link w:val="40"/>
    <w:uiPriority w:val="9"/>
    <w:qFormat/>
    <w:rsid w:val="0054419C"/>
    <w:pPr>
      <w:numPr>
        <w:ilvl w:val="3"/>
        <w:numId w:val="1"/>
      </w:numPr>
      <w:outlineLvl w:val="3"/>
    </w:pPr>
    <w:rPr>
      <w:bCs/>
      <w:iCs/>
    </w:rPr>
  </w:style>
  <w:style w:type="paragraph" w:styleId="5">
    <w:name w:val="heading 5"/>
    <w:basedOn w:val="a"/>
    <w:next w:val="a"/>
    <w:link w:val="50"/>
    <w:uiPriority w:val="9"/>
    <w:qFormat/>
    <w:rsid w:val="0054419C"/>
    <w:pPr>
      <w:keepNext/>
      <w:keepLines/>
      <w:numPr>
        <w:ilvl w:val="4"/>
        <w:numId w:val="1"/>
      </w:numPr>
      <w:spacing w:before="200" w:after="0"/>
      <w:outlineLvl w:val="4"/>
    </w:pPr>
  </w:style>
  <w:style w:type="paragraph" w:styleId="6">
    <w:name w:val="heading 6"/>
    <w:basedOn w:val="a"/>
    <w:next w:val="a"/>
    <w:link w:val="60"/>
    <w:uiPriority w:val="9"/>
    <w:qFormat/>
    <w:rsid w:val="0054419C"/>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54419C"/>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54419C"/>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54419C"/>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19C"/>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54419C"/>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54419C"/>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54419C"/>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54419C"/>
    <w:rPr>
      <w:rFonts w:ascii="Times New Roman" w:eastAsia="Times New Roman" w:hAnsi="Times New Roman" w:cs="Times New Roman"/>
      <w:lang w:eastAsia="ru-RU"/>
    </w:rPr>
  </w:style>
  <w:style w:type="character" w:customStyle="1" w:styleId="60">
    <w:name w:val="Заголовок 6 Знак"/>
    <w:basedOn w:val="a0"/>
    <w:link w:val="6"/>
    <w:uiPriority w:val="9"/>
    <w:rsid w:val="0054419C"/>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54419C"/>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54419C"/>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54419C"/>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54419C"/>
    <w:pPr>
      <w:spacing w:before="120" w:after="120" w:line="276" w:lineRule="auto"/>
      <w:jc w:val="both"/>
    </w:pPr>
    <w:rPr>
      <w:rFonts w:ascii="Times New Roman" w:eastAsia="Times New Roman" w:hAnsi="Times New Roman" w:cs="Times New Roman"/>
      <w:lang w:eastAsia="ru-RU"/>
    </w:rPr>
  </w:style>
  <w:style w:type="paragraph" w:styleId="a3">
    <w:name w:val="List Paragraph"/>
    <w:basedOn w:val="a"/>
    <w:link w:val="a4"/>
    <w:uiPriority w:val="34"/>
    <w:qFormat/>
    <w:rsid w:val="0054419C"/>
    <w:pPr>
      <w:contextualSpacing/>
      <w:jc w:val="left"/>
    </w:pPr>
  </w:style>
  <w:style w:type="paragraph" w:styleId="a5">
    <w:name w:val="header"/>
    <w:basedOn w:val="a"/>
    <w:link w:val="a6"/>
    <w:uiPriority w:val="99"/>
    <w:unhideWhenUsed/>
    <w:rsid w:val="0054419C"/>
    <w:pPr>
      <w:tabs>
        <w:tab w:val="center" w:pos="4677"/>
        <w:tab w:val="right" w:pos="9355"/>
      </w:tabs>
      <w:spacing w:before="0" w:after="0" w:line="240" w:lineRule="auto"/>
      <w:jc w:val="center"/>
    </w:pPr>
    <w:rPr>
      <w:sz w:val="16"/>
      <w:szCs w:val="20"/>
    </w:rPr>
  </w:style>
  <w:style w:type="character" w:customStyle="1" w:styleId="a6">
    <w:name w:val="Верхний колонтитул Знак"/>
    <w:basedOn w:val="a0"/>
    <w:link w:val="a5"/>
    <w:uiPriority w:val="99"/>
    <w:rsid w:val="0054419C"/>
    <w:rPr>
      <w:rFonts w:ascii="Times New Roman" w:eastAsia="Times New Roman" w:hAnsi="Times New Roman" w:cs="Times New Roman"/>
      <w:sz w:val="16"/>
      <w:szCs w:val="20"/>
      <w:lang w:eastAsia="ru-RU"/>
    </w:rPr>
  </w:style>
  <w:style w:type="paragraph" w:styleId="a7">
    <w:name w:val="footer"/>
    <w:basedOn w:val="a"/>
    <w:link w:val="a8"/>
    <w:uiPriority w:val="99"/>
    <w:unhideWhenUsed/>
    <w:rsid w:val="0054419C"/>
    <w:pPr>
      <w:tabs>
        <w:tab w:val="center" w:pos="4677"/>
        <w:tab w:val="right" w:pos="9355"/>
      </w:tabs>
      <w:spacing w:before="0" w:after="0" w:line="240" w:lineRule="auto"/>
      <w:jc w:val="center"/>
    </w:pPr>
    <w:rPr>
      <w:sz w:val="16"/>
      <w:szCs w:val="20"/>
    </w:rPr>
  </w:style>
  <w:style w:type="character" w:customStyle="1" w:styleId="a8">
    <w:name w:val="Нижний колонтитул Знак"/>
    <w:basedOn w:val="a0"/>
    <w:link w:val="a7"/>
    <w:uiPriority w:val="99"/>
    <w:rsid w:val="0054419C"/>
    <w:rPr>
      <w:rFonts w:ascii="Times New Roman" w:eastAsia="Times New Roman" w:hAnsi="Times New Roman" w:cs="Times New Roman"/>
      <w:sz w:val="16"/>
      <w:szCs w:val="20"/>
      <w:lang w:eastAsia="ru-RU"/>
    </w:rPr>
  </w:style>
  <w:style w:type="character" w:customStyle="1" w:styleId="a4">
    <w:name w:val="Абзац списка Знак"/>
    <w:link w:val="a3"/>
    <w:uiPriority w:val="34"/>
    <w:rsid w:val="0054419C"/>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F67D613C2CDF46B2AB24B52EDC7491" ma:contentTypeVersion="0" ma:contentTypeDescription="Создание документа." ma:contentTypeScope="" ma:versionID="f74d5cce2c13a481165e15cd2933b09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30CBB-73D3-4516-A39F-139C61E6531F}"/>
</file>

<file path=customXml/itemProps2.xml><?xml version="1.0" encoding="utf-8"?>
<ds:datastoreItem xmlns:ds="http://schemas.openxmlformats.org/officeDocument/2006/customXml" ds:itemID="{9D300757-7339-40E9-98E3-35DC7AFAC1A8}"/>
</file>

<file path=customXml/itemProps3.xml><?xml version="1.0" encoding="utf-8"?>
<ds:datastoreItem xmlns:ds="http://schemas.openxmlformats.org/officeDocument/2006/customXml" ds:itemID="{0ED887C0-43A6-49D9-A01F-7F366362F670}"/>
</file>

<file path=docProps/app.xml><?xml version="1.0" encoding="utf-8"?>
<Properties xmlns="http://schemas.openxmlformats.org/officeDocument/2006/extended-properties" xmlns:vt="http://schemas.openxmlformats.org/officeDocument/2006/docPropsVTypes">
  <Template>Normal</Template>
  <TotalTime>136</TotalTime>
  <Pages>1</Pages>
  <Words>6198</Words>
  <Characters>35333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TehnoNikol</Company>
  <LinksUpToDate>false</LinksUpToDate>
  <CharactersWithSpaces>41449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Чеботарь Дмитрий г.Рязань</dc:creator>
  <cp:keywords/>
  <dc:description/>
  <cp:lastModifiedBy>Чеботарь Дмитрий г.Рязань</cp:lastModifiedBy>
  <cp:revision>62</cp:revision>
  <dcterms:created xsi:type="dcterms:W3CDTF">2019-07-15T08:26:00Z</dcterms:created>
  <dcterms:modified xsi:type="dcterms:W3CDTF">2019-08-09T13:11:00Z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0x01010069F67D613C2CDF46B2AB24B52EDC7491</vt:lpwstr>
  </property>
</Properties>
</file>