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Директор Санкт-Петербургской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бумажной фабрики - филиала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акционерного общества «Гознак»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______________ В.В. Артемов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«___» ______________ 20</w:t>
            </w:r>
            <w:r w:rsidR="0062677C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г. 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5C526C" w:rsidRDefault="00304111" w:rsidP="005C526C">
            <w:pPr>
              <w:spacing w:after="0"/>
              <w:ind w:left="-142" w:firstLine="142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5C526C" w:rsidRDefault="009E0F8E" w:rsidP="005C526C">
            <w:pPr>
              <w:spacing w:after="0"/>
              <w:ind w:left="-142" w:firstLine="142"/>
              <w:jc w:val="center"/>
              <w:rPr>
                <w:b/>
              </w:rPr>
            </w:pPr>
            <w:r w:rsidRPr="005C526C">
              <w:rPr>
                <w:b/>
              </w:rPr>
              <w:t>№</w:t>
            </w:r>
            <w:r w:rsidR="005C526C" w:rsidRPr="005C526C">
              <w:rPr>
                <w:b/>
              </w:rPr>
              <w:t xml:space="preserve"> ЗК</w:t>
            </w:r>
            <w:r w:rsidR="00CF2729">
              <w:rPr>
                <w:b/>
              </w:rPr>
              <w:t>э</w:t>
            </w:r>
            <w:r w:rsidR="005C526C" w:rsidRPr="005C526C">
              <w:rPr>
                <w:b/>
              </w:rPr>
              <w:t>_7_000</w:t>
            </w:r>
            <w:r w:rsidR="006C0572">
              <w:rPr>
                <w:b/>
              </w:rPr>
              <w:t>0</w:t>
            </w:r>
            <w:r w:rsidR="00533F7D" w:rsidRPr="00533F7D">
              <w:rPr>
                <w:b/>
              </w:rPr>
              <w:t>566</w:t>
            </w:r>
            <w:r w:rsidR="005C526C" w:rsidRPr="005C526C">
              <w:rPr>
                <w:b/>
              </w:rPr>
              <w:t>_20</w:t>
            </w:r>
            <w:r w:rsidR="0062677C">
              <w:rPr>
                <w:b/>
              </w:rPr>
              <w:t>20</w:t>
            </w:r>
            <w:r w:rsidR="00D65B7A" w:rsidRPr="005C526C">
              <w:rPr>
                <w:b/>
              </w:rPr>
              <w:t xml:space="preserve">_АО </w:t>
            </w:r>
          </w:p>
          <w:p w:rsidR="00533F7D" w:rsidRDefault="0062677C" w:rsidP="00533F7D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62677C">
              <w:rPr>
                <w:b/>
                <w:sz w:val="28"/>
                <w:szCs w:val="28"/>
              </w:rPr>
              <w:t xml:space="preserve">на поставку </w:t>
            </w:r>
            <w:r w:rsidR="00F7765D">
              <w:rPr>
                <w:b/>
                <w:sz w:val="28"/>
                <w:szCs w:val="28"/>
              </w:rPr>
              <w:t>з</w:t>
            </w:r>
            <w:r w:rsidR="00F7765D" w:rsidRPr="00F7765D">
              <w:rPr>
                <w:b/>
                <w:sz w:val="28"/>
                <w:szCs w:val="28"/>
              </w:rPr>
              <w:t>апасны</w:t>
            </w:r>
            <w:r w:rsidR="00F7765D">
              <w:rPr>
                <w:b/>
                <w:sz w:val="28"/>
                <w:szCs w:val="28"/>
              </w:rPr>
              <w:t>х</w:t>
            </w:r>
            <w:r w:rsidR="00F7765D" w:rsidRPr="00F7765D">
              <w:rPr>
                <w:b/>
                <w:sz w:val="28"/>
                <w:szCs w:val="28"/>
              </w:rPr>
              <w:t xml:space="preserve"> част</w:t>
            </w:r>
            <w:r w:rsidR="00F7765D">
              <w:rPr>
                <w:b/>
                <w:sz w:val="28"/>
                <w:szCs w:val="28"/>
              </w:rPr>
              <w:t>ей</w:t>
            </w:r>
            <w:r w:rsidR="00F7765D" w:rsidRPr="00F7765D">
              <w:rPr>
                <w:b/>
                <w:sz w:val="28"/>
                <w:szCs w:val="28"/>
              </w:rPr>
              <w:t xml:space="preserve"> </w:t>
            </w:r>
            <w:r w:rsidR="00533F7D" w:rsidRPr="00533F7D">
              <w:rPr>
                <w:b/>
                <w:sz w:val="28"/>
                <w:szCs w:val="28"/>
              </w:rPr>
              <w:t>для ремонта системы контроля качества ламинирующей машины</w:t>
            </w:r>
            <w:r w:rsidR="00533F7D">
              <w:rPr>
                <w:b/>
                <w:sz w:val="28"/>
                <w:szCs w:val="28"/>
              </w:rPr>
              <w:t xml:space="preserve"> </w:t>
            </w:r>
            <w:r w:rsidR="00C365CB">
              <w:rPr>
                <w:b/>
                <w:sz w:val="28"/>
                <w:szCs w:val="28"/>
              </w:rPr>
              <w:t>в 20</w:t>
            </w:r>
            <w:r w:rsidR="00DF08DD" w:rsidRPr="00DF08DD">
              <w:rPr>
                <w:b/>
                <w:sz w:val="28"/>
                <w:szCs w:val="28"/>
              </w:rPr>
              <w:t>20</w:t>
            </w:r>
            <w:r w:rsidR="000C0864">
              <w:rPr>
                <w:b/>
                <w:sz w:val="28"/>
                <w:szCs w:val="28"/>
              </w:rPr>
              <w:t xml:space="preserve"> году </w:t>
            </w:r>
          </w:p>
          <w:p w:rsidR="00AA5A07" w:rsidRPr="000C0864" w:rsidRDefault="00C365CB" w:rsidP="00533F7D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533F7D">
              <w:rPr>
                <w:sz w:val="28"/>
                <w:szCs w:val="28"/>
              </w:rPr>
              <w:t>для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Санкт-Петербургской бумажной фабрики-филиала акционерного         </w:t>
            </w:r>
            <w:r w:rsidR="000C086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общества «Гознак»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E96AB6" w:rsidRDefault="00E96AB6" w:rsidP="00786413">
      <w:pPr>
        <w:pStyle w:val="14"/>
      </w:pPr>
    </w:p>
    <w:p w:rsidR="00E96AB6" w:rsidRDefault="00E96AB6" w:rsidP="00E96AB6">
      <w:pPr>
        <w:pStyle w:val="14"/>
      </w:pPr>
      <w:r>
        <w:t>I.</w:t>
      </w:r>
      <w:r>
        <w:tab/>
        <w:t>ОБЩИЕ ПОЛОЖЕНИЯ</w:t>
      </w:r>
      <w:r>
        <w:tab/>
        <w:t>3</w:t>
      </w:r>
    </w:p>
    <w:p w:rsidR="00E96AB6" w:rsidRDefault="00E96AB6" w:rsidP="00E96AB6">
      <w:pPr>
        <w:pStyle w:val="14"/>
      </w:pPr>
      <w:r>
        <w:t>II.</w:t>
      </w:r>
      <w:r>
        <w:tab/>
        <w:t>ИЗВЕЩЕНИЕ О ПРОВЕДЕНИИ ЗАПРОСА КОТИРОВОК</w:t>
      </w:r>
      <w:r>
        <w:tab/>
      </w:r>
      <w:r w:rsidR="006C6CDA">
        <w:t>5</w:t>
      </w:r>
    </w:p>
    <w:p w:rsidR="00E96AB6" w:rsidRDefault="00E96AB6" w:rsidP="00E96AB6">
      <w:pPr>
        <w:pStyle w:val="14"/>
      </w:pPr>
      <w:r>
        <w:t>ПРИЛОЖЕНИЕ № 1 К  ИЗВЕЩЕНИЮ О ПРОВЕДЕНИИ ЗАПРОСА КОТИРОВОК  (ФОРМА 1,2</w:t>
      </w:r>
      <w:r w:rsidR="00F43F54">
        <w:t>,3,4</w:t>
      </w:r>
      <w:r>
        <w:t>)</w:t>
      </w:r>
      <w:r>
        <w:tab/>
        <w:t>1</w:t>
      </w:r>
      <w:r w:rsidR="006C6CDA">
        <w:t>6</w:t>
      </w:r>
    </w:p>
    <w:p w:rsidR="00E96AB6" w:rsidRDefault="00E96AB6" w:rsidP="00E96AB6">
      <w:pPr>
        <w:pStyle w:val="14"/>
      </w:pPr>
      <w:r>
        <w:t>ПРИЛОЖЕНИЕ №2  К ИЗВЕЩЕНИЮ О ПРОВЕДЕНИИ ЗАПРОСА КОТИРОВОК (ДОГОВОР ПОСТАВКИ ТОВАРОВ)</w:t>
      </w:r>
      <w:r>
        <w:tab/>
        <w:t>2</w:t>
      </w:r>
      <w:r w:rsidR="006C6CDA">
        <w:t>9</w:t>
      </w:r>
    </w:p>
    <w:p w:rsidR="00E96AB6" w:rsidRPr="001A6A32" w:rsidRDefault="00E96AB6" w:rsidP="00E96AB6">
      <w:pPr>
        <w:pStyle w:val="14"/>
      </w:pPr>
      <w:r>
        <w:t xml:space="preserve">ПРИЛОЖЕНИЕ № 3 К ИЗВЕЩЕНИЮ О ПРОВЕДЕНИИ ЗАПРОСА КОТИРОВОК (ТЕХНИЧЕСКИЕ ТРЕБОВАНИЯ К ПОСТАВЛЯЕМОЙ ПРОДУКЦИИ)   </w:t>
      </w:r>
      <w:r>
        <w:tab/>
        <w:t>3</w:t>
      </w:r>
      <w:r w:rsidR="001A6A32" w:rsidRPr="001A6A32">
        <w:t>4</w:t>
      </w:r>
    </w:p>
    <w:p w:rsidR="00786413" w:rsidRDefault="00786413" w:rsidP="00786413">
      <w:pPr>
        <w:pStyle w:val="14"/>
      </w:pPr>
      <w:r>
        <w:br w:type="page"/>
      </w:r>
    </w:p>
    <w:p w:rsidR="00FD36EA" w:rsidRPr="00FD36EA" w:rsidRDefault="00FD36EA" w:rsidP="00FD36EA">
      <w:pPr>
        <w:pStyle w:val="1"/>
        <w:numPr>
          <w:ilvl w:val="0"/>
          <w:numId w:val="16"/>
        </w:numPr>
        <w:tabs>
          <w:tab w:val="clear" w:pos="180"/>
          <w:tab w:val="num" w:pos="4292"/>
        </w:tabs>
        <w:ind w:left="4292"/>
        <w:jc w:val="both"/>
        <w:rPr>
          <w:sz w:val="28"/>
          <w:szCs w:val="28"/>
        </w:rPr>
      </w:pPr>
      <w:bookmarkStart w:id="0" w:name="_Toc527967652"/>
      <w:bookmarkStart w:id="1" w:name="_Toc527990667"/>
      <w:bookmarkStart w:id="2" w:name="_Toc527990668"/>
      <w:r w:rsidRPr="00FD36EA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FD36EA">
        <w:rPr>
          <w:sz w:val="28"/>
          <w:szCs w:val="28"/>
        </w:rPr>
        <w:t xml:space="preserve"> </w:t>
      </w:r>
    </w:p>
    <w:p w:rsidR="00FD36EA" w:rsidRPr="00FD36EA" w:rsidRDefault="00FD36EA" w:rsidP="004A1243">
      <w:pPr>
        <w:pStyle w:val="afffff3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6EA">
        <w:rPr>
          <w:rFonts w:ascii="Times New Roman" w:hAnsi="Times New Roman"/>
          <w:sz w:val="24"/>
          <w:szCs w:val="24"/>
        </w:rPr>
        <w:t xml:space="preserve">Настоящее извещение подготовлено в соответствии с положениями Гражданского кодекса Российской Федерации, Федерального закона от 18 июля 2011 г. № 223-ФЗ </w:t>
      </w:r>
      <w:r w:rsidRPr="00FD36EA">
        <w:rPr>
          <w:rFonts w:ascii="Times New Roman" w:hAnsi="Times New Roman"/>
          <w:sz w:val="24"/>
          <w:szCs w:val="24"/>
        </w:rPr>
        <w:br/>
        <w:t>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:rsidR="00FD36EA" w:rsidRPr="00FD36EA" w:rsidRDefault="00FD36EA" w:rsidP="004A1243">
      <w:pPr>
        <w:pStyle w:val="afffff3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6EA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Извещением, Заказчик и участник закупочной процедуры руководствуются правилами, установленными ЭТП. </w:t>
      </w:r>
    </w:p>
    <w:p w:rsidR="00FD36EA" w:rsidRPr="00FD36EA" w:rsidRDefault="00FD36EA" w:rsidP="004A1243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6EA">
        <w:rPr>
          <w:rFonts w:ascii="Times New Roman" w:hAnsi="Times New Roman"/>
          <w:sz w:val="24"/>
          <w:szCs w:val="24"/>
        </w:rPr>
        <w:t xml:space="preserve">В целях проведения закупки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АО «Гознак» (Общество). </w:t>
      </w:r>
    </w:p>
    <w:p w:rsidR="00FD36EA" w:rsidRPr="00FD36EA" w:rsidRDefault="00FD36EA" w:rsidP="004A1243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6EA"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 w:rsidRPr="00FD36EA">
        <w:rPr>
          <w:rFonts w:ascii="Times New Roman" w:hAnsi="Times New Roman"/>
          <w:sz w:val="24"/>
          <w:szCs w:val="24"/>
          <w:lang w:val="en-US"/>
        </w:rPr>
        <w:t>II</w:t>
      </w:r>
      <w:r w:rsidRPr="00FD36EA"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находятся в приложении № 3 к извещению о проведении запроса котировок.</w:t>
      </w:r>
    </w:p>
    <w:p w:rsidR="00FD36EA" w:rsidRPr="00FD36EA" w:rsidRDefault="00FD36EA" w:rsidP="004A1243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6EA">
        <w:rPr>
          <w:rFonts w:ascii="Times New Roman" w:hAnsi="Times New Roman"/>
          <w:sz w:val="24"/>
          <w:szCs w:val="24"/>
        </w:rPr>
        <w:t xml:space="preserve">При подготовке заявки участник руководствуется образцами форм для заполнения (приложение №1 к извещению о проведении запроса котировок: формы 1,2,3,4) </w:t>
      </w:r>
    </w:p>
    <w:p w:rsidR="00FD36EA" w:rsidRPr="00FD36EA" w:rsidRDefault="00FD36EA" w:rsidP="004A1243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6EA">
        <w:rPr>
          <w:rFonts w:ascii="Times New Roman" w:hAnsi="Times New Roman"/>
          <w:sz w:val="24"/>
          <w:szCs w:val="24"/>
        </w:rPr>
        <w:t xml:space="preserve">Заявка на участие в запросе котировок (Приложение № 1), договор поставки товаров (Приложение № 2) и Технические требования к поставляемой продукции (Приложение № 3) являются обязательной и неотъемлемой частью настоящего </w:t>
      </w:r>
      <w:r w:rsidRPr="00FD36EA">
        <w:rPr>
          <w:rFonts w:ascii="Times New Roman" w:hAnsi="Times New Roman"/>
          <w:bCs/>
          <w:sz w:val="24"/>
          <w:szCs w:val="24"/>
        </w:rPr>
        <w:t>извещения о проведении запроса котировок</w:t>
      </w:r>
      <w:r w:rsidRPr="00FD36EA">
        <w:rPr>
          <w:rFonts w:ascii="Times New Roman" w:hAnsi="Times New Roman"/>
          <w:sz w:val="24"/>
          <w:szCs w:val="24"/>
        </w:rPr>
        <w:t>.</w:t>
      </w:r>
    </w:p>
    <w:p w:rsidR="00FD36EA" w:rsidRPr="00FD36EA" w:rsidRDefault="00FD36EA" w:rsidP="004A1243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bookmarkStart w:id="3" w:name="_Ref392054139"/>
      <w:bookmarkStart w:id="4" w:name="_Ref392054162"/>
      <w:bookmarkStart w:id="5" w:name="_Ref392505507"/>
      <w:r w:rsidRPr="00FD36EA">
        <w:rPr>
          <w:rFonts w:ascii="Times New Roman" w:hAnsi="Times New Roman"/>
          <w:sz w:val="24"/>
          <w:szCs w:val="24"/>
        </w:rPr>
        <w:t xml:space="preserve">Документы, входящие в состав заявки, должны быть подготовлены и представлены </w:t>
      </w:r>
      <w:r w:rsidRPr="00FD36EA">
        <w:rPr>
          <w:rFonts w:ascii="Times New Roman" w:hAnsi="Times New Roman"/>
          <w:sz w:val="24"/>
          <w:szCs w:val="24"/>
        </w:rPr>
        <w:br/>
        <w:t xml:space="preserve">с учетом следующих требований: </w:t>
      </w:r>
    </w:p>
    <w:p w:rsidR="00FD36EA" w:rsidRPr="00FD36EA" w:rsidRDefault="00FD36EA" w:rsidP="004A1243">
      <w:pPr>
        <w:pStyle w:val="-"/>
        <w:numPr>
          <w:ilvl w:val="0"/>
          <w:numId w:val="30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документы должны быть расположены в том же порядке, в каком они требуются </w:t>
      </w:r>
      <w:r w:rsidRPr="00FD36EA">
        <w:rPr>
          <w:szCs w:val="24"/>
        </w:rPr>
        <w:br/>
        <w:t xml:space="preserve">в Извещении со сквозной нумерацией страниц </w:t>
      </w:r>
      <w:r w:rsidRPr="00FD36EA">
        <w:t>(каждый файл должен иметь название, соответствующее его содержанию)</w:t>
      </w:r>
      <w:r w:rsidRPr="00FD36EA">
        <w:rPr>
          <w:szCs w:val="24"/>
        </w:rPr>
        <w:t>. Участник закупки вправе помимо требуемых документов дополнительно включить в состав заявки иные документы с приложением сопроводительной записки, разъясняющей цель их представления;</w:t>
      </w:r>
    </w:p>
    <w:p w:rsidR="00FD36EA" w:rsidRPr="00FD36EA" w:rsidRDefault="00FD36EA" w:rsidP="004A1243">
      <w:pPr>
        <w:pStyle w:val="-"/>
        <w:numPr>
          <w:ilvl w:val="0"/>
          <w:numId w:val="30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>каждый документ должен быть подписан уполномоченным лицом Участника закупки и скреплен оттиском печати (при наличии), за исключением нотариально заверенных копий, апостилированных переводов оригиналов документов, выданных третьими лицами, и оригиналов документов, подготовленных типографским способом в виде брошюр, книг;</w:t>
      </w:r>
    </w:p>
    <w:p w:rsidR="00FD36EA" w:rsidRPr="00FD36EA" w:rsidRDefault="00FD36EA" w:rsidP="004A1243">
      <w:pPr>
        <w:pStyle w:val="-"/>
        <w:numPr>
          <w:ilvl w:val="0"/>
          <w:numId w:val="30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>отображение текста в представленных документах должно быть четкое и легко читаемое;</w:t>
      </w:r>
    </w:p>
    <w:p w:rsidR="00FD36EA" w:rsidRPr="00FD36EA" w:rsidRDefault="00FD36EA" w:rsidP="004A1243">
      <w:pPr>
        <w:pStyle w:val="-"/>
        <w:numPr>
          <w:ilvl w:val="0"/>
          <w:numId w:val="30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исправления в представленных документах (в том числе в сканированных копиях) должны заверяться надписью «исправленному верить» и подписью уполномоченного </w:t>
      </w:r>
      <w:r w:rsidRPr="00FD36EA">
        <w:rPr>
          <w:szCs w:val="24"/>
        </w:rPr>
        <w:br/>
        <w:t>на подписание заявки лица, расположенной рядом с каждым исправлением;</w:t>
      </w:r>
    </w:p>
    <w:p w:rsidR="00FD36EA" w:rsidRPr="00FD36EA" w:rsidRDefault="00FD36EA" w:rsidP="004A1243">
      <w:pPr>
        <w:pStyle w:val="-"/>
        <w:numPr>
          <w:ilvl w:val="0"/>
          <w:numId w:val="30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>документы должны быть представлены на русском языке, за исключением копий документов, выданных третьими лицами на ином языке, к таким документам должен быть дополнительно приложен перевод на русский язык, заверенный апостилем;</w:t>
      </w:r>
    </w:p>
    <w:p w:rsidR="00FD36EA" w:rsidRPr="00FD36EA" w:rsidRDefault="00FD36EA" w:rsidP="004A1243">
      <w:pPr>
        <w:pStyle w:val="-"/>
        <w:numPr>
          <w:ilvl w:val="0"/>
          <w:numId w:val="30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>стоимостные показатели должны быть выражены в валюте, указанной в Извещении (за исключением справок, бухгалтерских и иных документов, выданных третьими лицами в иной валюте);</w:t>
      </w:r>
    </w:p>
    <w:p w:rsidR="00FD36EA" w:rsidRPr="00FD36EA" w:rsidRDefault="00FD36EA" w:rsidP="004A1243">
      <w:pPr>
        <w:pStyle w:val="-"/>
        <w:numPr>
          <w:ilvl w:val="0"/>
          <w:numId w:val="30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допустимый формат печатных документов – А4 или А3 (электронные документы должны иметь соответствующий формат графического отображения); допустимый размер (кегль) шрифта основного текста – не менее 12 пт. и не более 14 пт.; допустимый размер шрифта текста </w:t>
      </w:r>
      <w:r w:rsidRPr="00FD36EA">
        <w:rPr>
          <w:szCs w:val="24"/>
        </w:rPr>
        <w:br/>
        <w:t xml:space="preserve">в таблицах – не менее 10 пт. </w:t>
      </w:r>
      <w:bookmarkEnd w:id="3"/>
      <w:bookmarkEnd w:id="4"/>
      <w:bookmarkEnd w:id="5"/>
    </w:p>
    <w:p w:rsidR="00FD36EA" w:rsidRPr="00FD36EA" w:rsidRDefault="00FD36EA" w:rsidP="004A1243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_Ref392486724"/>
      <w:bookmarkStart w:id="7" w:name="_Ref392226646"/>
      <w:r w:rsidRPr="00FD36EA">
        <w:rPr>
          <w:rFonts w:ascii="Times New Roman" w:hAnsi="Times New Roman"/>
          <w:sz w:val="24"/>
          <w:szCs w:val="24"/>
        </w:rPr>
        <w:t>Основные требования по оформлению заявок в электронной форме при проведении закупки на ЭТП:</w:t>
      </w:r>
    </w:p>
    <w:p w:rsidR="00FD36EA" w:rsidRPr="00FD36EA" w:rsidRDefault="00FD36EA" w:rsidP="004A1243">
      <w:pPr>
        <w:pStyle w:val="-"/>
        <w:numPr>
          <w:ilvl w:val="2"/>
          <w:numId w:val="31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заявка, представляющая собой набор данных, предусмотренных формой ввода </w:t>
      </w:r>
      <w:r w:rsidRPr="00FD36EA">
        <w:rPr>
          <w:szCs w:val="24"/>
        </w:rPr>
        <w:br/>
        <w:t>на ЭТП, должна быть заверена усиленной квалифицированной электронной подписью;</w:t>
      </w:r>
    </w:p>
    <w:p w:rsidR="00FD36EA" w:rsidRPr="00FD36EA" w:rsidRDefault="00FD36EA" w:rsidP="004A1243">
      <w:pPr>
        <w:pStyle w:val="-"/>
        <w:numPr>
          <w:ilvl w:val="2"/>
          <w:numId w:val="31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заявка должна быть подана через экранную форму ЭТП не позднее даты и времени </w:t>
      </w:r>
      <w:r w:rsidRPr="00FD36EA">
        <w:rPr>
          <w:szCs w:val="24"/>
        </w:rPr>
        <w:lastRenderedPageBreak/>
        <w:t>окончания подачи заявок, указанных Извещении;</w:t>
      </w:r>
    </w:p>
    <w:p w:rsidR="00FD36EA" w:rsidRPr="00FD36EA" w:rsidRDefault="00FD36EA" w:rsidP="004A1243">
      <w:pPr>
        <w:pStyle w:val="-"/>
        <w:numPr>
          <w:ilvl w:val="2"/>
          <w:numId w:val="31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>заявка должна быть подана только с использованием функционала ЭТП, описанного в регламентирующих документах ЭТП (регламент, инструкции) как предназначенного для подачи заявки на участие в закупке;</w:t>
      </w:r>
    </w:p>
    <w:p w:rsidR="00FD36EA" w:rsidRPr="00FD36EA" w:rsidRDefault="00FD36EA" w:rsidP="004A1243">
      <w:pPr>
        <w:pStyle w:val="-"/>
        <w:numPr>
          <w:ilvl w:val="2"/>
          <w:numId w:val="31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если закупка состоит более чем из одного лота, участник закупки подает </w:t>
      </w:r>
      <w:r w:rsidRPr="00FD36EA">
        <w:rPr>
          <w:szCs w:val="24"/>
        </w:rPr>
        <w:br/>
        <w:t xml:space="preserve">с использованием функционала ЭТП соответствующую заявку на тот лот, в отношении которого она сформирована. Несоответствие содержания заявки подаваемому лоту может служить основанием для отклонения заявки; </w:t>
      </w:r>
    </w:p>
    <w:p w:rsidR="00FD36EA" w:rsidRPr="00FD36EA" w:rsidRDefault="00FD36EA" w:rsidP="00FD36EA">
      <w:pPr>
        <w:pStyle w:val="11111"/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При проведении закупки в электронной форме файлы заявки должны иметь один </w:t>
      </w:r>
      <w:r w:rsidRPr="00FD36EA">
        <w:rPr>
          <w:szCs w:val="24"/>
        </w:rPr>
        <w:br/>
        <w:t>из следующих форматов: Plain text (*.txt), Microsoft Word (*.doc, *.docx, *.rtf), Microsoft Excel (*.xls, *.xlsx), Microsoft Power Point (*.ppt, *.pptx), открытые форматы или Portable Document Format (*.pdf).</w:t>
      </w:r>
    </w:p>
    <w:bookmarkEnd w:id="6"/>
    <w:bookmarkEnd w:id="7"/>
    <w:p w:rsidR="00FD36EA" w:rsidRPr="00FD36EA" w:rsidRDefault="00FD36EA" w:rsidP="00FD36EA">
      <w:pPr>
        <w:pStyle w:val="11111"/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>При проведении процедуры закупки в электронной форме копии заявки в печатном виде готовить и направлять в адрес заказчика не требуются.</w:t>
      </w:r>
    </w:p>
    <w:p w:rsidR="00FD36EA" w:rsidRPr="00FD36EA" w:rsidRDefault="00FD36EA" w:rsidP="004A1243">
      <w:pPr>
        <w:pStyle w:val="-"/>
        <w:numPr>
          <w:ilvl w:val="2"/>
          <w:numId w:val="31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При наличии разночтений между ценовой информацией, указанной в Заявке, и ценовой информацией, указанной на ЭТП, преимущество имеет ценовая информация, указанная </w:t>
      </w:r>
      <w:r w:rsidRPr="00FD36EA">
        <w:rPr>
          <w:szCs w:val="24"/>
        </w:rPr>
        <w:br/>
        <w:t>на ЭТП. Участнику закупки в электронной форме для участия в закупочной процедуре необходимо получить аккредитацию на электронной площадке в порядке, установленном оператором электронной площадки.</w:t>
      </w:r>
    </w:p>
    <w:p w:rsidR="00FD36EA" w:rsidRPr="00FD36EA" w:rsidRDefault="00FD36EA" w:rsidP="004A1243">
      <w:pPr>
        <w:pStyle w:val="-"/>
        <w:numPr>
          <w:ilvl w:val="2"/>
          <w:numId w:val="31"/>
        </w:numPr>
        <w:spacing w:before="0" w:after="0"/>
        <w:ind w:left="0" w:firstLine="709"/>
        <w:rPr>
          <w:szCs w:val="24"/>
        </w:rPr>
      </w:pPr>
      <w:r w:rsidRPr="00FD36EA">
        <w:rPr>
          <w:szCs w:val="24"/>
        </w:rPr>
        <w:t xml:space="preserve">Электронные документы Участника,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имени, соответственно, Участника, заказчика, оператора электронной площадки. </w:t>
      </w:r>
    </w:p>
    <w:p w:rsidR="00FD36EA" w:rsidRDefault="00FD36EA" w:rsidP="00FD36EA">
      <w:pPr>
        <w:spacing w:after="0"/>
        <w:ind w:firstLine="709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FD36EA" w:rsidP="00FD36EA">
      <w:pPr>
        <w:pStyle w:val="1"/>
        <w:numPr>
          <w:ilvl w:val="0"/>
          <w:numId w:val="16"/>
        </w:numPr>
        <w:rPr>
          <w:sz w:val="28"/>
          <w:szCs w:val="28"/>
        </w:rPr>
      </w:pPr>
      <w:r w:rsidRPr="001E29DC">
        <w:rPr>
          <w:sz w:val="28"/>
          <w:szCs w:val="28"/>
        </w:rPr>
        <w:lastRenderedPageBreak/>
        <w:t xml:space="preserve"> </w:t>
      </w:r>
      <w:r w:rsidR="00975CF7" w:rsidRPr="001E29DC">
        <w:rPr>
          <w:sz w:val="28"/>
          <w:szCs w:val="28"/>
        </w:rPr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2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5C526C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A" w:rsidRPr="00055EE8" w:rsidRDefault="00D65B7A" w:rsidP="00D65B7A">
            <w:pPr>
              <w:contextualSpacing/>
            </w:pPr>
            <w:r w:rsidRPr="00055EE8">
              <w:t>Акционерное общество «Гознак», 197046, Санкт-Петербург, территория Петропавловская крепость, дом 3, литер «</w:t>
            </w:r>
            <w:r>
              <w:t>Г</w:t>
            </w:r>
            <w:r w:rsidRPr="00055EE8">
              <w:t>»</w:t>
            </w:r>
          </w:p>
          <w:p w:rsidR="00D65B7A" w:rsidRPr="00055EE8" w:rsidRDefault="00D65B7A" w:rsidP="00D65B7A">
            <w:pPr>
              <w:contextualSpacing/>
            </w:pPr>
            <w:r w:rsidRPr="00055EE8">
              <w:t xml:space="preserve">Почтовый адрес: </w:t>
            </w:r>
            <w:r w:rsidR="00C365CB">
              <w:t xml:space="preserve">190103, Санкт-Петербург, набережная реки Фонтанки д 144 литера </w:t>
            </w:r>
            <w:r w:rsidR="00DC5A44">
              <w:t>«</w:t>
            </w:r>
            <w:r w:rsidR="00C365CB">
              <w:t>А</w:t>
            </w:r>
            <w:r w:rsidR="00DC5A44">
              <w:t>»</w:t>
            </w:r>
            <w:r w:rsidR="00C365CB">
              <w:t xml:space="preserve"> </w:t>
            </w:r>
          </w:p>
          <w:p w:rsidR="009217DF" w:rsidRDefault="00E96E20" w:rsidP="005C526C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Контактное лицо:</w:t>
            </w:r>
            <w:r w:rsidR="00C365CB">
              <w:t xml:space="preserve"> </w:t>
            </w:r>
            <w:r w:rsidR="005C526C">
              <w:t>Зуев А.Э.</w:t>
            </w:r>
          </w:p>
          <w:p w:rsidR="00D65B7A" w:rsidRPr="00803E3E" w:rsidRDefault="00C365CB" w:rsidP="005C526C">
            <w:pPr>
              <w:spacing w:after="0"/>
            </w:pPr>
            <w:r>
              <w:t>Т</w:t>
            </w:r>
            <w:r w:rsidR="00E96E20">
              <w:t>елефон</w:t>
            </w:r>
            <w:r>
              <w:t xml:space="preserve"> </w:t>
            </w:r>
            <w:r w:rsidR="005C526C">
              <w:rPr>
                <w:lang w:eastAsia="en-US"/>
              </w:rPr>
              <w:t xml:space="preserve">8 </w:t>
            </w:r>
            <w:r w:rsidR="005C526C" w:rsidRPr="00C7129A">
              <w:rPr>
                <w:lang w:eastAsia="en-US"/>
              </w:rPr>
              <w:t>(</w:t>
            </w:r>
            <w:r w:rsidR="005C526C">
              <w:rPr>
                <w:lang w:eastAsia="en-US"/>
              </w:rPr>
              <w:t>921</w:t>
            </w:r>
            <w:r w:rsidR="005C526C" w:rsidRPr="00C7129A">
              <w:rPr>
                <w:lang w:eastAsia="en-US"/>
              </w:rPr>
              <w:t xml:space="preserve">) </w:t>
            </w:r>
            <w:r w:rsidR="005C526C">
              <w:rPr>
                <w:lang w:eastAsia="en-US"/>
              </w:rPr>
              <w:t>951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09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04</w:t>
            </w:r>
          </w:p>
          <w:p w:rsidR="00FA0260" w:rsidRPr="006409B3" w:rsidRDefault="00E96E20" w:rsidP="005C526C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lang w:val="en-US"/>
              </w:rPr>
              <w:t>e</w:t>
            </w:r>
            <w:r w:rsidRPr="006409B3">
              <w:t>-</w:t>
            </w:r>
            <w:r>
              <w:rPr>
                <w:lang w:val="en-US"/>
              </w:rPr>
              <w:t>mail</w:t>
            </w:r>
            <w:r w:rsidR="00C365CB" w:rsidRPr="006409B3">
              <w:t xml:space="preserve">: </w:t>
            </w:r>
            <w:r w:rsidR="005C526C">
              <w:rPr>
                <w:lang w:val="en-US"/>
              </w:rPr>
              <w:t>Zuev</w:t>
            </w:r>
            <w:r w:rsidR="005C526C" w:rsidRPr="006409B3">
              <w:t>_</w:t>
            </w:r>
            <w:r w:rsidR="005C526C">
              <w:rPr>
                <w:lang w:val="en-US"/>
              </w:rPr>
              <w:t>A</w:t>
            </w:r>
            <w:r w:rsidR="005C526C" w:rsidRPr="006409B3">
              <w:t>_</w:t>
            </w:r>
            <w:r w:rsidR="005C526C">
              <w:rPr>
                <w:lang w:val="en-US"/>
              </w:rPr>
              <w:t>E</w:t>
            </w:r>
            <w:r w:rsidR="005C526C" w:rsidRPr="006409B3">
              <w:t>@</w:t>
            </w:r>
            <w:r w:rsidR="005C526C" w:rsidRPr="00C7129A">
              <w:rPr>
                <w:lang w:val="en-US"/>
              </w:rPr>
              <w:t>goznak</w:t>
            </w:r>
            <w:r w:rsidR="005C526C" w:rsidRPr="006409B3">
              <w:t>.</w:t>
            </w:r>
            <w:r w:rsidR="005C526C" w:rsidRPr="00C7129A">
              <w:rPr>
                <w:lang w:val="en-US"/>
              </w:rPr>
              <w:t>ru</w:t>
            </w:r>
            <w:r w:rsidR="005C526C" w:rsidRPr="006409B3">
              <w:t xml:space="preserve"> 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6409B3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F" w:rsidRPr="00956DCF" w:rsidRDefault="00956DCF" w:rsidP="00956DCF">
            <w:pPr>
              <w:tabs>
                <w:tab w:val="left" w:pos="0"/>
              </w:tabs>
              <w:ind w:right="175"/>
              <w:rPr>
                <w:b/>
              </w:rPr>
            </w:pPr>
            <w:r w:rsidRPr="00956DCF">
              <w:t xml:space="preserve">       Запрос котировок в электронной форме (далее запрос котировок) на право заключения договора на </w:t>
            </w:r>
            <w:r w:rsidR="00274788" w:rsidRPr="00956DCF">
              <w:rPr>
                <w:szCs w:val="28"/>
              </w:rPr>
              <w:t xml:space="preserve">поставку </w:t>
            </w:r>
            <w:r w:rsidR="00274788" w:rsidRPr="00921B33">
              <w:rPr>
                <w:b/>
                <w:szCs w:val="28"/>
              </w:rPr>
              <w:t>запасных</w:t>
            </w:r>
            <w:r w:rsidR="00274788" w:rsidRPr="00274788">
              <w:rPr>
                <w:b/>
                <w:szCs w:val="28"/>
              </w:rPr>
              <w:t xml:space="preserve"> частей </w:t>
            </w:r>
            <w:r w:rsidR="00533F7D" w:rsidRPr="00533F7D">
              <w:rPr>
                <w:b/>
                <w:szCs w:val="28"/>
              </w:rPr>
              <w:t>для ремонта системы контроля качества ламинирующей машины</w:t>
            </w:r>
            <w:r w:rsidR="00993415">
              <w:rPr>
                <w:b/>
                <w:szCs w:val="28"/>
              </w:rPr>
              <w:t xml:space="preserve"> </w:t>
            </w:r>
            <w:r w:rsidRPr="00956DCF">
              <w:rPr>
                <w:szCs w:val="28"/>
              </w:rPr>
              <w:t xml:space="preserve">в количестве </w:t>
            </w:r>
            <w:r w:rsidR="00533F7D" w:rsidRPr="00533F7D">
              <w:rPr>
                <w:szCs w:val="28"/>
              </w:rPr>
              <w:t>4</w:t>
            </w:r>
            <w:r w:rsidRPr="00956DCF">
              <w:rPr>
                <w:szCs w:val="28"/>
              </w:rPr>
              <w:t xml:space="preserve"> </w:t>
            </w:r>
            <w:r w:rsidR="00274788">
              <w:rPr>
                <w:szCs w:val="28"/>
              </w:rPr>
              <w:t>шт</w:t>
            </w:r>
            <w:r w:rsidRPr="00956DCF">
              <w:rPr>
                <w:szCs w:val="28"/>
              </w:rPr>
              <w:t>.</w:t>
            </w:r>
          </w:p>
          <w:p w:rsidR="00956DCF" w:rsidRPr="00956DCF" w:rsidRDefault="00956DCF" w:rsidP="00956DCF">
            <w:pPr>
              <w:rPr>
                <w:b/>
              </w:rPr>
            </w:pPr>
            <w:r w:rsidRPr="00956DCF">
              <w:rPr>
                <w:b/>
              </w:rPr>
              <w:t xml:space="preserve">       Технические требования к поставляемой продукции указаны в Приложении № 3 к извещению о проведении запроса котировок.</w:t>
            </w:r>
          </w:p>
          <w:p w:rsidR="00956DCF" w:rsidRPr="00956DCF" w:rsidRDefault="00956DCF" w:rsidP="00956DCF">
            <w:r w:rsidRPr="00956DCF">
              <w:t xml:space="preserve">Код ОКПД2: </w:t>
            </w:r>
            <w:r w:rsidR="00533F7D" w:rsidRPr="00533F7D">
              <w:t>28.99.40.110</w:t>
            </w:r>
          </w:p>
          <w:p w:rsidR="006E0F69" w:rsidRPr="00533F7D" w:rsidRDefault="00956DCF" w:rsidP="00533F7D">
            <w:pPr>
              <w:rPr>
                <w:lang w:val="en-US"/>
              </w:rPr>
            </w:pPr>
            <w:r w:rsidRPr="00956DCF">
              <w:t>ОКВЭД2: 28.9</w:t>
            </w:r>
            <w:r w:rsidR="00533F7D">
              <w:rPr>
                <w:lang w:val="en-US"/>
              </w:rPr>
              <w:t>9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6E0F69" w:rsidRDefault="006E0F69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Pr="00956DCF" w:rsidRDefault="00956DCF" w:rsidP="00956DCF">
            <w:pPr>
              <w:tabs>
                <w:tab w:val="left" w:pos="900"/>
              </w:tabs>
              <w:spacing w:after="0"/>
              <w:rPr>
                <w:b/>
              </w:rPr>
            </w:pPr>
            <w:r w:rsidRPr="00956DCF">
              <w:t xml:space="preserve">Место поставки товара: </w:t>
            </w:r>
            <w:r w:rsidRPr="00956DCF">
              <w:rPr>
                <w:b/>
              </w:rPr>
              <w:t>190103 г. Санкт-Петербург, Рижский проспект, дом 7</w:t>
            </w:r>
          </w:p>
          <w:p w:rsidR="00EF02D5" w:rsidRPr="00DF08DD" w:rsidRDefault="00956DCF" w:rsidP="00533F7D">
            <w:pPr>
              <w:spacing w:after="0"/>
              <w:ind w:left="33"/>
            </w:pPr>
            <w:r w:rsidRPr="00956DCF">
              <w:t xml:space="preserve">Срок поставки товара:  </w:t>
            </w:r>
            <w:r w:rsidRPr="00956DCF">
              <w:rPr>
                <w:b/>
              </w:rPr>
              <w:t>до</w:t>
            </w:r>
            <w:r w:rsidRPr="00956DCF">
              <w:t xml:space="preserve"> </w:t>
            </w:r>
            <w:r w:rsidR="00533F7D">
              <w:rPr>
                <w:b/>
              </w:rPr>
              <w:t>10</w:t>
            </w:r>
            <w:r w:rsidRPr="00956DCF">
              <w:rPr>
                <w:b/>
              </w:rPr>
              <w:t xml:space="preserve"> </w:t>
            </w:r>
            <w:r w:rsidR="00533F7D">
              <w:rPr>
                <w:b/>
              </w:rPr>
              <w:t>августа</w:t>
            </w:r>
            <w:r w:rsidRPr="00956DCF">
              <w:t xml:space="preserve"> </w:t>
            </w:r>
            <w:r w:rsidRPr="00956DCF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956DCF">
              <w:rPr>
                <w:b/>
              </w:rPr>
              <w:t xml:space="preserve"> года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7C" w:rsidRPr="00FD36EA" w:rsidRDefault="00533F7D" w:rsidP="0062677C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62677C" w:rsidRPr="00FD36EA">
              <w:rPr>
                <w:rFonts w:eastAsia="Calibri"/>
                <w:b/>
                <w:bCs/>
              </w:rPr>
              <w:t xml:space="preserve"> </w:t>
            </w:r>
            <w:r w:rsidR="00274788">
              <w:rPr>
                <w:rFonts w:eastAsia="Calibri"/>
                <w:b/>
                <w:bCs/>
              </w:rPr>
              <w:t>8</w:t>
            </w:r>
            <w:r>
              <w:rPr>
                <w:rFonts w:eastAsia="Calibri"/>
                <w:b/>
                <w:bCs/>
              </w:rPr>
              <w:t>00</w:t>
            </w:r>
            <w:r w:rsidR="00956DCF">
              <w:rPr>
                <w:rFonts w:eastAsia="Calibri"/>
                <w:b/>
                <w:bCs/>
              </w:rPr>
              <w:t>,</w:t>
            </w:r>
            <w:r w:rsidR="00385EB3">
              <w:rPr>
                <w:rFonts w:eastAsia="Calibri"/>
                <w:b/>
                <w:bCs/>
              </w:rPr>
              <w:t>00</w:t>
            </w:r>
            <w:r w:rsidR="0062677C" w:rsidRPr="00FD36EA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двенадцать</w:t>
            </w:r>
            <w:r w:rsidR="0062677C" w:rsidRPr="00FD36EA">
              <w:rPr>
                <w:rFonts w:eastAsia="Calibri"/>
                <w:b/>
                <w:bCs/>
              </w:rPr>
              <w:t xml:space="preserve"> тысяч </w:t>
            </w:r>
            <w:r w:rsidR="00274788">
              <w:rPr>
                <w:rFonts w:eastAsia="Calibri"/>
                <w:b/>
                <w:bCs/>
              </w:rPr>
              <w:t>восемьсот</w:t>
            </w:r>
            <w:r w:rsidR="00956DCF">
              <w:rPr>
                <w:rFonts w:eastAsia="Calibri"/>
                <w:b/>
                <w:bCs/>
              </w:rPr>
              <w:t xml:space="preserve">) евро, </w:t>
            </w:r>
            <w:r w:rsidR="00385EB3">
              <w:rPr>
                <w:rFonts w:eastAsia="Calibri"/>
                <w:b/>
                <w:bCs/>
              </w:rPr>
              <w:t>00</w:t>
            </w:r>
            <w:r w:rsidR="00956DCF">
              <w:rPr>
                <w:rFonts w:eastAsia="Calibri"/>
                <w:b/>
                <w:bCs/>
              </w:rPr>
              <w:t xml:space="preserve"> цент</w:t>
            </w:r>
            <w:r w:rsidR="00385EB3">
              <w:rPr>
                <w:rFonts w:eastAsia="Calibri"/>
                <w:b/>
                <w:bCs/>
              </w:rPr>
              <w:t>ов</w:t>
            </w:r>
            <w:r w:rsidR="00956DCF">
              <w:rPr>
                <w:rFonts w:eastAsia="Calibri"/>
                <w:b/>
                <w:bCs/>
              </w:rPr>
              <w:t xml:space="preserve"> </w:t>
            </w:r>
            <w:r w:rsidR="0062677C" w:rsidRPr="00FD36EA">
              <w:rPr>
                <w:rFonts w:eastAsia="Calibri"/>
                <w:b/>
                <w:bCs/>
              </w:rPr>
              <w:t>включая НДС 20 %</w:t>
            </w:r>
          </w:p>
          <w:p w:rsidR="0062677C" w:rsidRDefault="00533F7D" w:rsidP="0062677C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="00956DCF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666</w:t>
            </w:r>
            <w:r w:rsidR="0062677C" w:rsidRPr="00FD36EA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67</w:t>
            </w:r>
            <w:r w:rsidR="0062677C" w:rsidRPr="00FD36EA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десять</w:t>
            </w:r>
            <w:r w:rsidR="002B1A57">
              <w:rPr>
                <w:rFonts w:eastAsia="Calibri"/>
                <w:b/>
                <w:bCs/>
              </w:rPr>
              <w:t xml:space="preserve"> </w:t>
            </w:r>
            <w:r w:rsidR="0062677C" w:rsidRPr="00FD36EA">
              <w:rPr>
                <w:rFonts w:eastAsia="Calibri"/>
                <w:b/>
                <w:bCs/>
              </w:rPr>
              <w:t xml:space="preserve">тысяч </w:t>
            </w:r>
            <w:r>
              <w:rPr>
                <w:rFonts w:eastAsia="Calibri"/>
                <w:b/>
                <w:bCs/>
              </w:rPr>
              <w:t>шестьсот шестьдесят шесть</w:t>
            </w:r>
            <w:r w:rsidR="0062677C" w:rsidRPr="00FD36EA">
              <w:rPr>
                <w:rFonts w:eastAsia="Calibri"/>
                <w:b/>
                <w:bCs/>
              </w:rPr>
              <w:t>) евро</w:t>
            </w:r>
            <w:r w:rsidR="002B1A57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67</w:t>
            </w:r>
            <w:r w:rsidR="0062677C" w:rsidRPr="00FD36EA">
              <w:rPr>
                <w:rFonts w:eastAsia="Calibri"/>
                <w:b/>
                <w:bCs/>
              </w:rPr>
              <w:t xml:space="preserve"> цент</w:t>
            </w:r>
            <w:r w:rsidR="002B1A57">
              <w:rPr>
                <w:rFonts w:eastAsia="Calibri"/>
                <w:b/>
                <w:bCs/>
              </w:rPr>
              <w:t>ов</w:t>
            </w:r>
            <w:r w:rsidR="0062677C" w:rsidRPr="00FD36EA">
              <w:rPr>
                <w:rFonts w:eastAsia="Calibri"/>
                <w:b/>
                <w:bCs/>
              </w:rPr>
              <w:t>, без учета НДС.</w:t>
            </w:r>
            <w:r w:rsidR="0062677C" w:rsidRPr="0062677C">
              <w:rPr>
                <w:rFonts w:eastAsia="Calibri"/>
                <w:b/>
                <w:bCs/>
              </w:rPr>
              <w:t xml:space="preserve"> </w:t>
            </w:r>
          </w:p>
          <w:p w:rsidR="00DF08DD" w:rsidRPr="00DF08DD" w:rsidRDefault="00DF08DD" w:rsidP="0062677C">
            <w:pPr>
              <w:spacing w:after="0"/>
            </w:pPr>
            <w:r w:rsidRPr="00DF08DD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550B45" w:rsidRPr="00DF08DD" w:rsidRDefault="00DF08DD" w:rsidP="00DF08DD">
            <w:pPr>
              <w:spacing w:after="0"/>
              <w:rPr>
                <w:rFonts w:eastAsia="Calibri"/>
              </w:rPr>
            </w:pPr>
            <w:r w:rsidRPr="00DF08DD">
              <w:rPr>
                <w:rFonts w:eastAsia="Calibri"/>
              </w:rPr>
              <w:t>2. В случае,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этом, в указанном случае,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  <w:r w:rsidRPr="00DF08DD">
              <w:rPr>
                <w:rFonts w:eastAsia="Calibri"/>
                <w:bCs/>
              </w:rPr>
              <w:t xml:space="preserve"> 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разделом 12 извещения. В случае отсутствия соответствующего уведомления, цена, поданная таким участником, считается с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</w:t>
            </w:r>
            <w:r w:rsidRPr="001E29DC">
              <w:lastRenderedPageBreak/>
              <w:t xml:space="preserve">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397632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lastRenderedPageBreak/>
              <w:t>Оплата производится в порядке, указанном в договор</w:t>
            </w:r>
            <w:r w:rsidR="00397632">
              <w:rPr>
                <w:snapToGrid w:val="0"/>
              </w:rPr>
              <w:t>е</w:t>
            </w:r>
            <w:r w:rsidR="00A5790F">
              <w:rPr>
                <w:snapToGrid w:val="0"/>
              </w:rPr>
              <w:t xml:space="preserve"> </w:t>
            </w:r>
            <w:r w:rsidR="00A5790F">
              <w:rPr>
                <w:snapToGrid w:val="0"/>
              </w:rPr>
              <w:lastRenderedPageBreak/>
              <w:t>поставки товаров (приложение №2 к извещению о проведении запроса котировок)</w:t>
            </w:r>
            <w:r w:rsidR="00397632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Обязательные требования к 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</w:rPr>
              <w:t xml:space="preserve">запроса котировок 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2B2C2B" w:rsidRDefault="000C0864" w:rsidP="004A12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0C0864" w:rsidRPr="002B2C2B" w:rsidRDefault="000C0864" w:rsidP="004A12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C0864" w:rsidRPr="002B2C2B" w:rsidRDefault="000C0864" w:rsidP="004A12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C0864" w:rsidRPr="00B8302E" w:rsidRDefault="000C0864" w:rsidP="004A12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b w:val="0"/>
              </w:rPr>
            </w:pPr>
            <w:r w:rsidRPr="00B8302E">
              <w:rPr>
                <w:rFonts w:ascii="Times New Roman" w:hAnsi="Times New Roman"/>
                <w:b w:val="0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Федерального закона от 18 июля 2011 года № 223-ФЗ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>№ 44-ФЗ)</w:t>
            </w:r>
            <w:r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0C0864" w:rsidRPr="00AB0219" w:rsidRDefault="000C0864" w:rsidP="00A956B3">
            <w:pPr>
              <w:pStyle w:val="32"/>
              <w:numPr>
                <w:ilvl w:val="0"/>
                <w:numId w:val="0"/>
              </w:numPr>
              <w:spacing w:before="0" w:after="0"/>
              <w:ind w:left="316"/>
            </w:pP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E75629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>Документация</w:t>
            </w:r>
            <w:r>
              <w:t xml:space="preserve"> (извещение)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E29DC">
              <w:t>предоставляется бесплатно</w:t>
            </w:r>
            <w:r>
              <w:t xml:space="preserve"> </w:t>
            </w:r>
            <w:r w:rsidR="006C0572">
              <w:rPr>
                <w:b/>
              </w:rPr>
              <w:t xml:space="preserve">с </w:t>
            </w:r>
            <w:r w:rsidR="00533F7D">
              <w:rPr>
                <w:b/>
              </w:rPr>
              <w:t>1</w:t>
            </w:r>
            <w:r w:rsidR="00E75629">
              <w:rPr>
                <w:b/>
              </w:rPr>
              <w:t>9</w:t>
            </w:r>
            <w:r w:rsidR="006C0572" w:rsidRPr="00E822B2">
              <w:rPr>
                <w:b/>
              </w:rPr>
              <w:t xml:space="preserve"> </w:t>
            </w:r>
            <w:r w:rsidR="00533F7D">
              <w:rPr>
                <w:b/>
              </w:rPr>
              <w:t>мая</w:t>
            </w:r>
            <w:r w:rsidR="006C0572">
              <w:rPr>
                <w:b/>
              </w:rPr>
              <w:t xml:space="preserve"> 2020 года и</w:t>
            </w:r>
            <w:r w:rsidR="006C0572">
              <w:t xml:space="preserve"> </w:t>
            </w:r>
            <w:r w:rsidR="006C0572" w:rsidRPr="00925C9A">
              <w:rPr>
                <w:b/>
              </w:rPr>
              <w:t xml:space="preserve">до </w:t>
            </w:r>
            <w:r w:rsidR="006C0572">
              <w:rPr>
                <w:b/>
              </w:rPr>
              <w:t>12</w:t>
            </w:r>
            <w:r w:rsidR="006C0572" w:rsidRPr="00925C9A">
              <w:rPr>
                <w:b/>
              </w:rPr>
              <w:t xml:space="preserve">.00 (время московское)  </w:t>
            </w:r>
            <w:r w:rsidR="00533F7D">
              <w:rPr>
                <w:b/>
              </w:rPr>
              <w:t>2</w:t>
            </w:r>
            <w:r w:rsidR="00E75629">
              <w:rPr>
                <w:b/>
              </w:rPr>
              <w:t>6</w:t>
            </w:r>
            <w:r w:rsidR="006C0572">
              <w:rPr>
                <w:b/>
              </w:rPr>
              <w:t xml:space="preserve"> </w:t>
            </w:r>
            <w:r w:rsidR="002B1A57">
              <w:rPr>
                <w:b/>
              </w:rPr>
              <w:t>мая</w:t>
            </w:r>
            <w:r w:rsidR="006C0572" w:rsidRPr="00925C9A">
              <w:rPr>
                <w:b/>
              </w:rPr>
              <w:t xml:space="preserve"> 20</w:t>
            </w:r>
            <w:r w:rsidR="006C0572">
              <w:rPr>
                <w:b/>
              </w:rPr>
              <w:t>20</w:t>
            </w:r>
            <w:r w:rsidR="006C0572" w:rsidRPr="00925C9A">
              <w:rPr>
                <w:b/>
              </w:rPr>
              <w:t xml:space="preserve"> года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D1E50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</w:t>
            </w:r>
            <w:r w:rsidRPr="001E29DC">
              <w:rPr>
                <w:color w:val="000000" w:themeColor="text1"/>
                <w:szCs w:val="28"/>
              </w:rPr>
              <w:lastRenderedPageBreak/>
              <w:t xml:space="preserve">разъяснений положений извещения об </w:t>
            </w:r>
            <w:r w:rsidRPr="00BD1E50">
              <w:t xml:space="preserve">осуществлении закупки и/или документации о проведении </w:t>
            </w:r>
            <w:r>
              <w:t>запроса котировок и предоставления 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</w:t>
            </w:r>
            <w:r w:rsidRPr="001E29DC">
              <w:rPr>
                <w:color w:val="000000" w:themeColor="text1"/>
                <w:szCs w:val="28"/>
              </w:rPr>
              <w:lastRenderedPageBreak/>
              <w:t xml:space="preserve">осуществлении закупки. </w:t>
            </w:r>
          </w:p>
          <w:p w:rsidR="000C0864" w:rsidRPr="001E29DC" w:rsidRDefault="000C0864" w:rsidP="000C0864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>о даче разъяснений положений извещения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>положений извещения об осуществлении закупки</w:t>
            </w:r>
            <w:r w:rsidRPr="001E29DC">
              <w:rPr>
                <w:color w:val="000000" w:themeColor="text1"/>
              </w:rPr>
              <w:t xml:space="preserve">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0C0864" w:rsidRPr="002B2C2B" w:rsidRDefault="000C0864" w:rsidP="000C0864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>
              <w:rPr>
                <w:color w:val="000000" w:themeColor="text1"/>
              </w:rPr>
              <w:t xml:space="preserve">извещения о </w:t>
            </w:r>
            <w:r w:rsidRPr="001E29DC">
              <w:rPr>
                <w:color w:val="000000" w:themeColor="text1"/>
              </w:rPr>
              <w:t xml:space="preserve">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0C0864" w:rsidRPr="006409B3" w:rsidRDefault="000C0864" w:rsidP="000C0864">
            <w:pPr>
              <w:spacing w:after="0"/>
              <w:contextualSpacing/>
            </w:pPr>
            <w:r w:rsidRPr="006409B3">
              <w:t xml:space="preserve">Дата начала срока подачи запроса разъяснений положений извещения о закупке: </w:t>
            </w:r>
            <w:r>
              <w:rPr>
                <w:b/>
                <w:lang w:eastAsia="en-US"/>
              </w:rPr>
              <w:t xml:space="preserve">с </w:t>
            </w:r>
            <w:r w:rsidR="006C0572" w:rsidRPr="006C0572">
              <w:rPr>
                <w:b/>
                <w:lang w:eastAsia="en-US"/>
              </w:rPr>
              <w:t>«</w:t>
            </w:r>
            <w:r w:rsidR="00533F7D">
              <w:rPr>
                <w:b/>
                <w:lang w:eastAsia="en-US"/>
              </w:rPr>
              <w:t>1</w:t>
            </w:r>
            <w:r w:rsidR="00E75629">
              <w:rPr>
                <w:b/>
                <w:lang w:eastAsia="en-US"/>
              </w:rPr>
              <w:t>9</w:t>
            </w:r>
            <w:r w:rsidR="006C0572" w:rsidRPr="006C0572">
              <w:rPr>
                <w:b/>
                <w:lang w:eastAsia="en-US"/>
              </w:rPr>
              <w:t xml:space="preserve">» </w:t>
            </w:r>
            <w:r w:rsidR="00533F7D">
              <w:rPr>
                <w:b/>
                <w:lang w:eastAsia="en-US"/>
              </w:rPr>
              <w:t>мая</w:t>
            </w:r>
            <w:r w:rsidR="006C0572" w:rsidRPr="006C0572">
              <w:rPr>
                <w:b/>
                <w:lang w:eastAsia="en-US"/>
              </w:rPr>
              <w:t xml:space="preserve"> 2020 года</w:t>
            </w:r>
            <w:r>
              <w:rPr>
                <w:b/>
                <w:lang w:eastAsia="en-US"/>
              </w:rPr>
              <w:t>.</w:t>
            </w:r>
          </w:p>
          <w:p w:rsidR="000C0864" w:rsidRPr="00BD1E50" w:rsidRDefault="000C0864" w:rsidP="00E75629">
            <w:pPr>
              <w:spacing w:after="0"/>
              <w:contextualSpacing/>
            </w:pPr>
            <w:r w:rsidRPr="006409B3">
              <w:t xml:space="preserve">Дата и время окончания срока предоставления разъяснений положений извещения о закупке: </w:t>
            </w:r>
            <w:r w:rsidRPr="006409B3">
              <w:rPr>
                <w:b/>
              </w:rPr>
              <w:t>12.00</w:t>
            </w:r>
            <w:r w:rsidRPr="006409B3">
              <w:t xml:space="preserve"> </w:t>
            </w:r>
            <w:r w:rsidRPr="006409B3">
              <w:rPr>
                <w:b/>
                <w:lang w:eastAsia="en-US"/>
              </w:rPr>
              <w:t>(время</w:t>
            </w:r>
            <w:r>
              <w:rPr>
                <w:b/>
                <w:lang w:eastAsia="en-US"/>
              </w:rPr>
              <w:t xml:space="preserve"> московское)  «</w:t>
            </w:r>
            <w:r w:rsidR="00533F7D">
              <w:rPr>
                <w:b/>
                <w:lang w:eastAsia="en-US"/>
              </w:rPr>
              <w:t>2</w:t>
            </w:r>
            <w:r w:rsidR="00E7562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2B1A57">
              <w:rPr>
                <w:b/>
                <w:lang w:eastAsia="en-US"/>
              </w:rPr>
              <w:t>мая</w:t>
            </w:r>
            <w:r>
              <w:rPr>
                <w:b/>
                <w:lang w:eastAsia="en-US"/>
              </w:rPr>
              <w:t xml:space="preserve"> 20</w:t>
            </w:r>
            <w:r w:rsidR="0062677C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 xml:space="preserve"> года</w:t>
            </w:r>
          </w:p>
        </w:tc>
      </w:tr>
      <w:tr w:rsidR="000C0864" w:rsidRPr="001E29DC" w:rsidTr="00AB0219">
        <w:trPr>
          <w:trHeight w:val="95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  <w:rPr>
                <w:lang w:eastAsia="en-US"/>
              </w:rPr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</w:t>
            </w:r>
            <w:r>
              <w:t>ой</w:t>
            </w:r>
            <w:r w:rsidRPr="001E29DC">
              <w:t xml:space="preserve"> </w:t>
            </w:r>
            <w:r w:rsidRPr="00315FA2">
              <w:t>форм</w:t>
            </w:r>
            <w:r>
              <w:t xml:space="preserve">ой </w:t>
            </w:r>
            <w:r w:rsidRPr="00315FA2">
              <w:t>(</w:t>
            </w:r>
            <w:r w:rsidRPr="002675E5">
              <w:rPr>
                <w:b/>
              </w:rPr>
              <w:t>Приложение № 1 к извещению о проведении запроса котировок</w:t>
            </w:r>
            <w:r>
              <w:t xml:space="preserve">, </w:t>
            </w:r>
            <w:r>
              <w:rPr>
                <w:b/>
              </w:rPr>
              <w:t>ф</w:t>
            </w:r>
            <w:r w:rsidRPr="002675E5">
              <w:rPr>
                <w:b/>
              </w:rPr>
              <w:t>орма 1</w:t>
            </w:r>
            <w:r w:rsidRPr="00315FA2">
              <w:t>)</w:t>
            </w:r>
            <w:r>
              <w:t>,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  <w:r>
              <w:rPr>
                <w:sz w:val="28"/>
                <w:szCs w:val="28"/>
              </w:rPr>
              <w:t xml:space="preserve"> </w:t>
            </w:r>
            <w:r w:rsidR="00247D8B">
              <w:rPr>
                <w:b/>
                <w:lang w:eastAsia="en-US"/>
              </w:rPr>
              <w:t xml:space="preserve">с </w:t>
            </w:r>
            <w:r w:rsidR="00533F7D">
              <w:rPr>
                <w:b/>
                <w:lang w:eastAsia="en-US"/>
              </w:rPr>
              <w:t>1</w:t>
            </w:r>
            <w:r w:rsidR="00E75629">
              <w:rPr>
                <w:b/>
                <w:lang w:eastAsia="en-US"/>
              </w:rPr>
              <w:t>9</w:t>
            </w:r>
            <w:r w:rsidR="00247D8B" w:rsidRPr="00247D8B">
              <w:rPr>
                <w:b/>
                <w:lang w:eastAsia="en-US"/>
              </w:rPr>
              <w:t xml:space="preserve"> </w:t>
            </w:r>
            <w:r w:rsidR="00533F7D">
              <w:rPr>
                <w:b/>
                <w:lang w:eastAsia="en-US"/>
              </w:rPr>
              <w:t>мая</w:t>
            </w:r>
            <w:r w:rsidR="00247D8B" w:rsidRPr="00247D8B">
              <w:rPr>
                <w:b/>
                <w:lang w:eastAsia="en-US"/>
              </w:rPr>
              <w:t xml:space="preserve"> 2020 года</w:t>
            </w:r>
            <w:r>
              <w:rPr>
                <w:b/>
                <w:lang w:eastAsia="en-US"/>
              </w:rPr>
              <w:t xml:space="preserve"> до 12.00 (время московское) «</w:t>
            </w:r>
            <w:r w:rsidR="00533F7D">
              <w:rPr>
                <w:b/>
                <w:lang w:eastAsia="en-US"/>
              </w:rPr>
              <w:t>2</w:t>
            </w:r>
            <w:r w:rsidR="00E7562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2B1A57">
              <w:rPr>
                <w:b/>
                <w:lang w:eastAsia="en-US"/>
              </w:rPr>
              <w:t>мая</w:t>
            </w:r>
            <w:r>
              <w:rPr>
                <w:b/>
                <w:lang w:eastAsia="en-US"/>
              </w:rPr>
              <w:t xml:space="preserve"> 20</w:t>
            </w:r>
            <w:r w:rsidR="0062677C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 xml:space="preserve"> года   </w:t>
            </w:r>
            <w:r>
              <w:rPr>
                <w:lang w:eastAsia="en-US"/>
              </w:rPr>
              <w:t xml:space="preserve"> </w:t>
            </w:r>
            <w:r w:rsidRPr="006813FB">
              <w:t xml:space="preserve"> </w:t>
            </w:r>
          </w:p>
          <w:p w:rsidR="000C0864" w:rsidRDefault="000C0864" w:rsidP="000C0864">
            <w:pPr>
              <w:spacing w:after="0"/>
              <w:rPr>
                <w:b/>
                <w:u w:val="single"/>
              </w:rPr>
            </w:pPr>
            <w:r w:rsidRPr="00B8302E">
              <w:rPr>
                <w:b/>
                <w:u w:val="single"/>
              </w:rPr>
              <w:t>Ценовое предложение подается в соответствии с регламентом электрон</w:t>
            </w:r>
            <w:r>
              <w:rPr>
                <w:b/>
                <w:u w:val="single"/>
              </w:rPr>
              <w:t>ной площадки в электронном виде</w:t>
            </w:r>
          </w:p>
          <w:p w:rsidR="000C0864" w:rsidRPr="00D3174A" w:rsidRDefault="000C0864" w:rsidP="000C0864">
            <w:pPr>
              <w:spacing w:after="0"/>
              <w:rPr>
                <w:b/>
                <w:u w:val="single"/>
              </w:rPr>
            </w:pPr>
          </w:p>
        </w:tc>
      </w:tr>
      <w:tr w:rsidR="00FD36EA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1E29DC" w:rsidRDefault="00FD36EA" w:rsidP="00FD36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FD36EA" w:rsidRDefault="00FD36EA" w:rsidP="00FD36EA">
            <w:pPr>
              <w:spacing w:after="0"/>
              <w:contextualSpacing/>
            </w:pPr>
            <w:r w:rsidRPr="00FD36EA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FD36EA" w:rsidRDefault="00FD36EA" w:rsidP="00FD36EA">
            <w:pPr>
              <w:keepNext/>
              <w:suppressLineNumbers/>
              <w:spacing w:after="0"/>
              <w:ind w:firstLine="389"/>
            </w:pPr>
            <w:r w:rsidRPr="00FD36EA">
              <w:t xml:space="preserve">Цена договора должна включать все расходы, связанные </w:t>
            </w:r>
            <w:r w:rsidRPr="00FD36EA">
              <w:br/>
              <w:t>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:rsidR="00FD36EA" w:rsidRPr="00FD36EA" w:rsidRDefault="00FD36EA" w:rsidP="00FD36EA">
            <w:pPr>
              <w:keepNext/>
              <w:suppressLineNumbers/>
              <w:spacing w:after="0"/>
              <w:ind w:firstLine="389"/>
            </w:pPr>
            <w:r w:rsidRPr="00FD36EA">
              <w:t>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</w:t>
            </w:r>
          </w:p>
        </w:tc>
      </w:tr>
      <w:tr w:rsidR="000C0864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>
              <w:rPr>
                <w:rFonts w:eastAsia="Calibri"/>
              </w:rPr>
              <w:t>(</w:t>
            </w:r>
            <w:r w:rsidRPr="002675E5">
              <w:rPr>
                <w:rFonts w:eastAsia="Calibri"/>
                <w:b/>
              </w:rPr>
              <w:t>приложение №1 к извещению</w:t>
            </w:r>
            <w:r>
              <w:rPr>
                <w:rFonts w:eastAsia="Calibri"/>
                <w:b/>
              </w:rPr>
              <w:t xml:space="preserve"> о проведении запроса котировок</w:t>
            </w:r>
            <w:r w:rsidRPr="002675E5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b/>
              </w:rPr>
              <w:t>Ф</w:t>
            </w:r>
            <w:r w:rsidRPr="002675E5">
              <w:rPr>
                <w:rFonts w:eastAsia="Calibri"/>
                <w:b/>
              </w:rPr>
              <w:t>орма 1</w:t>
            </w:r>
            <w:r>
              <w:rPr>
                <w:rFonts w:eastAsia="Calibri"/>
              </w:rPr>
              <w:t>) должна</w:t>
            </w:r>
            <w:r w:rsidRPr="00C36597">
              <w:rPr>
                <w:rFonts w:eastAsia="Calibri"/>
              </w:rPr>
              <w:t xml:space="preserve"> содержать:</w:t>
            </w:r>
          </w:p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539"/>
            </w:pPr>
            <w:r w:rsidRPr="00C36597">
              <w:rPr>
                <w:rFonts w:eastAsia="Calibri"/>
              </w:rPr>
              <w:t>Следующую информацию и документы</w:t>
            </w:r>
            <w:bookmarkStart w:id="8" w:name="_Ref511738520"/>
            <w:r w:rsidRPr="00C36597">
              <w:rPr>
                <w:rFonts w:eastAsia="Calibri"/>
              </w:rPr>
              <w:t>:</w:t>
            </w:r>
          </w:p>
          <w:bookmarkEnd w:id="8"/>
          <w:p w:rsidR="000C0864" w:rsidRDefault="000C0864" w:rsidP="000C0864">
            <w:pPr>
              <w:spacing w:after="0"/>
              <w:ind w:firstLine="709"/>
            </w:pPr>
            <w:r>
              <w:t>12.1</w:t>
            </w:r>
            <w:r>
              <w:tab/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12.2</w:t>
            </w:r>
            <w:r>
              <w:tab/>
              <w:t xml:space="preserve">выписку из единого государственного реестра юридических лиц или заверенную Участником копию такой выписки, полученную </w:t>
            </w:r>
            <w:r w:rsidRPr="006F3A92">
              <w:rPr>
                <w:u w:val="single"/>
              </w:rPr>
              <w:t>не ранее чем за месяц до дня</w:t>
            </w:r>
            <w:r>
              <w:t xml:space="preserve"> </w:t>
            </w:r>
            <w:r w:rsidRPr="006F3A92">
              <w:rPr>
                <w:u w:val="single"/>
              </w:rPr>
              <w:t>размещения на Официальном сайте извещения</w:t>
            </w:r>
            <w:r>
              <w:t xml:space="preserve"> о проведении </w:t>
            </w:r>
            <w:r>
              <w:lastRenderedPageBreak/>
              <w:t>закупки (для юридических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12.3</w:t>
            </w:r>
            <w:r>
              <w:tab/>
              <w:t xml:space="preserve">выписку из единого государственного реестра индивидуальных предпринимателей или заверенную Участником копию такой выписки, полученную </w:t>
            </w:r>
            <w:r w:rsidRPr="006F3A92">
              <w:rPr>
                <w:u w:val="single"/>
              </w:rPr>
              <w:t>не ранее чем за месяц до дня размещения на Официальном сайте извещения</w:t>
            </w:r>
            <w:r>
              <w:t xml:space="preserve"> о проведении закупки (для индивидуальных предпринимателей);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12.4</w:t>
            </w:r>
            <w:r>
              <w:tab/>
              <w:t>копии документов, удостоверяющих личность (для иных физических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12.5</w:t>
            </w:r>
            <w:r>
              <w:tab/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12.6</w:t>
            </w:r>
            <w: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12.7</w:t>
            </w:r>
            <w:r>
              <w:tab/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FD36EA" w:rsidRDefault="00FD36EA" w:rsidP="000D2BF0">
            <w:pPr>
              <w:spacing w:after="0"/>
              <w:ind w:firstLine="709"/>
            </w:pPr>
            <w:r>
              <w:t xml:space="preserve">12.8. копию справки из налоговой инспекции 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В случае наличия в вышеуказанной справке информации о задолженности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 чем за месяц до даты </w:t>
            </w:r>
            <w:r>
              <w:lastRenderedPageBreak/>
              <w:t>начала приема заявок. Справка должна быть заверена печатью выдающей организации.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 xml:space="preserve">12.9.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>12.10.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закупки;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>12.11. 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лицом);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 xml:space="preserve">   12.12. 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год)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>12.13. предложение о функциональных характеристиках (потребительских свойствах) и качественных характеристиках Продукции (форма 2 Приложения № 1 к извещению о проведении запроса котировок) с указанием страны происхождения, срока поставки;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>12.14.  декларацию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(форма 3 Приложения № 1 к извещению о поведении запроса котировок)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предпринимательства);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>12. 15</w:t>
            </w:r>
            <w:r>
              <w:tab/>
              <w:t>заявка иностранного участника закупки должна содержать отчет о результатах деятельности компании за последний отчетный период;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>12. 16</w:t>
            </w:r>
            <w:r>
              <w:tab/>
              <w:t>уведомление о возможности применения Участником упрощенной системы налогообложения (для участника, применяющего ее);</w:t>
            </w:r>
          </w:p>
          <w:p w:rsidR="00385EB3" w:rsidRDefault="00385EB3" w:rsidP="00385EB3">
            <w:pPr>
              <w:spacing w:after="0"/>
              <w:ind w:firstLine="709"/>
            </w:pPr>
            <w:r>
              <w:t>12.17 документы, подтверждающие соответствие Участника закупки установленным требованиям и условиям допуска к участию в закупке в соответствии с извещением;</w:t>
            </w:r>
          </w:p>
          <w:p w:rsidR="00FD36EA" w:rsidRDefault="00385EB3" w:rsidP="00385EB3">
            <w:pPr>
              <w:spacing w:after="0"/>
              <w:ind w:firstLine="709"/>
            </w:pPr>
            <w:r>
              <w:lastRenderedPageBreak/>
              <w:t xml:space="preserve">12.18. коммерческое предложение подается по Форме 4 Приложения №1 к извещению о проведении запроса котировок </w:t>
            </w:r>
          </w:p>
          <w:p w:rsidR="00FD36EA" w:rsidRDefault="00FD36EA" w:rsidP="00FD36EA">
            <w:pPr>
              <w:spacing w:after="0"/>
              <w:ind w:firstLine="709"/>
            </w:pPr>
            <w:r>
              <w:t>Для создания заявки участнику необходимо на сайте ЭТП:</w:t>
            </w:r>
          </w:p>
          <w:p w:rsidR="00FD36EA" w:rsidRDefault="00FD36EA" w:rsidP="00FD36EA">
            <w:pPr>
              <w:spacing w:after="0"/>
              <w:ind w:firstLine="709"/>
            </w:pPr>
            <w:r>
              <w:t>Заполнить форму заявки и разместить документы в следующих разделах:</w:t>
            </w:r>
          </w:p>
          <w:p w:rsidR="00FD36EA" w:rsidRDefault="00FD36EA" w:rsidP="00FD36EA">
            <w:pPr>
              <w:spacing w:after="0"/>
              <w:ind w:firstLine="709"/>
            </w:pPr>
            <w:r>
              <w:t>Форма 1 (заявка на участие) и документы согласно пунктам 12.1 – 12.17 необходимо разместить в разделе «Сведения об участнике и предлагаемом товаре / работе / услуге».</w:t>
            </w:r>
          </w:p>
          <w:p w:rsidR="00FD36EA" w:rsidRDefault="00FD36EA" w:rsidP="00FD36EA">
            <w:pPr>
              <w:spacing w:after="0"/>
              <w:ind w:firstLine="709"/>
            </w:pPr>
            <w:r>
              <w:t>Коммерческое предложение согласно пункту 12.18 необходимо разместить в разделе «</w:t>
            </w:r>
            <w:r w:rsidR="00595CA3" w:rsidRPr="00595CA3">
              <w:t>Ценовое предложение и документы, раскрывающие цену</w:t>
            </w:r>
            <w:r>
              <w:t>».</w:t>
            </w:r>
          </w:p>
          <w:p w:rsidR="00FD36EA" w:rsidRDefault="00FD36EA" w:rsidP="00FD36EA">
            <w:pPr>
              <w:spacing w:after="0"/>
              <w:ind w:firstLine="709"/>
            </w:pPr>
            <w:r>
              <w:t>Цену заявки указать в разделе «Ценовое предложение».</w:t>
            </w:r>
          </w:p>
          <w:p w:rsidR="00FD36EA" w:rsidRDefault="00FD36EA" w:rsidP="00FD36EA">
            <w:pPr>
              <w:spacing w:after="0"/>
              <w:ind w:firstLine="709"/>
            </w:pPr>
          </w:p>
          <w:p w:rsidR="00FD36EA" w:rsidRDefault="00FD36EA" w:rsidP="00FD36EA">
            <w:pPr>
              <w:spacing w:after="0"/>
              <w:ind w:firstLine="709"/>
            </w:pPr>
            <w:r>
              <w:t>При подаче заявки следует руководствова</w:t>
            </w:r>
            <w:bookmarkStart w:id="9" w:name="_GoBack"/>
            <w:bookmarkEnd w:id="9"/>
            <w:r>
              <w:t>ться правилами ЭТП. По вопросам работы ЭТП следует обращаться к оператору ЭТП способами, указанными на сайте ЭТП.</w:t>
            </w:r>
          </w:p>
          <w:p w:rsidR="000C0864" w:rsidRPr="00E910C9" w:rsidRDefault="000C0864" w:rsidP="000C0864">
            <w:pPr>
              <w:spacing w:after="0"/>
              <w:ind w:firstLine="709"/>
            </w:pPr>
          </w:p>
        </w:tc>
      </w:tr>
      <w:tr w:rsidR="000C0864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44BDA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>:</w:t>
            </w:r>
            <w:r>
              <w:t xml:space="preserve"> </w:t>
            </w:r>
            <w:r w:rsidR="00247D8B">
              <w:rPr>
                <w:b/>
                <w:lang w:eastAsia="en-US"/>
              </w:rPr>
              <w:t>с</w:t>
            </w:r>
            <w:r w:rsidR="00247D8B" w:rsidRPr="00247D8B">
              <w:rPr>
                <w:b/>
                <w:lang w:eastAsia="en-US"/>
              </w:rPr>
              <w:t xml:space="preserve"> </w:t>
            </w:r>
            <w:r w:rsidR="00247D8B">
              <w:rPr>
                <w:b/>
                <w:lang w:eastAsia="en-US"/>
              </w:rPr>
              <w:t>«</w:t>
            </w:r>
            <w:r w:rsidR="00533F7D">
              <w:rPr>
                <w:b/>
                <w:lang w:eastAsia="en-US"/>
              </w:rPr>
              <w:t>1</w:t>
            </w:r>
            <w:r w:rsidR="00E75629">
              <w:rPr>
                <w:b/>
                <w:lang w:eastAsia="en-US"/>
              </w:rPr>
              <w:t>9</w:t>
            </w:r>
            <w:r w:rsidR="00247D8B">
              <w:rPr>
                <w:b/>
                <w:lang w:eastAsia="en-US"/>
              </w:rPr>
              <w:t>»</w:t>
            </w:r>
            <w:r w:rsidR="00247D8B" w:rsidRPr="00247D8B">
              <w:rPr>
                <w:b/>
                <w:lang w:eastAsia="en-US"/>
              </w:rPr>
              <w:t xml:space="preserve"> </w:t>
            </w:r>
            <w:r w:rsidR="00533F7D">
              <w:rPr>
                <w:b/>
                <w:lang w:eastAsia="en-US"/>
              </w:rPr>
              <w:t>мая</w:t>
            </w:r>
            <w:r w:rsidR="00247D8B" w:rsidRPr="00247D8B">
              <w:rPr>
                <w:b/>
                <w:lang w:eastAsia="en-US"/>
              </w:rPr>
              <w:t xml:space="preserve"> 2020 года</w:t>
            </w:r>
            <w:r>
              <w:rPr>
                <w:b/>
                <w:lang w:eastAsia="en-US"/>
              </w:rPr>
              <w:t>.</w:t>
            </w:r>
          </w:p>
          <w:p w:rsidR="000C0864" w:rsidRPr="00B44BDA" w:rsidRDefault="000C0864" w:rsidP="00E75629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: </w:t>
            </w:r>
            <w:r>
              <w:rPr>
                <w:b/>
                <w:lang w:eastAsia="en-US"/>
              </w:rPr>
              <w:t xml:space="preserve">до 12.00 </w:t>
            </w:r>
            <w:r w:rsidR="00DF08D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(время московское)  «</w:t>
            </w:r>
            <w:r w:rsidR="00533F7D">
              <w:rPr>
                <w:b/>
                <w:lang w:eastAsia="en-US"/>
              </w:rPr>
              <w:t>2</w:t>
            </w:r>
            <w:r w:rsidR="00E7562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2B1A57">
              <w:rPr>
                <w:b/>
                <w:lang w:eastAsia="en-US"/>
              </w:rPr>
              <w:t>мая</w:t>
            </w:r>
            <w:r>
              <w:rPr>
                <w:b/>
                <w:lang w:eastAsia="en-US"/>
              </w:rPr>
              <w:t xml:space="preserve"> 20</w:t>
            </w:r>
            <w:r w:rsidR="0062677C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 xml:space="preserve"> года.</w:t>
            </w:r>
          </w:p>
        </w:tc>
      </w:tr>
      <w:tr w:rsidR="000C0864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 xml:space="preserve">. </w:t>
            </w:r>
          </w:p>
        </w:tc>
      </w:tr>
      <w:tr w:rsidR="000C086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</w:pPr>
            <w:r>
              <w:t xml:space="preserve">Не требуется </w:t>
            </w:r>
          </w:p>
          <w:p w:rsidR="000C0864" w:rsidRPr="001E29DC" w:rsidRDefault="000C0864" w:rsidP="000C0864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D9550A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D41CF2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D41CF2">
              <w:t xml:space="preserve">Дата рассмотрения заявок: </w:t>
            </w:r>
            <w:r w:rsidR="00533F7D">
              <w:rPr>
                <w:b/>
              </w:rPr>
              <w:t>2</w:t>
            </w:r>
            <w:r w:rsidR="00E75629">
              <w:rPr>
                <w:b/>
              </w:rPr>
              <w:t>7</w:t>
            </w:r>
            <w:r w:rsidRPr="00D41CF2">
              <w:rPr>
                <w:b/>
              </w:rPr>
              <w:t>.</w:t>
            </w:r>
            <w:r w:rsidR="0062677C">
              <w:rPr>
                <w:b/>
              </w:rPr>
              <w:t>0</w:t>
            </w:r>
            <w:r w:rsidR="002B1A57">
              <w:rPr>
                <w:b/>
              </w:rPr>
              <w:t>5</w:t>
            </w:r>
            <w:r>
              <w:rPr>
                <w:b/>
              </w:rPr>
              <w:t>.</w:t>
            </w:r>
            <w:r w:rsidRPr="00D41CF2">
              <w:rPr>
                <w:b/>
              </w:rPr>
              <w:t>20</w:t>
            </w:r>
            <w:r w:rsidR="0062677C">
              <w:rPr>
                <w:b/>
              </w:rPr>
              <w:t>20</w:t>
            </w:r>
            <w:r w:rsidRPr="00D41CF2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DF08DD">
              <w:rPr>
                <w:b/>
              </w:rPr>
              <w:t>2</w:t>
            </w:r>
            <w:r w:rsidRPr="00D41CF2">
              <w:rPr>
                <w:b/>
              </w:rPr>
              <w:t>-00, время московское)</w:t>
            </w:r>
          </w:p>
          <w:p w:rsidR="00D9550A" w:rsidRPr="00563A49" w:rsidRDefault="00D9550A" w:rsidP="00D9550A">
            <w:pPr>
              <w:spacing w:after="0"/>
              <w:contextualSpacing/>
            </w:pPr>
            <w:r w:rsidRPr="00D41CF2">
              <w:t xml:space="preserve">Место рассмотрения заявок: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указанием, в том числе: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lastRenderedPageBreak/>
              <w:t>4) причины, по которым конкурентная закупка признана несостоявшейся, в случае ее признания таковой.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:rsidR="00D9550A" w:rsidRPr="00E90758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D9550A" w:rsidRPr="00D41CF2" w:rsidRDefault="00D9550A" w:rsidP="00D9550A">
            <w:pPr>
              <w:spacing w:after="0"/>
              <w:ind w:firstLine="451"/>
              <w:contextualSpacing/>
              <w:rPr>
                <w:b/>
              </w:rPr>
            </w:pPr>
            <w:r w:rsidRPr="00563A49">
              <w:t xml:space="preserve"> </w:t>
            </w:r>
            <w:r w:rsidRPr="00D41CF2">
              <w:rPr>
                <w:b/>
              </w:rPr>
              <w:t>Дата: «</w:t>
            </w:r>
            <w:r w:rsidR="00533F7D">
              <w:rPr>
                <w:b/>
              </w:rPr>
              <w:t>2</w:t>
            </w:r>
            <w:r w:rsidR="00E75629">
              <w:rPr>
                <w:b/>
              </w:rPr>
              <w:t>8</w:t>
            </w:r>
            <w:r w:rsidRPr="00D41CF2">
              <w:rPr>
                <w:b/>
              </w:rPr>
              <w:t xml:space="preserve">» </w:t>
            </w:r>
            <w:r w:rsidR="002B1A57">
              <w:rPr>
                <w:b/>
              </w:rPr>
              <w:t>мая</w:t>
            </w:r>
            <w:r w:rsidRPr="00D41CF2">
              <w:rPr>
                <w:b/>
              </w:rPr>
              <w:t xml:space="preserve"> 20</w:t>
            </w:r>
            <w:r w:rsidR="0062677C">
              <w:rPr>
                <w:b/>
              </w:rPr>
              <w:t>20</w:t>
            </w:r>
            <w:r w:rsidRPr="00D41CF2">
              <w:rPr>
                <w:b/>
              </w:rPr>
              <w:t xml:space="preserve"> г.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 w:rsidRPr="00D41CF2">
              <w:rPr>
                <w:b/>
              </w:rPr>
              <w:t xml:space="preserve"> Время: 1</w:t>
            </w:r>
            <w:r>
              <w:rPr>
                <w:b/>
              </w:rPr>
              <w:t>2</w:t>
            </w:r>
            <w:r w:rsidRPr="00D41CF2">
              <w:rPr>
                <w:b/>
              </w:rPr>
              <w:t xml:space="preserve"> часов 00 минут (время московское).</w:t>
            </w:r>
            <w:r w:rsidRPr="00563A49">
              <w:t xml:space="preserve"> </w:t>
            </w: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указанием, в том числе: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D9550A" w:rsidRPr="00E90758" w:rsidRDefault="00D9550A" w:rsidP="00D9550A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случае:</w:t>
            </w:r>
          </w:p>
          <w:p w:rsidR="00D9550A" w:rsidRPr="00B8302E" w:rsidRDefault="00D9550A" w:rsidP="004A1243">
            <w:pPr>
              <w:numPr>
                <w:ilvl w:val="0"/>
                <w:numId w:val="21"/>
              </w:numPr>
              <w:spacing w:after="0"/>
              <w:ind w:left="0" w:firstLine="459"/>
            </w:pPr>
            <w:r w:rsidRPr="00B8302E">
              <w:t>Несоответствия Участника закупки требованиям, предусмотренным документацией о закупке.</w:t>
            </w:r>
          </w:p>
          <w:p w:rsidR="00D9550A" w:rsidRPr="006A360A" w:rsidRDefault="00D9550A" w:rsidP="004A1243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требованиям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9550A" w:rsidRDefault="00D9550A" w:rsidP="004A1243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Не предоставления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B8302E" w:rsidRDefault="00D9550A" w:rsidP="004A1243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документации о закупке к содержанию, форме и оформлению заявки.</w:t>
            </w:r>
          </w:p>
          <w:p w:rsidR="00D9550A" w:rsidRPr="006A360A" w:rsidRDefault="00D9550A" w:rsidP="004A1243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есоответствия предлагаемой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итогам лабораторных испытаний.</w:t>
            </w:r>
          </w:p>
          <w:p w:rsidR="00D9550A" w:rsidRPr="006A360A" w:rsidRDefault="00D9550A" w:rsidP="004A1243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D9550A" w:rsidRPr="006A360A" w:rsidRDefault="00D9550A" w:rsidP="004A1243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D9550A" w:rsidRPr="006A360A" w:rsidRDefault="00D9550A" w:rsidP="004A1243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6A360A" w:rsidRDefault="00D9550A" w:rsidP="004A1243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D9550A" w:rsidRPr="006A360A" w:rsidRDefault="00D9550A" w:rsidP="004A1243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8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9" w:history="1">
              <w:r w:rsidRPr="001E29DC">
                <w:t>Договора</w:t>
              </w:r>
            </w:hyperlink>
            <w:r w:rsidRPr="001E29DC">
              <w:t xml:space="preserve"> о </w:t>
            </w:r>
            <w:r>
              <w:t xml:space="preserve">Евразийском экономическом союзе </w:t>
            </w:r>
            <w:r w:rsidRPr="001E29DC">
              <w:t>от 29 мая 2014 г.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(декларирует) в</w:t>
            </w:r>
            <w:r>
              <w:t xml:space="preserve"> предложении о функциональных и качественных характеристиках продукции (Форма 3, Приложение №1 к извещению о проведении запроса котировок)</w:t>
            </w:r>
            <w:r w:rsidRPr="001E29DC">
              <w:t xml:space="preserve"> </w:t>
            </w:r>
            <w:r w:rsidRPr="00A5790F">
              <w:rPr>
                <w:u w:val="single"/>
              </w:rPr>
              <w:t>наименование страны происхождения поставляемых товаров</w:t>
            </w:r>
            <w:r w:rsidRPr="001E29DC">
              <w:t xml:space="preserve">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D9550A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B22A50" w:rsidRDefault="00D9550A" w:rsidP="00D9550A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>ом поставки 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D9550A" w:rsidRPr="001E29DC" w:rsidRDefault="00D9550A" w:rsidP="00D9550A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A">
              <w:rPr>
                <w:rFonts w:ascii="Times New Roman" w:hAnsi="Times New Roman" w:cs="Times New Roman"/>
                <w:sz w:val="24"/>
                <w:szCs w:val="24"/>
              </w:rPr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  <w:tr w:rsidR="00FD36E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1E29DC" w:rsidRDefault="00FD36E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Default="00FD36EA" w:rsidP="00FD36E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 xml:space="preserve">Особенности участия </w:t>
            </w:r>
          </w:p>
          <w:p w:rsidR="00FD36EA" w:rsidRPr="001E29DC" w:rsidRDefault="00FD36EA" w:rsidP="00FD36E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>Допускается участие в закупке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закупки на основании заключенного договора. Не допускается участие в закупке коллективных участников, объединяющих одновременно юридических и физических</w:t>
            </w:r>
            <w:r w:rsidRPr="00FD36EA">
              <w:rPr>
                <w:szCs w:val="28"/>
                <w:lang w:eastAsia="x-none"/>
              </w:rPr>
              <w:t xml:space="preserve"> </w:t>
            </w:r>
            <w:r w:rsidRPr="00FD36EA">
              <w:rPr>
                <w:szCs w:val="28"/>
                <w:lang w:val="x-none" w:eastAsia="x-none"/>
              </w:rPr>
              <w:t>лиц, в том числе индивидуальных предпринимателей.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>Не допускается подача заявок на участие в закупке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>При установлении обстоятельств, предусмотренных пунктами 2 и 3,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 xml:space="preserve">В случае участия коллективного участника в закупке каждый из участников коллективного участника должен соответствовать требованиям, предъявленным к участникам процедуры закупки </w:t>
            </w:r>
            <w:r w:rsidRPr="00FD36EA">
              <w:rPr>
                <w:szCs w:val="28"/>
                <w:lang w:val="x-none" w:eastAsia="x-none"/>
              </w:rPr>
              <w:br/>
              <w:t xml:space="preserve">в </w:t>
            </w:r>
            <w:r w:rsidRPr="00FD36EA">
              <w:rPr>
                <w:szCs w:val="28"/>
                <w:lang w:eastAsia="x-none"/>
              </w:rPr>
              <w:t>Извещении</w:t>
            </w:r>
            <w:r w:rsidRPr="00FD36EA">
              <w:rPr>
                <w:szCs w:val="28"/>
                <w:lang w:val="x-none" w:eastAsia="x-none"/>
              </w:rPr>
              <w:t xml:space="preserve">, за исключением случаев, специально оговоренных </w:t>
            </w:r>
            <w:r w:rsidRPr="00FD36EA">
              <w:rPr>
                <w:szCs w:val="28"/>
                <w:lang w:val="x-none" w:eastAsia="x-none"/>
              </w:rPr>
              <w:br/>
            </w:r>
            <w:r w:rsidRPr="00FD36EA">
              <w:rPr>
                <w:szCs w:val="28"/>
                <w:lang w:val="x-none" w:eastAsia="x-none"/>
              </w:rPr>
              <w:lastRenderedPageBreak/>
              <w:t xml:space="preserve">в </w:t>
            </w:r>
            <w:r w:rsidRPr="00FD36EA">
              <w:rPr>
                <w:szCs w:val="28"/>
                <w:lang w:eastAsia="x-none"/>
              </w:rPr>
              <w:t>Извещении</w:t>
            </w:r>
            <w:r w:rsidRPr="00FD36EA">
              <w:rPr>
                <w:szCs w:val="28"/>
                <w:lang w:val="x-none" w:eastAsia="x-none"/>
              </w:rPr>
              <w:t>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 xml:space="preserve">В составе заявки на участие в закупке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</w:t>
            </w:r>
            <w:r w:rsidRPr="00FD36EA">
              <w:rPr>
                <w:szCs w:val="28"/>
                <w:lang w:val="x-none" w:eastAsia="x-none"/>
              </w:rPr>
              <w:br/>
              <w:t>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</w:t>
            </w:r>
            <w:r w:rsidRPr="00FD36EA">
              <w:rPr>
                <w:szCs w:val="28"/>
                <w:lang w:eastAsia="x-none"/>
              </w:rPr>
              <w:t xml:space="preserve"> </w:t>
            </w:r>
            <w:r w:rsidRPr="00FD36EA">
              <w:rPr>
                <w:szCs w:val="28"/>
                <w:lang w:val="x-none" w:eastAsia="x-none"/>
              </w:rPr>
              <w:t>с лицом, подписавшим договор от имени всех участников. Данное положение должно также быть предусмотрено</w:t>
            </w:r>
            <w:r w:rsidRPr="00FD36EA">
              <w:rPr>
                <w:szCs w:val="28"/>
                <w:lang w:eastAsia="x-none"/>
              </w:rPr>
              <w:t xml:space="preserve"> </w:t>
            </w:r>
            <w:r w:rsidRPr="00FD36EA">
              <w:rPr>
                <w:szCs w:val="28"/>
                <w:lang w:val="x-none" w:eastAsia="x-none"/>
              </w:rPr>
              <w:t>в договоре между участниками. Договор между участниками не может быть меньше срока действия договора, заключаемого</w:t>
            </w:r>
            <w:r w:rsidRPr="00FD36EA">
              <w:rPr>
                <w:szCs w:val="28"/>
                <w:lang w:eastAsia="x-none"/>
              </w:rPr>
              <w:t xml:space="preserve"> </w:t>
            </w:r>
            <w:r w:rsidRPr="00FD36EA">
              <w:rPr>
                <w:szCs w:val="28"/>
                <w:lang w:val="x-none" w:eastAsia="x-none"/>
              </w:rPr>
              <w:t>с Заказчиком.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>Если хотя бы один участник, входящей в состав коллективного участника, на стадии подачи заявок отказывается от участия в закупке,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 xml:space="preserve">На стадии заключения договора коллективный участник </w:t>
            </w:r>
            <w:r w:rsidRPr="00FD36EA">
              <w:rPr>
                <w:szCs w:val="28"/>
                <w:lang w:val="x-none" w:eastAsia="x-none"/>
              </w:rPr>
              <w:br/>
              <w:t xml:space="preserve">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закупки хотя бы один участник коллективного участника отказывается </w:t>
            </w:r>
            <w:r w:rsidRPr="00FD36EA">
              <w:rPr>
                <w:szCs w:val="28"/>
                <w:lang w:val="x-none" w:eastAsia="x-none"/>
              </w:rPr>
              <w:br/>
              <w:t xml:space="preserve">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</w:t>
            </w:r>
            <w:r w:rsidRPr="00FD36EA">
              <w:rPr>
                <w:szCs w:val="28"/>
                <w:lang w:val="x-none" w:eastAsia="x-none"/>
              </w:rPr>
              <w:br/>
              <w:t>с настоящ</w:t>
            </w:r>
            <w:r w:rsidRPr="00FD36EA">
              <w:rPr>
                <w:szCs w:val="28"/>
                <w:lang w:eastAsia="x-none"/>
              </w:rPr>
              <w:t>им Извещением</w:t>
            </w:r>
            <w:r w:rsidRPr="00FD36EA">
              <w:rPr>
                <w:szCs w:val="28"/>
                <w:lang w:val="x-none" w:eastAsia="x-none"/>
              </w:rPr>
              <w:t xml:space="preserve"> договор заключается </w:t>
            </w:r>
            <w:r w:rsidRPr="00FD36EA">
              <w:rPr>
                <w:szCs w:val="28"/>
                <w:lang w:val="x-none" w:eastAsia="x-none"/>
              </w:rPr>
              <w:br/>
              <w:t>с участником, занявшим второе место.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участника, по выбору Заказчика. Данное лицо или лица обязаны обеспечить выполнение договора в полном объеме.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 xml:space="preserve">Требования о выплате неустойки или других штрафных санкций, вытекающих из договора, могут быть предъявлены </w:t>
            </w:r>
            <w:r w:rsidRPr="00FD36EA">
              <w:rPr>
                <w:szCs w:val="28"/>
                <w:lang w:val="x-none" w:eastAsia="x-none"/>
              </w:rPr>
              <w:br/>
              <w:t>к любому лицу либо нескольким лицам, входящим в состав коллективного участника,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 xml:space="preserve">В договоре о совместном участии должны быть </w:t>
            </w:r>
            <w:r w:rsidRPr="00FD36EA">
              <w:rPr>
                <w:szCs w:val="28"/>
                <w:lang w:val="x-none" w:eastAsia="x-none"/>
              </w:rPr>
              <w:br/>
              <w:t xml:space="preserve">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FD36EA" w:rsidRPr="00FD36EA" w:rsidRDefault="00FD36EA" w:rsidP="00FD36EA">
            <w:pPr>
              <w:tabs>
                <w:tab w:val="left" w:pos="708"/>
              </w:tabs>
              <w:spacing w:after="0"/>
              <w:ind w:firstLine="460"/>
              <w:outlineLvl w:val="2"/>
              <w:rPr>
                <w:szCs w:val="28"/>
                <w:lang w:val="x-none" w:eastAsia="x-none"/>
              </w:rPr>
            </w:pPr>
            <w:r w:rsidRPr="00FD36EA">
              <w:rPr>
                <w:szCs w:val="28"/>
                <w:lang w:val="x-none" w:eastAsia="x-none"/>
              </w:rPr>
              <w:t xml:space="preserve">В случае отсутствия условий, предусмотренных настоящей главой, в договоре о совместном участии, заявка, поданная </w:t>
            </w:r>
            <w:r w:rsidRPr="00FD36EA">
              <w:rPr>
                <w:szCs w:val="28"/>
                <w:lang w:val="x-none" w:eastAsia="x-none"/>
              </w:rPr>
              <w:br/>
            </w:r>
            <w:r w:rsidRPr="00FD36EA">
              <w:rPr>
                <w:szCs w:val="28"/>
                <w:lang w:val="x-none" w:eastAsia="x-none"/>
              </w:rPr>
              <w:lastRenderedPageBreak/>
              <w:t>от такого коллективного участника, подлежит отклонению.</w:t>
            </w:r>
          </w:p>
          <w:p w:rsidR="00FD36EA" w:rsidRPr="00D9550A" w:rsidRDefault="00FD36EA" w:rsidP="00FD36E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A">
              <w:rPr>
                <w:rFonts w:ascii="Times New Roman" w:hAnsi="Times New Roman" w:cs="Times New Roman"/>
                <w:sz w:val="24"/>
                <w:szCs w:val="28"/>
              </w:rPr>
              <w:t xml:space="preserve">В случае ликвидации либо реорганизации одного </w:t>
            </w:r>
            <w:r w:rsidRPr="00FD36EA">
              <w:rPr>
                <w:rFonts w:ascii="Times New Roman" w:hAnsi="Times New Roman" w:cs="Times New Roman"/>
                <w:sz w:val="24"/>
                <w:szCs w:val="28"/>
              </w:rPr>
              <w:br/>
              <w:t>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AC65B1" w:rsidRDefault="000632E7" w:rsidP="009217DF">
      <w:pPr>
        <w:spacing w:after="0"/>
        <w:jc w:val="center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10" w:name="_Toc527990669"/>
    </w:p>
    <w:p w:rsidR="000C0864" w:rsidRPr="000C0864" w:rsidRDefault="00AC65B1" w:rsidP="000C0864">
      <w:pPr>
        <w:spacing w:after="0"/>
        <w:jc w:val="left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</w:t>
      </w:r>
      <w:bookmarkEnd w:id="10"/>
      <w:r w:rsidR="00247D8B">
        <w:rPr>
          <w:b/>
        </w:rPr>
        <w:t xml:space="preserve"> </w:t>
      </w:r>
      <w:r w:rsidR="000C0864" w:rsidRPr="000C0864">
        <w:rPr>
          <w:b/>
          <w:sz w:val="28"/>
          <w:szCs w:val="28"/>
        </w:rPr>
        <w:t>Приложение № 1</w:t>
      </w:r>
    </w:p>
    <w:p w:rsidR="000C0864" w:rsidRPr="000C0864" w:rsidRDefault="000C0864" w:rsidP="000C086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к </w:t>
      </w:r>
      <w:r w:rsidRPr="000C0864">
        <w:rPr>
          <w:b/>
          <w:bCs/>
          <w:sz w:val="28"/>
          <w:szCs w:val="28"/>
        </w:rPr>
        <w:t>извещению о проведении запроса котировок</w:t>
      </w:r>
    </w:p>
    <w:p w:rsidR="000C0864" w:rsidRPr="000C0864" w:rsidRDefault="000C0864" w:rsidP="000C0864">
      <w:pPr>
        <w:spacing w:after="0"/>
        <w:jc w:val="left"/>
        <w:rPr>
          <w:b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                      № ЗКэ_7_000</w:t>
      </w:r>
      <w:r w:rsidR="00247D8B">
        <w:rPr>
          <w:b/>
          <w:sz w:val="28"/>
          <w:szCs w:val="28"/>
        </w:rPr>
        <w:t>0</w:t>
      </w:r>
      <w:r w:rsidR="00533F7D">
        <w:rPr>
          <w:b/>
          <w:sz w:val="28"/>
          <w:szCs w:val="28"/>
        </w:rPr>
        <w:t>566</w:t>
      </w:r>
      <w:r w:rsidRPr="000C0864">
        <w:rPr>
          <w:b/>
          <w:sz w:val="28"/>
          <w:szCs w:val="28"/>
        </w:rPr>
        <w:t>_20</w:t>
      </w:r>
      <w:r w:rsidR="0062677C">
        <w:rPr>
          <w:b/>
          <w:sz w:val="28"/>
          <w:szCs w:val="28"/>
        </w:rPr>
        <w:t>20</w:t>
      </w:r>
      <w:r w:rsidRPr="000C0864">
        <w:rPr>
          <w:b/>
          <w:sz w:val="28"/>
          <w:szCs w:val="28"/>
        </w:rPr>
        <w:t>_АО</w:t>
      </w: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Cs/>
          <w:kern w:val="28"/>
          <w:sz w:val="28"/>
          <w:szCs w:val="28"/>
        </w:rPr>
      </w:pPr>
      <w:r w:rsidRPr="000C0864">
        <w:rPr>
          <w:b/>
          <w:bCs/>
          <w:kern w:val="28"/>
          <w:sz w:val="28"/>
          <w:szCs w:val="28"/>
        </w:rPr>
        <w:t>ОБРАЗЦЫ ФОРМ ДЛЯ ЗАПОЛНЕНИЯ</w:t>
      </w:r>
    </w:p>
    <w:p w:rsidR="000C0864" w:rsidRPr="000C0864" w:rsidRDefault="000C0864" w:rsidP="000C0864">
      <w:pPr>
        <w:jc w:val="center"/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t>Форма 1. ЗАЯВКА НА УЧАСТИЕ В ЗАПРОСЕ КОТИРОВОК</w:t>
      </w:r>
    </w:p>
    <w:p w:rsidR="000C0864" w:rsidRPr="000C0864" w:rsidRDefault="000C0864" w:rsidP="000C0864"/>
    <w:p w:rsidR="000C0864" w:rsidRPr="000C0864" w:rsidRDefault="000C0864" w:rsidP="000C0864">
      <w:pPr>
        <w:contextualSpacing/>
        <w:jc w:val="center"/>
        <w:rPr>
          <w:i/>
        </w:rPr>
      </w:pPr>
      <w:r w:rsidRPr="000C0864">
        <w:rPr>
          <w:i/>
        </w:rPr>
        <w:t>На бланке организации участника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contextualSpacing/>
      </w:pPr>
      <w:r w:rsidRPr="000C0864">
        <w:t>Дата, исх. номер</w:t>
      </w:r>
    </w:p>
    <w:p w:rsidR="000C0864" w:rsidRPr="000C0864" w:rsidRDefault="000C0864" w:rsidP="000C0864">
      <w:pPr>
        <w:contextualSpacing/>
        <w:jc w:val="right"/>
      </w:pPr>
      <w:r w:rsidRPr="000C0864">
        <w:t>Заказчику</w:t>
      </w:r>
    </w:p>
    <w:p w:rsidR="000C0864" w:rsidRPr="000C0864" w:rsidRDefault="000C0864" w:rsidP="000C0864">
      <w:pPr>
        <w:ind w:left="3545" w:firstLine="709"/>
        <w:contextualSpacing/>
        <w:jc w:val="right"/>
        <w:rPr>
          <w:i/>
        </w:rPr>
      </w:pPr>
      <w:r w:rsidRPr="000C0864">
        <w:rPr>
          <w:i/>
        </w:rPr>
        <w:t xml:space="preserve">(Указывается наименование заказчика, </w:t>
      </w:r>
    </w:p>
    <w:p w:rsidR="000C0864" w:rsidRPr="000C0864" w:rsidRDefault="000C0864" w:rsidP="000C0864">
      <w:pPr>
        <w:contextualSpacing/>
        <w:jc w:val="right"/>
        <w:rPr>
          <w:i/>
        </w:rPr>
      </w:pPr>
      <w:r w:rsidRPr="000C0864">
        <w:rPr>
          <w:i/>
        </w:rPr>
        <w:t>в чей адрес направляется Заявка</w:t>
      </w:r>
    </w:p>
    <w:p w:rsidR="000C0864" w:rsidRPr="000C0864" w:rsidRDefault="000C0864" w:rsidP="000C0864">
      <w:pPr>
        <w:contextualSpacing/>
        <w:jc w:val="right"/>
      </w:pPr>
      <w:r w:rsidRPr="000C0864">
        <w:rPr>
          <w:i/>
        </w:rPr>
        <w:t xml:space="preserve"> на участие в запросе котировок)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ind w:firstLine="709"/>
        <w:rPr>
          <w:rFonts w:eastAsia="Calibri"/>
        </w:rPr>
      </w:pPr>
      <w:r w:rsidRPr="000C0864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0C0864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0C0864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:rsidR="000C0864" w:rsidRPr="000C0864" w:rsidRDefault="000C0864" w:rsidP="004A124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contextualSpacing/>
        <w:rPr>
          <w:b/>
          <w:sz w:val="22"/>
          <w:szCs w:val="22"/>
          <w:u w:val="single"/>
        </w:rPr>
      </w:pPr>
      <w:r w:rsidRPr="000C0864">
        <w:rPr>
          <w:b/>
          <w:sz w:val="22"/>
          <w:szCs w:val="22"/>
          <w:u w:val="single"/>
        </w:rPr>
        <w:t>Ценовое предложение нами подано посредством электронной торговой площадки</w:t>
      </w:r>
    </w:p>
    <w:p w:rsidR="000C0864" w:rsidRPr="000C0864" w:rsidRDefault="000C0864" w:rsidP="004A124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contextualSpacing/>
        <w:rPr>
          <w:rFonts w:eastAsia="Calibri"/>
          <w:bCs/>
          <w:sz w:val="22"/>
          <w:szCs w:val="22"/>
        </w:rPr>
      </w:pPr>
      <w:r w:rsidRPr="000C0864">
        <w:rPr>
          <w:rFonts w:eastAsia="Calibri"/>
          <w:bCs/>
          <w:sz w:val="22"/>
          <w:szCs w:val="22"/>
        </w:rPr>
        <w:t>К настоящей заявке на участие в запросе котировок прилагаются следующие документы:</w:t>
      </w:r>
    </w:p>
    <w:p w:rsidR="000C0864" w:rsidRPr="000C0864" w:rsidRDefault="000C0864" w:rsidP="000C0864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0C0864" w:rsidRPr="000C0864" w:rsidTr="000C086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Наличие, дата документа</w:t>
            </w: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4A1243">
            <w:pPr>
              <w:numPr>
                <w:ilvl w:val="0"/>
                <w:numId w:val="24"/>
              </w:numPr>
              <w:spacing w:after="0"/>
              <w:ind w:left="0" w:firstLine="0"/>
            </w:pPr>
            <w:r w:rsidRPr="000C0864"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:rsidR="000C0864" w:rsidRPr="000C0864" w:rsidRDefault="000C0864" w:rsidP="004A1243">
            <w:pPr>
              <w:numPr>
                <w:ilvl w:val="0"/>
                <w:numId w:val="24"/>
              </w:numPr>
              <w:spacing w:after="0"/>
              <w:ind w:left="0" w:firstLine="0"/>
            </w:pPr>
            <w:r w:rsidRPr="000C0864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 w:rsidRPr="000C0864">
              <w:rPr>
                <w:b/>
              </w:rPr>
              <w:t>полученная не ранее чем за месяц до дня размещения на извещения о проведении закупки</w:t>
            </w:r>
            <w:r w:rsidRPr="000C0864">
              <w:t xml:space="preserve"> (для юридических лиц);</w:t>
            </w:r>
          </w:p>
          <w:p w:rsidR="000C0864" w:rsidRPr="000C0864" w:rsidRDefault="000C0864" w:rsidP="000C0864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 w:rsidRPr="000C0864">
              <w:rPr>
                <w:b/>
              </w:rPr>
              <w:t xml:space="preserve">не ранее чем за месяц до дня размещения на Официальном </w:t>
            </w:r>
            <w:r w:rsidRPr="000C0864">
              <w:rPr>
                <w:b/>
              </w:rPr>
              <w:lastRenderedPageBreak/>
              <w:t>сайте извещения о проведении закупки</w:t>
            </w:r>
            <w:r w:rsidRPr="000C0864">
              <w:t xml:space="preserve"> (для индивидуальных предпринимателей);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rPr>
                <w:color w:val="000000"/>
              </w:rPr>
            </w:pPr>
            <w:r w:rsidRPr="000C0864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FD36EA" w:rsidP="000C0864">
            <w:pPr>
              <w:spacing w:after="0" w:line="276" w:lineRule="auto"/>
            </w:pPr>
            <w:r w:rsidRPr="00FD36EA">
              <w:t xml:space="preserve">копию справки из налоговой инспекции </w:t>
            </w:r>
            <w:r w:rsidRPr="00FD36EA">
              <w:br/>
              <w:t xml:space="preserve">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</w:t>
            </w:r>
            <w:r w:rsidRPr="00FD36EA">
              <w:rPr>
                <w:b/>
              </w:rPr>
              <w:t>В случае наличия в вышеуказанной справке информации о задолженности</w:t>
            </w:r>
            <w:r w:rsidRPr="00FD36EA">
              <w:t xml:space="preserve">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ранее, чем за месяц до даты начала приема заявок. </w:t>
            </w:r>
            <w:r w:rsidRPr="00FD36EA">
              <w:rPr>
                <w:b/>
                <w:lang w:eastAsia="en-US"/>
              </w:rPr>
              <w:t>Справка должна быть заверена печатью выдающей организации.</w:t>
            </w:r>
            <w:r w:rsidRPr="00D46EA6"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0C0864">
              <w:rPr>
                <w:b/>
              </w:rPr>
              <w:t>с отметкой налоговой инспекции</w:t>
            </w:r>
            <w:r w:rsidRPr="000C0864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0C0864">
              <w:rPr>
                <w:b/>
              </w:rPr>
              <w:t>заверенные подписью и печатью (при ее наличии) Участника закупки.</w:t>
            </w:r>
          </w:p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0C0864">
              <w:rPr>
                <w:b/>
                <w:u w:val="single"/>
              </w:rPr>
              <w:t>соответствующее пояснение</w:t>
            </w:r>
            <w:r w:rsidRPr="000C0864">
              <w:rPr>
                <w:u w:val="single"/>
              </w:rPr>
              <w:t>, заверенное участником</w:t>
            </w:r>
            <w:r w:rsidRPr="000C0864">
              <w:t xml:space="preserve"> (уполномоченным им лицом).</w:t>
            </w:r>
          </w:p>
          <w:p w:rsidR="000C0864" w:rsidRPr="000C0864" w:rsidRDefault="000C0864" w:rsidP="000C0864">
            <w:pPr>
              <w:spacing w:after="200" w:line="276" w:lineRule="auto"/>
              <w:rPr>
                <w:b/>
              </w:rPr>
            </w:pPr>
            <w:r w:rsidRPr="000C0864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0C0864">
              <w:rPr>
                <w:b/>
                <w:u w:val="single"/>
              </w:rPr>
              <w:t>с указанием страны происхождения,</w:t>
            </w:r>
            <w:r w:rsidRPr="000C0864">
              <w:rPr>
                <w:u w:val="single"/>
              </w:rPr>
              <w:t xml:space="preserve"> срока поставки (Форма 3 </w:t>
            </w:r>
            <w:r w:rsidRPr="000C0864">
              <w:rPr>
                <w:u w:val="single"/>
              </w:rPr>
              <w:lastRenderedPageBreak/>
              <w:t>Приложения №1)</w:t>
            </w:r>
            <w:r w:rsidRPr="000C0864">
              <w:t>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 w:rsidRPr="000C0864">
              <w:rPr>
                <w:b/>
              </w:rPr>
              <w:t xml:space="preserve">или </w:t>
            </w:r>
            <w:r w:rsidRPr="000C0864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FD36EA" w:rsidRPr="000C0864" w:rsidTr="000C08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D46EA6" w:rsidRDefault="00FD36EA" w:rsidP="00FD36EA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Default="00FD36EA" w:rsidP="00FD36EA">
            <w:pPr>
              <w:spacing w:after="0"/>
            </w:pPr>
            <w:r w:rsidRPr="008C4133">
              <w:t xml:space="preserve">Коммерческое предложение </w:t>
            </w:r>
            <w:r>
              <w:t>(</w:t>
            </w:r>
            <w:r w:rsidRPr="00B13E06">
              <w:rPr>
                <w:b/>
              </w:rPr>
              <w:t>по Форме 4 Приложения  к извещению о проведении запроса котировок</w:t>
            </w:r>
            <w:r>
              <w:t>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0C0864" w:rsidRDefault="00FD36EA" w:rsidP="00FD36EA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0C0864" w:rsidRDefault="00FD36EA" w:rsidP="00FD36EA">
            <w:pPr>
              <w:spacing w:after="200" w:line="276" w:lineRule="auto"/>
              <w:jc w:val="left"/>
            </w:pPr>
          </w:p>
        </w:tc>
      </w:tr>
      <w:tr w:rsidR="00FD36EA" w:rsidRPr="000C0864" w:rsidTr="000C08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Default="00FD36EA" w:rsidP="00FD36EA">
            <w:pPr>
              <w:spacing w:after="200" w:line="276" w:lineRule="auto"/>
              <w:jc w:val="left"/>
            </w:pPr>
            <w: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8C4133" w:rsidRDefault="00FD36EA" w:rsidP="00FD36EA">
            <w:pPr>
              <w:spacing w:after="0"/>
            </w:pPr>
            <w:r w:rsidRPr="00FD36EA">
              <w:t>уведомление о возможности применения Участником упрощенной системы налогообложения (для участника, применяющего ее);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0C0864" w:rsidRDefault="00FD36EA" w:rsidP="00FD36EA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A" w:rsidRPr="000C0864" w:rsidRDefault="00FD36EA" w:rsidP="00FD36EA">
            <w:pPr>
              <w:spacing w:after="200" w:line="276" w:lineRule="auto"/>
              <w:jc w:val="left"/>
            </w:pPr>
          </w:p>
        </w:tc>
      </w:tr>
    </w:tbl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0C0864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0C0864">
        <w:rPr>
          <w:rFonts w:eastAsia="Calibri"/>
        </w:rPr>
        <w:t xml:space="preserve">сведения в реестре недобросовестных поставщиков отсутствуют, </w:t>
      </w:r>
      <w:r w:rsidRPr="000C0864">
        <w:rPr>
          <w:rFonts w:eastAsia="Calibri"/>
          <w:bCs/>
        </w:rPr>
        <w:t>а также отсутствует</w:t>
      </w:r>
      <w:r w:rsidRPr="000C0864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0C0864">
        <w:rPr>
          <w:rFonts w:eastAsia="Calibri"/>
          <w:bCs/>
        </w:rPr>
        <w:t>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t xml:space="preserve">_ </w:t>
      </w:r>
      <w:r w:rsidRPr="000C0864">
        <w:rPr>
          <w:i/>
          <w:iCs/>
        </w:rPr>
        <w:t>(наименование участника)</w:t>
      </w:r>
      <w:r w:rsidRPr="000C0864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0C0864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0C0864" w:rsidRPr="000C0864" w:rsidRDefault="000C0864" w:rsidP="004A1243">
      <w:pPr>
        <w:numPr>
          <w:ilvl w:val="1"/>
          <w:numId w:val="26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0C0864">
        <w:rPr>
          <w:rFonts w:eastAsia="Calibri"/>
        </w:rPr>
        <w:t>(Фамилия И.О.)</w:t>
      </w:r>
    </w:p>
    <w:p w:rsidR="000C0864" w:rsidRPr="000C0864" w:rsidRDefault="000C0864" w:rsidP="000C0864">
      <w:pPr>
        <w:rPr>
          <w:rFonts w:eastAsia="Calibri"/>
          <w:vertAlign w:val="superscript"/>
        </w:rPr>
      </w:pPr>
      <w:r w:rsidRPr="000C0864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20"/>
        <w:rPr>
          <w:rFonts w:eastAsia="Calibri"/>
          <w:vertAlign w:val="superscript"/>
        </w:rPr>
      </w:pP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</w:rPr>
        <w:t>М.П.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247D8B" w:rsidRDefault="00247D8B" w:rsidP="000C0864">
      <w:pPr>
        <w:jc w:val="center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t xml:space="preserve">Форма 2. ДЕКЛАРАЦИЯ О СООТВЕТСТВИИ УЧАСТНИКА КРИТЕРИЯМ ОТНЕСЕНИЯ К СУБЪЕКТАМ МАЛОГО И СРЕДНЕГО ПРЕДПРИНИМАТЕЛЬСТВА </w:t>
      </w:r>
    </w:p>
    <w:p w:rsidR="000C0864" w:rsidRPr="000C0864" w:rsidRDefault="000C0864" w:rsidP="000C0864">
      <w:pPr>
        <w:jc w:val="center"/>
      </w:pPr>
      <w:r w:rsidRPr="000C0864"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Подтверждаем, что __________________________________________________________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                             (указывается наименование Участника)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</w:pPr>
      <w:r w:rsidRPr="000C0864">
        <w:t xml:space="preserve">в  соответствии  со  </w:t>
      </w:r>
      <w:hyperlink r:id="rId10" w:history="1">
        <w:r w:rsidRPr="000C0864">
          <w:t>статьей  4</w:t>
        </w:r>
      </w:hyperlink>
      <w:r w:rsidRPr="000C0864">
        <w:t xml:space="preserve">  Федерального  закона  от 24.07.2007 № 209-ФЗ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0C0864">
        <w:rPr>
          <w:i/>
        </w:rPr>
        <w:t>(указывается субъект малого или  среднего предпринимательства  в зависимости от критериев  отнесения)</w:t>
      </w:r>
      <w:r w:rsidRPr="000C0864">
        <w:t xml:space="preserve"> предпринимательства, и сообщаем следующую информацию: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1. Адрес местонахождения (юридический адрес): _____________________ __________________________________________________________________________________.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2. ИНН/КПП: ______________________________________________________________.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(N, сведения о дате выдачи документа и выдавшем его органе)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3. ОГРН: _____________________________________________________________.</w:t>
      </w:r>
    </w:p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0C0864">
          <w:t>&lt;1&gt;</w:t>
        </w:r>
      </w:hyperlink>
      <w:r w:rsidRPr="000C0864">
        <w:t>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0C0864" w:rsidRPr="000C0864" w:rsidTr="000C086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Показатель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5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Наличие у хозяйственного общества, хозяйственного партнерства статуса участника проекта в соответствии с Федеральным законом от 28 сентября 2010 года № 244-ФЗ «Об инновационном центре "Сколково"»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</w:t>
            </w:r>
            <w:r w:rsidRPr="000C0864">
              <w:br/>
              <w:t>«О науке и государственной научно-технической политике»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количество человек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Доход за предшествующий календарный год, который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в млн рублей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(в случае участия – наименование заказчика, реализующего программу партнерства)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 44-ФЗ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закупках товаров, работ, услуг отдельными видами юридических лиц»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(при наличии – количество исполненных контрактов или договоров и общая сумма)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 июля 2011 года № 223-ФЗ «</w:t>
            </w:r>
            <w:hyperlink r:id="rId11" w:history="1">
              <w:r w:rsidRPr="000C0864">
                <w:t>О закупках товаров</w:t>
              </w:r>
            </w:hyperlink>
            <w:r w:rsidRPr="000C0864">
              <w:t>,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работ, услуг отдельными видами юридических лиц» и от 5 апреля 2013 года № 44-ФЗ </w:t>
            </w:r>
            <w:r w:rsidRPr="000C0864">
              <w:br/>
              <w:t>«</w:t>
            </w:r>
            <w:hyperlink r:id="rId12" w:history="1">
              <w:r w:rsidRPr="000C0864">
                <w:t>О контрактной системе</w:t>
              </w:r>
            </w:hyperlink>
            <w:r w:rsidRPr="000C0864">
              <w:t xml:space="preserve">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</w:tbl>
    <w:p w:rsidR="000C0864" w:rsidRPr="000C0864" w:rsidRDefault="000C0864" w:rsidP="004A12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jc w:val="left"/>
      </w:pPr>
    </w:p>
    <w:p w:rsidR="000C0864" w:rsidRPr="000C0864" w:rsidRDefault="000C0864" w:rsidP="000C0864">
      <w:pPr>
        <w:contextualSpacing/>
        <w:rPr>
          <w:b/>
        </w:rPr>
      </w:pPr>
      <w:r w:rsidRPr="000C0864">
        <w:rPr>
          <w:b/>
        </w:rPr>
        <w:t xml:space="preserve">Руководитель </w:t>
      </w:r>
    </w:p>
    <w:p w:rsidR="000C0864" w:rsidRPr="000C0864" w:rsidRDefault="000C0864" w:rsidP="000C0864">
      <w:pPr>
        <w:contextualSpacing/>
      </w:pPr>
      <w:r w:rsidRPr="000C0864">
        <w:t>(или уполномоченный представитель)</w:t>
      </w:r>
      <w:r w:rsidRPr="000C0864">
        <w:tab/>
      </w:r>
      <w:r w:rsidRPr="000C0864">
        <w:tab/>
        <w:t xml:space="preserve">    _________________ (И.О. Фамилия)</w:t>
      </w:r>
    </w:p>
    <w:p w:rsidR="000C0864" w:rsidRPr="000C0864" w:rsidRDefault="000C0864" w:rsidP="000C0864">
      <w:pPr>
        <w:contextualSpacing/>
        <w:rPr>
          <w:vertAlign w:val="superscript"/>
        </w:rPr>
      </w:pPr>
      <w:r w:rsidRPr="000C086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09"/>
        <w:contextualSpacing/>
        <w:rPr>
          <w:vertAlign w:val="superscript"/>
        </w:rPr>
      </w:pPr>
      <w:r w:rsidRPr="000C0864">
        <w:rPr>
          <w:vertAlign w:val="superscript"/>
        </w:rPr>
        <w:t>М.П.</w:t>
      </w:r>
    </w:p>
    <w:p w:rsidR="000C0864" w:rsidRPr="000C0864" w:rsidRDefault="000C0864" w:rsidP="000C0864"/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  <w:r w:rsidRPr="000C0864">
        <w:t>Примечание: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0C0864">
          <w:rPr>
            <w:color w:val="0000FF"/>
          </w:rPr>
          <w:t>пунктах 7</w:t>
        </w:r>
      </w:hyperlink>
      <w:r w:rsidRPr="000C0864">
        <w:t xml:space="preserve"> и </w:t>
      </w:r>
      <w:hyperlink w:anchor="P272" w:history="1">
        <w:r w:rsidRPr="000C0864">
          <w:rPr>
            <w:color w:val="0000FF"/>
          </w:rPr>
          <w:t>8</w:t>
        </w:r>
      </w:hyperlink>
      <w:r w:rsidRPr="000C0864">
        <w:t xml:space="preserve"> настоящего документа, в течение 3 календарных лет, следующих один за другим.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&lt;2&gt; </w:t>
      </w:r>
      <w:hyperlink w:anchor="P245" w:history="1">
        <w:r w:rsidRPr="000C0864">
          <w:t>Пункты 1</w:t>
        </w:r>
      </w:hyperlink>
      <w:r w:rsidRPr="000C0864">
        <w:t>–</w:t>
      </w:r>
      <w:hyperlink w:anchor="P287" w:history="1">
        <w:r w:rsidRPr="000C0864">
          <w:t>11</w:t>
        </w:r>
      </w:hyperlink>
      <w:r w:rsidRPr="000C0864">
        <w:t xml:space="preserve"> настоящего документа являются обязательными для заполнения.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  <w:r w:rsidRPr="000C0864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3" w:history="1">
        <w:r w:rsidRPr="000C0864">
          <w:t>подпунктах «в</w:t>
        </w:r>
      </w:hyperlink>
      <w:r w:rsidRPr="000C0864">
        <w:t>»–«</w:t>
      </w:r>
      <w:hyperlink r:id="rId14" w:history="1">
        <w:r w:rsidRPr="000C0864">
          <w:t>д» пункта 1 части 1.1 статьи 4</w:t>
        </w:r>
      </w:hyperlink>
      <w:r w:rsidRPr="000C0864"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  <w:r w:rsidRPr="000C0864">
        <w:rPr>
          <w:b/>
        </w:rPr>
        <w:t>Форма 3. ТЕХНИЧЕСКОЕ ПРЕДЛОЖЕНИЕ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  </w:t>
      </w: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  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numPr>
          <w:ilvl w:val="0"/>
          <w:numId w:val="4"/>
        </w:numPr>
        <w:tabs>
          <w:tab w:val="clear" w:pos="1492"/>
          <w:tab w:val="num" w:pos="360"/>
          <w:tab w:val="left" w:pos="1094"/>
        </w:tabs>
        <w:spacing w:after="0"/>
        <w:ind w:left="0" w:right="20" w:firstLine="709"/>
        <w:rPr>
          <w:rFonts w:eastAsia="Arial Unicode MS"/>
          <w:i/>
          <w:color w:val="000000" w:themeColor="text1"/>
        </w:rPr>
      </w:pPr>
      <w:r w:rsidRPr="000C0864">
        <w:rPr>
          <w:rFonts w:eastAsia="Arial Unicode MS"/>
          <w:i/>
          <w:color w:val="000000" w:themeColor="text1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в     соответствии     с    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0C0864" w:rsidRDefault="000C0864" w:rsidP="00FD36EA">
      <w:pPr>
        <w:keepNext/>
        <w:keepLines/>
        <w:tabs>
          <w:tab w:val="left" w:pos="1075"/>
        </w:tabs>
        <w:spacing w:after="0"/>
        <w:ind w:right="20" w:firstLine="709"/>
        <w:rPr>
          <w:rFonts w:eastAsia="Arial Unicode MS"/>
          <w:i/>
          <w:sz w:val="28"/>
          <w:szCs w:val="28"/>
        </w:rPr>
      </w:pPr>
      <w:r w:rsidRPr="000C0864">
        <w:rPr>
          <w:rFonts w:eastAsia="Arial Unicode MS"/>
          <w:i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0C0864">
        <w:rPr>
          <w:rFonts w:eastAsia="Arial Unicode MS"/>
          <w:i/>
          <w:sz w:val="28"/>
          <w:szCs w:val="28"/>
        </w:rPr>
        <w:t>.</w:t>
      </w:r>
    </w:p>
    <w:p w:rsidR="00FD36EA" w:rsidRPr="00FD36EA" w:rsidRDefault="00FD36EA" w:rsidP="00FD36EA">
      <w:pPr>
        <w:pStyle w:val="50"/>
        <w:numPr>
          <w:ilvl w:val="0"/>
          <w:numId w:val="0"/>
        </w:numPr>
        <w:rPr>
          <w:rFonts w:eastAsia="Arial Unicode MS"/>
          <w:i/>
          <w:szCs w:val="24"/>
        </w:rPr>
      </w:pPr>
      <w:r>
        <w:rPr>
          <w:rFonts w:eastAsia="Arial Unicode MS"/>
          <w:i/>
          <w:szCs w:val="24"/>
        </w:rPr>
        <w:t xml:space="preserve">            </w:t>
      </w:r>
      <w:r w:rsidRPr="00FD36EA">
        <w:rPr>
          <w:rFonts w:eastAsia="Arial Unicode MS"/>
          <w:i/>
          <w:szCs w:val="24"/>
        </w:rPr>
        <w:t>Страна происхождения поставляемого товара</w:t>
      </w:r>
    </w:p>
    <w:p w:rsidR="00FD36EA" w:rsidRPr="00FD36EA" w:rsidRDefault="00FD36EA" w:rsidP="00FD36EA">
      <w:pPr>
        <w:pStyle w:val="50"/>
        <w:numPr>
          <w:ilvl w:val="0"/>
          <w:numId w:val="0"/>
        </w:numPr>
        <w:rPr>
          <w:rFonts w:eastAsia="Arial Unicode MS"/>
          <w:i/>
          <w:szCs w:val="24"/>
        </w:rPr>
      </w:pPr>
      <w:r>
        <w:rPr>
          <w:rFonts w:eastAsia="Arial Unicode MS"/>
          <w:i/>
          <w:szCs w:val="24"/>
        </w:rPr>
        <w:t xml:space="preserve">            </w:t>
      </w:r>
      <w:r w:rsidRPr="00FD36EA">
        <w:rPr>
          <w:rFonts w:eastAsia="Arial Unicode MS"/>
          <w:i/>
          <w:szCs w:val="24"/>
        </w:rPr>
        <w:t>Сроки поставки товара, выполнения работ, оказания услуг….</w:t>
      </w:r>
    </w:p>
    <w:p w:rsidR="00FD36EA" w:rsidRPr="00FD36EA" w:rsidRDefault="00FD36EA" w:rsidP="00FD36EA">
      <w:pPr>
        <w:keepNext/>
        <w:keepLines/>
        <w:tabs>
          <w:tab w:val="left" w:pos="1075"/>
        </w:tabs>
        <w:spacing w:after="0"/>
        <w:ind w:left="709" w:right="20"/>
        <w:rPr>
          <w:rFonts w:eastAsia="Arial Unicode MS"/>
          <w:i/>
        </w:rPr>
      </w:pPr>
    </w:p>
    <w:p w:rsidR="00FD36EA" w:rsidRPr="000C0864" w:rsidRDefault="00FD36EA" w:rsidP="00FD36EA">
      <w:pPr>
        <w:keepNext/>
        <w:keepLines/>
        <w:tabs>
          <w:tab w:val="left" w:pos="1075"/>
        </w:tabs>
        <w:spacing w:after="0"/>
        <w:ind w:right="20"/>
        <w:rPr>
          <w:rFonts w:eastAsia="Arial Unicode MS"/>
          <w:i/>
          <w:sz w:val="28"/>
          <w:szCs w:val="28"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3D1E59" w:rsidRPr="003D1E59" w:rsidRDefault="000C0864" w:rsidP="003D1E59">
      <w:pPr>
        <w:jc w:val="center"/>
        <w:rPr>
          <w:b/>
          <w:sz w:val="28"/>
          <w:szCs w:val="28"/>
        </w:rPr>
      </w:pPr>
      <w:r w:rsidRPr="000C0864">
        <w:br w:type="page"/>
      </w:r>
      <w:r w:rsidR="003D1E59" w:rsidRPr="003D1E59">
        <w:rPr>
          <w:b/>
          <w:sz w:val="28"/>
          <w:szCs w:val="28"/>
        </w:rPr>
        <w:t xml:space="preserve">Форма 4 </w:t>
      </w:r>
    </w:p>
    <w:p w:rsidR="003D1E59" w:rsidRPr="003D1E59" w:rsidRDefault="003D1E59" w:rsidP="003D1E59">
      <w:pPr>
        <w:jc w:val="center"/>
        <w:rPr>
          <w:b/>
          <w:sz w:val="28"/>
          <w:szCs w:val="28"/>
        </w:rPr>
      </w:pPr>
      <w:r w:rsidRPr="003D1E59">
        <w:rPr>
          <w:b/>
          <w:sz w:val="28"/>
          <w:szCs w:val="28"/>
        </w:rPr>
        <w:t xml:space="preserve">Коммерческое предложение </w:t>
      </w:r>
    </w:p>
    <w:p w:rsidR="003D1E59" w:rsidRPr="003D1E59" w:rsidRDefault="003D1E59" w:rsidP="003D1E59">
      <w:pPr>
        <w:jc w:val="center"/>
        <w:rPr>
          <w:sz w:val="22"/>
          <w:szCs w:val="22"/>
        </w:rPr>
      </w:pPr>
      <w:r w:rsidRPr="003D1E59">
        <w:rPr>
          <w:sz w:val="22"/>
          <w:szCs w:val="22"/>
        </w:rPr>
        <w:t>(на бланке участника)</w:t>
      </w:r>
    </w:p>
    <w:p w:rsidR="003D1E59" w:rsidRPr="003D1E59" w:rsidRDefault="003D1E59" w:rsidP="003D1E59">
      <w:pPr>
        <w:ind w:left="5245" w:firstLine="142"/>
        <w:rPr>
          <w:bCs/>
          <w:iCs/>
          <w:sz w:val="22"/>
          <w:szCs w:val="22"/>
        </w:rPr>
      </w:pPr>
    </w:p>
    <w:p w:rsidR="003D1E59" w:rsidRPr="003D1E59" w:rsidRDefault="003D1E59" w:rsidP="003D1E59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3D1E59" w:rsidRPr="003D1E59" w:rsidTr="00AB5F17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3D1E59" w:rsidRPr="003D1E59" w:rsidRDefault="003D1E59" w:rsidP="003D1E59">
            <w:pPr>
              <w:rPr>
                <w:b/>
                <w:bCs/>
                <w:sz w:val="22"/>
                <w:szCs w:val="22"/>
              </w:rPr>
            </w:pPr>
            <w:r w:rsidRPr="003D1E5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3D1E59" w:rsidRPr="003D1E59" w:rsidRDefault="003D1E59" w:rsidP="003D1E59">
            <w:pPr>
              <w:rPr>
                <w:b/>
                <w:bCs/>
                <w:sz w:val="22"/>
                <w:szCs w:val="22"/>
              </w:rPr>
            </w:pPr>
            <w:r w:rsidRPr="003D1E59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3D1E59" w:rsidRPr="003D1E59" w:rsidRDefault="003D1E59" w:rsidP="003D1E59">
            <w:pPr>
              <w:rPr>
                <w:b/>
                <w:bCs/>
                <w:sz w:val="22"/>
                <w:szCs w:val="22"/>
              </w:rPr>
            </w:pPr>
            <w:r w:rsidRPr="003D1E59">
              <w:rPr>
                <w:b/>
                <w:bCs/>
                <w:sz w:val="22"/>
                <w:szCs w:val="22"/>
              </w:rPr>
              <w:t>цена за единицу (без НДС), Евро</w:t>
            </w:r>
          </w:p>
        </w:tc>
        <w:tc>
          <w:tcPr>
            <w:tcW w:w="1232" w:type="dxa"/>
            <w:shd w:val="pct10" w:color="auto" w:fill="auto"/>
          </w:tcPr>
          <w:p w:rsidR="003D1E59" w:rsidRPr="003D1E59" w:rsidRDefault="003D1E59" w:rsidP="003D1E59">
            <w:pPr>
              <w:rPr>
                <w:b/>
                <w:bCs/>
                <w:sz w:val="22"/>
                <w:szCs w:val="22"/>
              </w:rPr>
            </w:pPr>
            <w:r w:rsidRPr="003D1E59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3D1E59" w:rsidRPr="003D1E59" w:rsidRDefault="003D1E59" w:rsidP="003D1E59">
            <w:pPr>
              <w:rPr>
                <w:b/>
                <w:bCs/>
                <w:sz w:val="22"/>
                <w:szCs w:val="22"/>
              </w:rPr>
            </w:pPr>
            <w:r w:rsidRPr="003D1E59">
              <w:rPr>
                <w:b/>
                <w:bCs/>
                <w:sz w:val="22"/>
                <w:szCs w:val="22"/>
              </w:rPr>
              <w:t>Стоимость без НДС, 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3D1E59" w:rsidRPr="003D1E59" w:rsidRDefault="003D1E59" w:rsidP="003D1E59">
            <w:pPr>
              <w:rPr>
                <w:b/>
                <w:bCs/>
                <w:sz w:val="22"/>
                <w:szCs w:val="22"/>
              </w:rPr>
            </w:pPr>
            <w:r w:rsidRPr="003D1E59">
              <w:rPr>
                <w:b/>
                <w:bCs/>
                <w:sz w:val="22"/>
                <w:szCs w:val="22"/>
              </w:rPr>
              <w:t>НДС 20 %</w:t>
            </w:r>
            <w:r w:rsidRPr="003D1E59">
              <w:rPr>
                <w:b/>
                <w:bCs/>
                <w:sz w:val="22"/>
                <w:szCs w:val="22"/>
              </w:rPr>
              <w:br/>
              <w:t>(Евро)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3D1E59" w:rsidRPr="003D1E59" w:rsidRDefault="003D1E59" w:rsidP="003D1E59">
            <w:pPr>
              <w:rPr>
                <w:b/>
                <w:bCs/>
                <w:sz w:val="22"/>
                <w:szCs w:val="22"/>
              </w:rPr>
            </w:pPr>
            <w:r w:rsidRPr="003D1E59">
              <w:rPr>
                <w:b/>
                <w:bCs/>
                <w:sz w:val="22"/>
                <w:szCs w:val="22"/>
              </w:rPr>
              <w:t>Стоимость с НДС 20 % (Евро)</w:t>
            </w:r>
          </w:p>
        </w:tc>
      </w:tr>
      <w:tr w:rsidR="003D1E59" w:rsidRPr="003D1E59" w:rsidTr="00AB5F17">
        <w:trPr>
          <w:trHeight w:val="340"/>
        </w:trPr>
        <w:tc>
          <w:tcPr>
            <w:tcW w:w="517" w:type="dxa"/>
            <w:vAlign w:val="center"/>
          </w:tcPr>
          <w:p w:rsidR="003D1E59" w:rsidRPr="003D1E59" w:rsidRDefault="003D1E59" w:rsidP="003D1E59">
            <w:pPr>
              <w:rPr>
                <w:b/>
                <w:color w:val="000000"/>
                <w:sz w:val="22"/>
                <w:szCs w:val="22"/>
              </w:rPr>
            </w:pPr>
            <w:r w:rsidRPr="003D1E5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3D1E59" w:rsidRPr="003D1E59" w:rsidRDefault="003D1E59" w:rsidP="003D1E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3D1E59" w:rsidRPr="003D1E59" w:rsidRDefault="003D1E59" w:rsidP="003D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3D1E59" w:rsidRPr="003D1E59" w:rsidRDefault="003D1E59" w:rsidP="003D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1E59" w:rsidRPr="003D1E59" w:rsidRDefault="003D1E59" w:rsidP="003D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3D1E59" w:rsidRPr="003D1E59" w:rsidRDefault="003D1E59" w:rsidP="003D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D1E59" w:rsidRPr="003D1E59" w:rsidRDefault="003D1E59" w:rsidP="003D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C0864" w:rsidRPr="000C0864" w:rsidRDefault="000C0864" w:rsidP="003D1E59">
      <w:pPr>
        <w:widowControl w:val="0"/>
        <w:autoSpaceDE w:val="0"/>
        <w:autoSpaceDN w:val="0"/>
        <w:adjustRightInd w:val="0"/>
        <w:spacing w:after="0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ind w:left="5245" w:firstLine="142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ПОСТАВЩИК:</w:t>
      </w: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_____________</w:t>
      </w:r>
    </w:p>
    <w:p w:rsidR="000C0864" w:rsidRPr="000C0864" w:rsidRDefault="000C0864" w:rsidP="000C0864">
      <w:pPr>
        <w:spacing w:after="0"/>
        <w:jc w:val="left"/>
      </w:pPr>
      <w:r w:rsidRPr="000C0864">
        <w:t xml:space="preserve">   МП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AC65B1" w:rsidRPr="0035628B" w:rsidRDefault="00AC65B1" w:rsidP="00AC65B1">
      <w:pPr>
        <w:spacing w:after="0"/>
        <w:jc w:val="left"/>
        <w:rPr>
          <w:b/>
          <w:sz w:val="28"/>
          <w:szCs w:val="28"/>
        </w:rPr>
      </w:pPr>
      <w:bookmarkStart w:id="11" w:name="_Toc527990670"/>
      <w:r>
        <w:rPr>
          <w:b/>
        </w:rPr>
        <w:t xml:space="preserve">                                                                       </w:t>
      </w:r>
      <w:r w:rsidR="00985E72">
        <w:rPr>
          <w:b/>
        </w:rPr>
        <w:t xml:space="preserve"> </w:t>
      </w:r>
      <w:r w:rsidRPr="0035628B">
        <w:rPr>
          <w:b/>
          <w:sz w:val="28"/>
          <w:szCs w:val="28"/>
        </w:rPr>
        <w:t xml:space="preserve">Приложение </w:t>
      </w:r>
      <w:r w:rsidR="0025289E" w:rsidRPr="0035628B">
        <w:rPr>
          <w:b/>
          <w:sz w:val="28"/>
          <w:szCs w:val="28"/>
        </w:rPr>
        <w:t>№</w:t>
      </w:r>
      <w:r w:rsidRPr="0035628B">
        <w:rPr>
          <w:b/>
          <w:sz w:val="28"/>
          <w:szCs w:val="28"/>
        </w:rPr>
        <w:t>2</w:t>
      </w:r>
    </w:p>
    <w:p w:rsidR="00AC65B1" w:rsidRPr="0035628B" w:rsidRDefault="00AC65B1" w:rsidP="00AC65B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="00885075" w:rsidRPr="0035628B">
        <w:rPr>
          <w:b/>
          <w:bCs/>
          <w:sz w:val="28"/>
          <w:szCs w:val="28"/>
        </w:rPr>
        <w:t>извещению</w:t>
      </w:r>
      <w:r w:rsidRPr="0035628B">
        <w:rPr>
          <w:b/>
          <w:bCs/>
          <w:sz w:val="28"/>
          <w:szCs w:val="28"/>
        </w:rPr>
        <w:t xml:space="preserve"> о проведении запроса котировок</w:t>
      </w:r>
    </w:p>
    <w:p w:rsidR="00AC65B1" w:rsidRPr="0035628B" w:rsidRDefault="00AC65B1" w:rsidP="00AC65B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="00CF2729" w:rsidRPr="00CF2729">
        <w:rPr>
          <w:b/>
          <w:sz w:val="28"/>
          <w:szCs w:val="28"/>
        </w:rPr>
        <w:t>№  ЗКэ_7_000</w:t>
      </w:r>
      <w:r w:rsidR="00247D8B">
        <w:rPr>
          <w:b/>
          <w:sz w:val="28"/>
          <w:szCs w:val="28"/>
        </w:rPr>
        <w:t>0</w:t>
      </w:r>
      <w:r w:rsidR="00533F7D">
        <w:rPr>
          <w:b/>
          <w:sz w:val="28"/>
          <w:szCs w:val="28"/>
        </w:rPr>
        <w:t>566</w:t>
      </w:r>
      <w:r w:rsidR="00CF2729" w:rsidRPr="00CF2729">
        <w:rPr>
          <w:b/>
          <w:sz w:val="28"/>
          <w:szCs w:val="28"/>
        </w:rPr>
        <w:t>_20</w:t>
      </w:r>
      <w:r w:rsidR="0062677C">
        <w:rPr>
          <w:b/>
          <w:sz w:val="28"/>
          <w:szCs w:val="28"/>
        </w:rPr>
        <w:t>20</w:t>
      </w:r>
      <w:r w:rsidR="00CF2729" w:rsidRPr="00CF2729">
        <w:rPr>
          <w:b/>
          <w:sz w:val="28"/>
          <w:szCs w:val="28"/>
        </w:rPr>
        <w:t>_АО</w:t>
      </w:r>
    </w:p>
    <w:p w:rsidR="00AC65B1" w:rsidRDefault="00AC65B1" w:rsidP="00AC65B1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bookmarkEnd w:id="11"/>
    <w:p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AB6F3A" w:rsidRPr="00CD10B6" w:rsidRDefault="00AB6F3A" w:rsidP="00AB6F3A">
      <w:pPr>
        <w:spacing w:after="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                     </w:t>
      </w:r>
      <w:r w:rsidR="00CD10B6" w:rsidRPr="00CD10B6">
        <w:rPr>
          <w:b/>
          <w:bCs/>
          <w:sz w:val="22"/>
          <w:szCs w:val="22"/>
        </w:rPr>
        <w:t xml:space="preserve">          </w:t>
      </w:r>
      <w:r w:rsidRPr="00CD10B6">
        <w:rPr>
          <w:b/>
          <w:bCs/>
          <w:sz w:val="22"/>
          <w:szCs w:val="22"/>
        </w:rPr>
        <w:t>ДОГОВОР ПОСТАВКИ ТОВАРОВ № _______</w:t>
      </w:r>
    </w:p>
    <w:p w:rsidR="00AB6F3A" w:rsidRPr="00CD10B6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CD10B6" w:rsidRDefault="00AB6F3A" w:rsidP="00AC65B1">
      <w:pPr>
        <w:spacing w:after="0"/>
        <w:ind w:firstLine="709"/>
        <w:rPr>
          <w:b/>
          <w:bCs/>
          <w:sz w:val="22"/>
          <w:szCs w:val="22"/>
        </w:rPr>
      </w:pPr>
      <w:r w:rsidRPr="00CD10B6">
        <w:rPr>
          <w:sz w:val="22"/>
          <w:szCs w:val="22"/>
        </w:rPr>
        <w:t>Санкт-Петербург "____"___________ 20</w:t>
      </w:r>
      <w:r w:rsidR="00971765">
        <w:rPr>
          <w:sz w:val="22"/>
          <w:szCs w:val="22"/>
        </w:rPr>
        <w:t>20</w:t>
      </w:r>
      <w:r w:rsidRPr="00CD10B6">
        <w:rPr>
          <w:sz w:val="22"/>
          <w:szCs w:val="22"/>
        </w:rPr>
        <w:t> г.</w:t>
      </w:r>
      <w:r w:rsidRPr="00CD10B6">
        <w:rPr>
          <w:sz w:val="22"/>
          <w:szCs w:val="22"/>
        </w:rPr>
        <w:br/>
        <w:t xml:space="preserve">             </w:t>
      </w:r>
      <w:r w:rsidR="00985E72" w:rsidRPr="00CD10B6">
        <w:rPr>
          <w:sz w:val="22"/>
          <w:szCs w:val="22"/>
        </w:rPr>
        <w:t xml:space="preserve">Акционерное общество «Гознак» (АО «Гознак»), именуемое в дальнейшем Покупатель, </w:t>
      </w:r>
      <w:r w:rsidR="00CF1609" w:rsidRPr="00CF1609">
        <w:rPr>
          <w:sz w:val="22"/>
          <w:szCs w:val="22"/>
        </w:rPr>
        <w:t xml:space="preserve">в лице главного инженера Санкт-Петербургской бумажной фабрики – филиала акционерного общества «Гознак» Осадчего С. Б., действующего на основании доверенности № 8 от 12.04.2019г </w:t>
      </w:r>
      <w:r w:rsidR="00985E72" w:rsidRPr="00CD10B6">
        <w:rPr>
          <w:sz w:val="22"/>
          <w:szCs w:val="22"/>
        </w:rPr>
        <w:t xml:space="preserve">с одной стороны, </w:t>
      </w:r>
      <w:r w:rsidR="00CF1609">
        <w:rPr>
          <w:sz w:val="22"/>
          <w:szCs w:val="22"/>
        </w:rPr>
        <w:t xml:space="preserve">                                  </w:t>
      </w:r>
      <w:r w:rsidR="00985E72" w:rsidRPr="00CD10B6">
        <w:rPr>
          <w:sz w:val="22"/>
          <w:szCs w:val="22"/>
        </w:rPr>
        <w:t>и                                           именуемое в дальнейшем Поставщик, в лице директора             , действующего на основании устава, с другой стороны, (далее Стороны), заключили настоящий договор о нижеследующем</w:t>
      </w:r>
      <w:r w:rsidR="00CF1609">
        <w:rPr>
          <w:sz w:val="22"/>
          <w:szCs w:val="22"/>
        </w:rPr>
        <w:t>:</w:t>
      </w:r>
    </w:p>
    <w:p w:rsidR="00AB6F3A" w:rsidRPr="00CD10B6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CD10B6" w:rsidRDefault="00AB6F3A" w:rsidP="004A1243">
      <w:pPr>
        <w:numPr>
          <w:ilvl w:val="0"/>
          <w:numId w:val="28"/>
        </w:numPr>
        <w:spacing w:after="0" w:line="276" w:lineRule="auto"/>
        <w:ind w:left="0"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ПРЕДМЕТ ДОГОВОРА</w:t>
      </w:r>
    </w:p>
    <w:p w:rsidR="002347D9" w:rsidRDefault="00AB6F3A" w:rsidP="00F71DC5">
      <w:pPr>
        <w:pStyle w:val="35"/>
        <w:spacing w:after="0"/>
        <w:rPr>
          <w:sz w:val="22"/>
          <w:szCs w:val="22"/>
        </w:rPr>
      </w:pPr>
      <w:r w:rsidRPr="00CD10B6">
        <w:rPr>
          <w:spacing w:val="3"/>
          <w:sz w:val="22"/>
          <w:szCs w:val="22"/>
        </w:rPr>
        <w:t xml:space="preserve">   </w:t>
      </w:r>
      <w:r w:rsidR="00A542D3" w:rsidRPr="00CD10B6">
        <w:rPr>
          <w:spacing w:val="3"/>
          <w:sz w:val="22"/>
          <w:szCs w:val="22"/>
        </w:rPr>
        <w:t xml:space="preserve">     </w:t>
      </w:r>
      <w:r w:rsidRPr="00E662E3">
        <w:rPr>
          <w:spacing w:val="3"/>
          <w:sz w:val="22"/>
          <w:szCs w:val="22"/>
        </w:rPr>
        <w:t>1</w:t>
      </w:r>
      <w:r w:rsidRPr="00E662E3">
        <w:rPr>
          <w:sz w:val="22"/>
          <w:szCs w:val="22"/>
        </w:rPr>
        <w:t>.1</w:t>
      </w:r>
      <w:r w:rsidRPr="00E662E3">
        <w:rPr>
          <w:rFonts w:ascii="Calibri" w:hAnsi="Calibri"/>
          <w:sz w:val="22"/>
          <w:szCs w:val="22"/>
        </w:rPr>
        <w:t xml:space="preserve"> </w:t>
      </w:r>
      <w:r w:rsidR="00C953A4" w:rsidRPr="00E662E3">
        <w:rPr>
          <w:sz w:val="22"/>
          <w:szCs w:val="22"/>
        </w:rPr>
        <w:t>Поставщик обязуется поставить на условиях настоящего Договора, а Покупатель – принять и оплатить в порядке и на условиях, определенных настоящим договором</w:t>
      </w:r>
      <w:r w:rsidR="002347D9">
        <w:rPr>
          <w:sz w:val="22"/>
          <w:szCs w:val="22"/>
        </w:rPr>
        <w:t>:</w:t>
      </w:r>
    </w:p>
    <w:p w:rsidR="00751B36" w:rsidRPr="00751B36" w:rsidRDefault="002347D9" w:rsidP="00751B36">
      <w:pPr>
        <w:pStyle w:val="35"/>
        <w:spacing w:after="0"/>
        <w:ind w:left="0"/>
        <w:rPr>
          <w:sz w:val="22"/>
          <w:szCs w:val="22"/>
          <w:lang w:val="en-US"/>
        </w:rPr>
      </w:pPr>
      <w:r w:rsidRPr="00E75629">
        <w:rPr>
          <w:b/>
          <w:sz w:val="22"/>
          <w:szCs w:val="22"/>
        </w:rPr>
        <w:t xml:space="preserve">    </w:t>
      </w:r>
      <w:r w:rsidR="00C953A4" w:rsidRPr="00E75629">
        <w:rPr>
          <w:b/>
          <w:sz w:val="22"/>
          <w:szCs w:val="22"/>
        </w:rPr>
        <w:t xml:space="preserve"> </w:t>
      </w:r>
      <w:r w:rsidR="00751B36" w:rsidRPr="00751B36">
        <w:rPr>
          <w:b/>
          <w:sz w:val="22"/>
          <w:szCs w:val="22"/>
        </w:rPr>
        <w:t>Ремкомплект</w:t>
      </w:r>
      <w:r w:rsidR="00751B36" w:rsidRPr="00751B36">
        <w:rPr>
          <w:b/>
          <w:sz w:val="22"/>
          <w:szCs w:val="22"/>
          <w:lang w:val="en-US"/>
        </w:rPr>
        <w:t xml:space="preserve"> UV-STROBE/SHS-PRO3000</w:t>
      </w:r>
      <w:r w:rsidR="00993415" w:rsidRPr="00751B36">
        <w:rPr>
          <w:sz w:val="22"/>
          <w:szCs w:val="22"/>
          <w:lang w:val="en-US"/>
        </w:rPr>
        <w:t xml:space="preserve">  </w:t>
      </w:r>
      <w:r w:rsidRPr="00751B36">
        <w:rPr>
          <w:sz w:val="22"/>
          <w:szCs w:val="22"/>
          <w:lang w:val="en-US"/>
        </w:rPr>
        <w:t xml:space="preserve">                                        </w:t>
      </w:r>
      <w:r w:rsidR="00751B36" w:rsidRPr="00751B36">
        <w:rPr>
          <w:sz w:val="22"/>
          <w:szCs w:val="22"/>
          <w:lang w:val="en-US"/>
        </w:rPr>
        <w:t xml:space="preserve">                                                </w:t>
      </w:r>
      <w:r w:rsidRPr="00751B36">
        <w:rPr>
          <w:sz w:val="22"/>
          <w:szCs w:val="22"/>
          <w:lang w:val="en-US"/>
        </w:rPr>
        <w:t xml:space="preserve">= </w:t>
      </w:r>
      <w:r w:rsidR="00751B36" w:rsidRPr="00751B36">
        <w:rPr>
          <w:sz w:val="22"/>
          <w:szCs w:val="22"/>
          <w:lang w:val="en-US"/>
        </w:rPr>
        <w:t>2</w:t>
      </w:r>
      <w:r w:rsidR="00AB5F17" w:rsidRPr="00751B36">
        <w:rPr>
          <w:sz w:val="22"/>
          <w:szCs w:val="22"/>
          <w:lang w:val="en-US"/>
        </w:rPr>
        <w:t xml:space="preserve"> </w:t>
      </w:r>
      <w:r w:rsidR="00F71DC5">
        <w:rPr>
          <w:sz w:val="22"/>
          <w:szCs w:val="22"/>
        </w:rPr>
        <w:t>шт</w:t>
      </w:r>
      <w:r w:rsidR="00751B36">
        <w:rPr>
          <w:sz w:val="22"/>
          <w:szCs w:val="22"/>
          <w:lang w:val="en-US"/>
        </w:rPr>
        <w:t>.</w:t>
      </w:r>
    </w:p>
    <w:p w:rsidR="00AB759B" w:rsidRDefault="00AB759B" w:rsidP="002347D9">
      <w:pPr>
        <w:pStyle w:val="35"/>
        <w:spacing w:after="0"/>
        <w:ind w:left="0"/>
        <w:rPr>
          <w:sz w:val="22"/>
          <w:szCs w:val="22"/>
        </w:rPr>
      </w:pPr>
      <w:r w:rsidRPr="00751B36">
        <w:rPr>
          <w:sz w:val="22"/>
          <w:szCs w:val="22"/>
          <w:lang w:val="en-US"/>
        </w:rPr>
        <w:t xml:space="preserve">     </w:t>
      </w:r>
      <w:r w:rsidRPr="00AB759B">
        <w:rPr>
          <w:sz w:val="22"/>
          <w:szCs w:val="22"/>
        </w:rPr>
        <w:t>Фирма</w:t>
      </w:r>
      <w:r w:rsidRPr="00751B36">
        <w:rPr>
          <w:sz w:val="22"/>
          <w:szCs w:val="22"/>
        </w:rPr>
        <w:t xml:space="preserve"> </w:t>
      </w:r>
      <w:r w:rsidRPr="00AB759B">
        <w:rPr>
          <w:sz w:val="22"/>
          <w:szCs w:val="22"/>
        </w:rPr>
        <w:t>изготовитель</w:t>
      </w:r>
      <w:r w:rsidRPr="00751B36">
        <w:rPr>
          <w:sz w:val="22"/>
          <w:szCs w:val="22"/>
        </w:rPr>
        <w:t xml:space="preserve">: </w:t>
      </w:r>
      <w:r w:rsidR="00751B36">
        <w:rPr>
          <w:sz w:val="22"/>
          <w:szCs w:val="22"/>
          <w:lang w:val="en-US"/>
        </w:rPr>
        <w:t>BST</w:t>
      </w:r>
      <w:r w:rsidR="00751B36" w:rsidRPr="00751B36">
        <w:rPr>
          <w:sz w:val="22"/>
          <w:szCs w:val="22"/>
        </w:rPr>
        <w:t xml:space="preserve"> </w:t>
      </w:r>
      <w:r w:rsidR="00751B36">
        <w:rPr>
          <w:sz w:val="22"/>
          <w:szCs w:val="22"/>
          <w:lang w:val="en-US"/>
        </w:rPr>
        <w:t>International</w:t>
      </w:r>
      <w:r w:rsidRPr="00751B36">
        <w:rPr>
          <w:sz w:val="22"/>
          <w:szCs w:val="22"/>
        </w:rPr>
        <w:t xml:space="preserve">, </w:t>
      </w:r>
      <w:r w:rsidR="00751B36">
        <w:rPr>
          <w:sz w:val="22"/>
          <w:szCs w:val="22"/>
        </w:rPr>
        <w:t>Германия</w:t>
      </w:r>
      <w:r w:rsidRPr="00751B36">
        <w:rPr>
          <w:sz w:val="22"/>
          <w:szCs w:val="22"/>
        </w:rPr>
        <w:t>.</w:t>
      </w:r>
    </w:p>
    <w:p w:rsidR="00751B36" w:rsidRPr="00751B36" w:rsidRDefault="00751B36" w:rsidP="00751B36">
      <w:pPr>
        <w:spacing w:after="0"/>
        <w:rPr>
          <w:sz w:val="22"/>
          <w:szCs w:val="22"/>
          <w:lang w:val="en-US"/>
        </w:rPr>
      </w:pPr>
      <w:r w:rsidRPr="00E7562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lang w:val="en-US"/>
        </w:rPr>
        <w:t>Ремкомплект</w:t>
      </w:r>
      <w:r w:rsidRPr="00751B36">
        <w:rPr>
          <w:b/>
          <w:sz w:val="22"/>
          <w:szCs w:val="22"/>
          <w:lang w:val="en-US"/>
        </w:rPr>
        <w:t xml:space="preserve"> STROBE/STD/ASSY/SHS</w:t>
      </w:r>
      <w:r>
        <w:rPr>
          <w:b/>
          <w:sz w:val="22"/>
          <w:szCs w:val="22"/>
          <w:lang w:val="en-US"/>
        </w:rPr>
        <w:t>4/STANDARD/STROBE/ASSEMBLY/SHS4</w:t>
      </w:r>
      <w:r w:rsidRPr="00751B36">
        <w:rPr>
          <w:b/>
          <w:sz w:val="22"/>
          <w:szCs w:val="22"/>
          <w:lang w:val="en-US"/>
        </w:rPr>
        <w:t xml:space="preserve"> BSTe</w:t>
      </w:r>
      <w:r w:rsidRPr="00751B36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  <w:lang w:val="en-US"/>
        </w:rPr>
        <w:t xml:space="preserve">  </w:t>
      </w:r>
      <w:r w:rsidRPr="00751B36">
        <w:rPr>
          <w:sz w:val="22"/>
          <w:szCs w:val="22"/>
          <w:lang w:val="en-US"/>
        </w:rPr>
        <w:t xml:space="preserve">= 2 </w:t>
      </w:r>
      <w:r w:rsidRPr="00751B36">
        <w:rPr>
          <w:sz w:val="22"/>
          <w:szCs w:val="22"/>
        </w:rPr>
        <w:t>шт</w:t>
      </w:r>
      <w:r w:rsidRPr="00751B36">
        <w:rPr>
          <w:sz w:val="22"/>
          <w:szCs w:val="22"/>
          <w:lang w:val="en-US"/>
        </w:rPr>
        <w:t>.</w:t>
      </w:r>
    </w:p>
    <w:p w:rsidR="00751B36" w:rsidRPr="00751B36" w:rsidRDefault="00751B36" w:rsidP="00751B36">
      <w:pPr>
        <w:spacing w:after="0"/>
        <w:rPr>
          <w:sz w:val="22"/>
          <w:szCs w:val="22"/>
        </w:rPr>
      </w:pPr>
      <w:r w:rsidRPr="00751B36">
        <w:rPr>
          <w:sz w:val="22"/>
          <w:szCs w:val="22"/>
          <w:lang w:val="en-US"/>
        </w:rPr>
        <w:t xml:space="preserve">     </w:t>
      </w:r>
      <w:r w:rsidRPr="00751B36">
        <w:rPr>
          <w:sz w:val="22"/>
          <w:szCs w:val="22"/>
        </w:rPr>
        <w:t xml:space="preserve">Фирма изготовитель: </w:t>
      </w:r>
      <w:r w:rsidRPr="00751B36">
        <w:rPr>
          <w:sz w:val="22"/>
          <w:szCs w:val="22"/>
          <w:lang w:val="en-US"/>
        </w:rPr>
        <w:t>BST</w:t>
      </w:r>
      <w:r w:rsidRPr="00751B36">
        <w:rPr>
          <w:sz w:val="22"/>
          <w:szCs w:val="22"/>
        </w:rPr>
        <w:t xml:space="preserve"> </w:t>
      </w:r>
      <w:r w:rsidRPr="00751B36">
        <w:rPr>
          <w:sz w:val="22"/>
          <w:szCs w:val="22"/>
          <w:lang w:val="en-US"/>
        </w:rPr>
        <w:t>International</w:t>
      </w:r>
      <w:r w:rsidRPr="00751B36">
        <w:rPr>
          <w:sz w:val="22"/>
          <w:szCs w:val="22"/>
        </w:rPr>
        <w:t>, Германия.</w:t>
      </w:r>
    </w:p>
    <w:p w:rsidR="0062677C" w:rsidRPr="00E662E3" w:rsidRDefault="00F71DC5" w:rsidP="00AB5F17">
      <w:pPr>
        <w:pStyle w:val="35"/>
        <w:spacing w:after="0"/>
        <w:rPr>
          <w:sz w:val="22"/>
          <w:szCs w:val="22"/>
        </w:rPr>
      </w:pPr>
      <w:r w:rsidRPr="00751B36">
        <w:rPr>
          <w:sz w:val="22"/>
          <w:szCs w:val="22"/>
        </w:rPr>
        <w:t xml:space="preserve">        </w:t>
      </w:r>
      <w:r w:rsidR="0062677C" w:rsidRPr="00E662E3">
        <w:rPr>
          <w:sz w:val="22"/>
          <w:szCs w:val="22"/>
        </w:rPr>
        <w:t xml:space="preserve">1.2. Передача Товара Покупателю осуществляется по </w:t>
      </w:r>
      <w:r w:rsidR="00E662E3" w:rsidRPr="00E662E3">
        <w:rPr>
          <w:sz w:val="22"/>
          <w:szCs w:val="22"/>
        </w:rPr>
        <w:t>акту приема-передачи (Приложение №1)</w:t>
      </w:r>
      <w:r w:rsidR="00E662E3">
        <w:rPr>
          <w:sz w:val="22"/>
          <w:szCs w:val="22"/>
        </w:rPr>
        <w:t xml:space="preserve"> и </w:t>
      </w:r>
      <w:r w:rsidR="0062677C" w:rsidRPr="00E662E3">
        <w:rPr>
          <w:sz w:val="22"/>
          <w:szCs w:val="22"/>
        </w:rPr>
        <w:t>товарной накладной (или УПД).</w:t>
      </w:r>
    </w:p>
    <w:p w:rsidR="0062677C" w:rsidRPr="003D1E59" w:rsidRDefault="0062677C" w:rsidP="0062677C">
      <w:pPr>
        <w:spacing w:after="0"/>
        <w:ind w:firstLine="709"/>
        <w:rPr>
          <w:sz w:val="22"/>
          <w:szCs w:val="22"/>
          <w:highlight w:val="yellow"/>
        </w:rPr>
      </w:pPr>
    </w:p>
    <w:p w:rsidR="0062677C" w:rsidRPr="00E662E3" w:rsidRDefault="0062677C" w:rsidP="0062677C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E662E3">
        <w:rPr>
          <w:b/>
          <w:bCs/>
          <w:sz w:val="22"/>
          <w:szCs w:val="22"/>
        </w:rPr>
        <w:t>2. ЦЕНА ТОВАРА</w:t>
      </w:r>
    </w:p>
    <w:p w:rsidR="00585AFA" w:rsidRPr="00585AFA" w:rsidRDefault="0062677C" w:rsidP="00585AFA">
      <w:pPr>
        <w:spacing w:after="0"/>
        <w:ind w:left="283"/>
        <w:rPr>
          <w:sz w:val="22"/>
          <w:szCs w:val="22"/>
        </w:rPr>
      </w:pPr>
      <w:r w:rsidRPr="00E662E3">
        <w:rPr>
          <w:sz w:val="22"/>
          <w:szCs w:val="22"/>
        </w:rPr>
        <w:t xml:space="preserve">         </w:t>
      </w:r>
      <w:r w:rsidR="00585AFA">
        <w:rPr>
          <w:sz w:val="22"/>
          <w:szCs w:val="22"/>
        </w:rPr>
        <w:t>2.1. Цена единицы Товара</w:t>
      </w:r>
      <w:r w:rsidR="00585AFA" w:rsidRPr="00585AFA">
        <w:rPr>
          <w:sz w:val="22"/>
          <w:szCs w:val="22"/>
        </w:rPr>
        <w:t>:</w:t>
      </w:r>
    </w:p>
    <w:p w:rsidR="00585AFA" w:rsidRDefault="00585AFA" w:rsidP="00585AFA">
      <w:pPr>
        <w:spacing w:after="0"/>
        <w:ind w:left="283"/>
        <w:rPr>
          <w:sz w:val="22"/>
          <w:szCs w:val="22"/>
        </w:rPr>
      </w:pPr>
      <w:r w:rsidRPr="00585AFA">
        <w:rPr>
          <w:sz w:val="22"/>
          <w:szCs w:val="22"/>
        </w:rPr>
        <w:t xml:space="preserve">- Ремкомплект UV-STROBE/SHS-PRO3000 составляет ____ (____) </w:t>
      </w:r>
      <w:r>
        <w:rPr>
          <w:sz w:val="22"/>
          <w:szCs w:val="22"/>
        </w:rPr>
        <w:t>е</w:t>
      </w:r>
      <w:r w:rsidRPr="00585AFA">
        <w:rPr>
          <w:sz w:val="22"/>
          <w:szCs w:val="22"/>
        </w:rPr>
        <w:t xml:space="preserve">вро, в том числе НДС 20% -  _____ </w:t>
      </w:r>
      <w:r>
        <w:rPr>
          <w:sz w:val="22"/>
          <w:szCs w:val="22"/>
        </w:rPr>
        <w:t>е</w:t>
      </w:r>
      <w:r w:rsidRPr="00585AFA">
        <w:rPr>
          <w:sz w:val="22"/>
          <w:szCs w:val="22"/>
        </w:rPr>
        <w:t>вро за 1 штуку;</w:t>
      </w:r>
    </w:p>
    <w:p w:rsidR="00585AFA" w:rsidRDefault="00585AFA" w:rsidP="00585AFA">
      <w:pPr>
        <w:spacing w:after="0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5AFA">
        <w:rPr>
          <w:sz w:val="22"/>
          <w:szCs w:val="22"/>
        </w:rPr>
        <w:t xml:space="preserve">Ремкомплект STROBE/STD/ASSY/SHS4/STANDARD/STROBE/ASSEMBLY/SHS4 BSTe составляет ____ (____) </w:t>
      </w:r>
      <w:r>
        <w:rPr>
          <w:sz w:val="22"/>
          <w:szCs w:val="22"/>
        </w:rPr>
        <w:t>е</w:t>
      </w:r>
      <w:r w:rsidRPr="00585AFA">
        <w:rPr>
          <w:sz w:val="22"/>
          <w:szCs w:val="22"/>
        </w:rPr>
        <w:t xml:space="preserve">вро, в том числе НДС 20% -  _____ </w:t>
      </w:r>
      <w:r>
        <w:rPr>
          <w:sz w:val="22"/>
          <w:szCs w:val="22"/>
        </w:rPr>
        <w:t>е</w:t>
      </w:r>
      <w:r w:rsidRPr="00585AFA">
        <w:rPr>
          <w:sz w:val="22"/>
          <w:szCs w:val="22"/>
        </w:rPr>
        <w:t>вро за 1 штуку;</w:t>
      </w:r>
    </w:p>
    <w:p w:rsidR="0062677C" w:rsidRPr="00E662E3" w:rsidRDefault="0062677C" w:rsidP="00585AFA">
      <w:pPr>
        <w:spacing w:after="0"/>
        <w:ind w:left="283"/>
        <w:rPr>
          <w:sz w:val="22"/>
          <w:szCs w:val="22"/>
        </w:rPr>
      </w:pPr>
      <w:r w:rsidRPr="00E662E3">
        <w:rPr>
          <w:sz w:val="22"/>
          <w:szCs w:val="22"/>
        </w:rPr>
        <w:t xml:space="preserve">         2.2 Общая сумма договора составляет               </w:t>
      </w:r>
      <w:r w:rsidR="007452B1" w:rsidRPr="00E662E3">
        <w:rPr>
          <w:sz w:val="22"/>
          <w:szCs w:val="22"/>
        </w:rPr>
        <w:t xml:space="preserve">  (</w:t>
      </w:r>
      <w:r w:rsidR="00585AFA">
        <w:rPr>
          <w:sz w:val="22"/>
          <w:szCs w:val="22"/>
        </w:rPr>
        <w:t>сумма прописью</w:t>
      </w:r>
      <w:r w:rsidRPr="00E662E3">
        <w:rPr>
          <w:sz w:val="22"/>
          <w:szCs w:val="22"/>
        </w:rPr>
        <w:t xml:space="preserve">) евро, в том числе НДС___%                    (сумма прописью ) </w:t>
      </w:r>
      <w:r w:rsidR="00585AFA">
        <w:rPr>
          <w:sz w:val="22"/>
          <w:szCs w:val="22"/>
        </w:rPr>
        <w:t>е</w:t>
      </w:r>
      <w:r w:rsidRPr="00E662E3">
        <w:rPr>
          <w:sz w:val="22"/>
          <w:szCs w:val="22"/>
        </w:rPr>
        <w:t>вро ___центов.</w:t>
      </w:r>
    </w:p>
    <w:p w:rsidR="0062677C" w:rsidRPr="0062677C" w:rsidRDefault="0062677C" w:rsidP="0062677C">
      <w:pPr>
        <w:widowControl w:val="0"/>
        <w:tabs>
          <w:tab w:val="left" w:pos="4005"/>
        </w:tabs>
        <w:suppressAutoHyphens/>
        <w:spacing w:after="0"/>
        <w:ind w:firstLine="709"/>
        <w:rPr>
          <w:color w:val="000000"/>
          <w:sz w:val="22"/>
          <w:szCs w:val="20"/>
          <w:lang w:eastAsia="ar-SA"/>
        </w:rPr>
      </w:pPr>
      <w:r w:rsidRPr="00E662E3">
        <w:rPr>
          <w:sz w:val="22"/>
          <w:szCs w:val="22"/>
          <w:lang w:eastAsia="ar-SA"/>
        </w:rPr>
        <w:t xml:space="preserve"> </w:t>
      </w:r>
      <w:r w:rsidRPr="00E662E3">
        <w:rPr>
          <w:color w:val="000000"/>
          <w:sz w:val="22"/>
          <w:szCs w:val="20"/>
          <w:lang w:eastAsia="ar-SA"/>
        </w:rPr>
        <w:t>2.3. Количество и цена Товара указываются в товарной накладной (или УПД) и счет-фактуре.</w:t>
      </w:r>
    </w:p>
    <w:p w:rsidR="00CD10B6" w:rsidRPr="00CD10B6" w:rsidRDefault="00CD10B6" w:rsidP="0062677C">
      <w:pPr>
        <w:spacing w:after="120" w:line="276" w:lineRule="auto"/>
        <w:ind w:left="283"/>
        <w:rPr>
          <w:b/>
          <w:bCs/>
          <w:sz w:val="22"/>
          <w:szCs w:val="22"/>
        </w:rPr>
      </w:pPr>
    </w:p>
    <w:p w:rsidR="00985E72" w:rsidRPr="00CD10B6" w:rsidRDefault="00985E72" w:rsidP="00985E7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3.ТРЕБОВАНИЯ К КАЧЕСТВУ И ГАРАНТИЙНЫЕ ОБЯЗАТЕЛЬСТВА</w:t>
      </w:r>
    </w:p>
    <w:p w:rsidR="00985E72" w:rsidRPr="00CD10B6" w:rsidRDefault="00985E72" w:rsidP="00985E72">
      <w:pPr>
        <w:spacing w:after="0"/>
        <w:rPr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</w:t>
      </w:r>
      <w:r w:rsidRPr="00CD10B6">
        <w:rPr>
          <w:sz w:val="22"/>
          <w:szCs w:val="22"/>
        </w:rPr>
        <w:t xml:space="preserve">3.1. Поставщик гарантирует, что качество поставляемых товаров, их упаковка и маркировка соответствует требованиям стандартов или технических условий, установленных в РФ, </w:t>
      </w:r>
      <w:r w:rsidR="003D1E59" w:rsidRPr="003D1E59">
        <w:rPr>
          <w:sz w:val="22"/>
          <w:szCs w:val="22"/>
        </w:rPr>
        <w:t>а также иным требованиям Покупателя, предъявляемым к указанному товару.</w:t>
      </w:r>
      <w:r w:rsidRPr="00CD10B6">
        <w:rPr>
          <w:sz w:val="22"/>
          <w:szCs w:val="22"/>
        </w:rPr>
        <w:t xml:space="preserve">              </w:t>
      </w:r>
    </w:p>
    <w:p w:rsidR="00985E72" w:rsidRPr="00CD10B6" w:rsidRDefault="00985E72" w:rsidP="00985E72">
      <w:pPr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3.2. На все виды поставленного товара Поставщик предоставляет Покупателю сертификаты, а также другие документы, подтверждающие качество товара. Вышеуказанные документы предоставляются Покупателю при передаче товара.</w:t>
      </w:r>
    </w:p>
    <w:p w:rsidR="00985E72" w:rsidRPr="00CD10B6" w:rsidRDefault="00985E72" w:rsidP="00985E72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3.3.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FE6088" w:rsidRPr="00CD10B6" w:rsidRDefault="00FE6088" w:rsidP="00985E72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3.4. Приемка товара по количеству и качеству упаковки производится при подписании Сторонами товарно-транспортной накладной.</w:t>
      </w:r>
    </w:p>
    <w:p w:rsidR="00385EB3" w:rsidRDefault="00385EB3" w:rsidP="00FE6088">
      <w:pPr>
        <w:spacing w:after="0"/>
        <w:ind w:firstLine="709"/>
        <w:rPr>
          <w:sz w:val="22"/>
          <w:szCs w:val="22"/>
        </w:rPr>
      </w:pPr>
      <w:r w:rsidRPr="00385EB3">
        <w:rPr>
          <w:sz w:val="22"/>
          <w:szCs w:val="22"/>
        </w:rPr>
        <w:t xml:space="preserve">3.5. Гарантийный срок товара составляет 12 месяцев с момента подписания Сторонами товарной накладной (или </w:t>
      </w:r>
      <w:r>
        <w:rPr>
          <w:sz w:val="22"/>
          <w:szCs w:val="22"/>
        </w:rPr>
        <w:t>УПД</w:t>
      </w:r>
      <w:r w:rsidRPr="00385EB3">
        <w:rPr>
          <w:sz w:val="22"/>
          <w:szCs w:val="22"/>
        </w:rPr>
        <w:t>) и акта приема-передачи (Приложение №1)</w:t>
      </w:r>
    </w:p>
    <w:p w:rsidR="00FE6088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3.6. Товар должен быть оригинальным (не контрафактным), новым (товаром, который не был в употреблении, в ремонте, в т.ч.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41E34" w:rsidRDefault="00641E34" w:rsidP="00641E34">
      <w:pPr>
        <w:spacing w:after="0"/>
        <w:ind w:firstLine="709"/>
        <w:rPr>
          <w:sz w:val="22"/>
          <w:szCs w:val="22"/>
        </w:rPr>
      </w:pPr>
      <w:r w:rsidRPr="00A66DAE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66DAE">
        <w:rPr>
          <w:sz w:val="22"/>
          <w:szCs w:val="22"/>
        </w:rPr>
        <w:t>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товар, на новый, который должен быть поставлен в срок, не превышающий основной срок поставки либо в срок, указанный в гарантии.</w:t>
      </w:r>
    </w:p>
    <w:p w:rsidR="00985E72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3.8. Покупатель вправе отказаться от оплаты товара ненадлежащего качества и несоответствующего заявке (спецификации) по количеству и ассортименту, а если товар оплачен, потребовать возврата уплаченных сумм.</w:t>
      </w:r>
    </w:p>
    <w:p w:rsidR="00AB6F3A" w:rsidRPr="00CD10B6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4.УСЛОВИЯ ПЕРЕДАЧИ ТОВАРА</w:t>
      </w:r>
    </w:p>
    <w:p w:rsidR="00AB6F3A" w:rsidRPr="00CD10B6" w:rsidRDefault="00AB6F3A" w:rsidP="00AB6F3A">
      <w:pPr>
        <w:autoSpaceDE w:val="0"/>
        <w:autoSpaceDN w:val="0"/>
        <w:adjustRightInd w:val="0"/>
        <w:spacing w:after="0" w:line="277" w:lineRule="exact"/>
        <w:rPr>
          <w:sz w:val="22"/>
          <w:szCs w:val="22"/>
          <w:lang w:eastAsia="en-US"/>
        </w:rPr>
      </w:pPr>
      <w:r w:rsidRPr="00CD10B6">
        <w:rPr>
          <w:sz w:val="22"/>
          <w:szCs w:val="22"/>
        </w:rPr>
        <w:t xml:space="preserve">            </w:t>
      </w:r>
      <w:r w:rsidR="0062677C" w:rsidRPr="0062677C">
        <w:rPr>
          <w:sz w:val="22"/>
          <w:szCs w:val="22"/>
        </w:rPr>
        <w:t xml:space="preserve">4.1. Поставка товара осуществляется за счет Поставщика и его силами на склад Покупателя, расположенный по адресу Санкт-Петербург Рижский пр., д.7, </w:t>
      </w:r>
      <w:r w:rsidR="003D1E59">
        <w:rPr>
          <w:sz w:val="22"/>
          <w:szCs w:val="22"/>
        </w:rPr>
        <w:t xml:space="preserve">до </w:t>
      </w:r>
      <w:r w:rsidR="00751B36">
        <w:rPr>
          <w:sz w:val="22"/>
          <w:szCs w:val="22"/>
        </w:rPr>
        <w:t>10</w:t>
      </w:r>
      <w:r w:rsidR="003D1E59">
        <w:rPr>
          <w:sz w:val="22"/>
          <w:szCs w:val="22"/>
        </w:rPr>
        <w:t xml:space="preserve"> </w:t>
      </w:r>
      <w:r w:rsidR="00751B36">
        <w:rPr>
          <w:sz w:val="22"/>
          <w:szCs w:val="22"/>
        </w:rPr>
        <w:t>августа</w:t>
      </w:r>
      <w:r w:rsidR="003D1E59">
        <w:rPr>
          <w:sz w:val="22"/>
          <w:szCs w:val="22"/>
        </w:rPr>
        <w:t xml:space="preserve"> 2020 года.</w:t>
      </w:r>
      <w:r w:rsidR="0062677C" w:rsidRPr="0062677C">
        <w:rPr>
          <w:sz w:val="22"/>
          <w:szCs w:val="22"/>
        </w:rPr>
        <w:t xml:space="preserve">  Доставка включена в стоимость Товара.            </w:t>
      </w:r>
      <w:r w:rsidR="00CD10B6" w:rsidRPr="00CD10B6">
        <w:rPr>
          <w:sz w:val="22"/>
          <w:szCs w:val="22"/>
        </w:rPr>
        <w:t xml:space="preserve">                </w:t>
      </w:r>
    </w:p>
    <w:p w:rsidR="00FE6088" w:rsidRPr="00CD10B6" w:rsidRDefault="00AB6F3A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</w:t>
      </w:r>
      <w:r w:rsidR="00FE6088" w:rsidRPr="00CD10B6">
        <w:rPr>
          <w:sz w:val="22"/>
          <w:szCs w:val="22"/>
        </w:rPr>
        <w:t xml:space="preserve">4.2. Датой поставки Товара считается дата приемки товара Покупателем и подписания Сторонами </w:t>
      </w:r>
      <w:r w:rsidR="001D1B6C" w:rsidRPr="003921E4">
        <w:rPr>
          <w:bCs/>
          <w:iCs/>
          <w:lang w:eastAsia="ar-SA"/>
        </w:rPr>
        <w:t xml:space="preserve">акта приема-передачи </w:t>
      </w:r>
      <w:r w:rsidR="001D1B6C">
        <w:rPr>
          <w:bCs/>
          <w:iCs/>
          <w:lang w:eastAsia="ar-SA"/>
        </w:rPr>
        <w:t>(Приложению №1)</w:t>
      </w:r>
      <w:r w:rsidR="001D1B6C" w:rsidRPr="003921E4">
        <w:rPr>
          <w:bCs/>
          <w:iCs/>
          <w:lang w:eastAsia="ar-SA"/>
        </w:rPr>
        <w:t xml:space="preserve"> </w:t>
      </w:r>
      <w:r w:rsidR="001D1B6C">
        <w:rPr>
          <w:bCs/>
          <w:iCs/>
          <w:lang w:eastAsia="ar-SA"/>
        </w:rPr>
        <w:t>и</w:t>
      </w:r>
      <w:r w:rsidR="001D1B6C" w:rsidRPr="00CD10B6">
        <w:rPr>
          <w:sz w:val="22"/>
          <w:szCs w:val="22"/>
        </w:rPr>
        <w:t xml:space="preserve"> </w:t>
      </w:r>
      <w:r w:rsidR="00FE6088" w:rsidRPr="00CD10B6">
        <w:rPr>
          <w:sz w:val="22"/>
          <w:szCs w:val="22"/>
        </w:rPr>
        <w:t>товарной накладной (или УПД).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4.3. При поставке Поставщик обязан укомплектовать Товар следующими документами:</w:t>
      </w:r>
    </w:p>
    <w:p w:rsidR="00FE6088" w:rsidRPr="00CD10B6" w:rsidRDefault="001D1B6C" w:rsidP="00FE6088">
      <w:pPr>
        <w:spacing w:after="0"/>
        <w:contextualSpacing/>
        <w:rPr>
          <w:sz w:val="22"/>
          <w:szCs w:val="22"/>
        </w:rPr>
      </w:pPr>
      <w:r w:rsidRPr="001D1B6C">
        <w:rPr>
          <w:sz w:val="22"/>
          <w:szCs w:val="22"/>
        </w:rPr>
        <w:t>1) паспортом (инструкцией по эксплуатации)</w:t>
      </w:r>
      <w:r w:rsidR="00FE6088" w:rsidRPr="00CD10B6">
        <w:rPr>
          <w:sz w:val="22"/>
          <w:szCs w:val="22"/>
        </w:rPr>
        <w:t>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2) товарной накладной (или УПД);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3) счетом-фактурой;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4) товарно-транспортной накладной;</w:t>
      </w:r>
    </w:p>
    <w:p w:rsidR="00FE6088" w:rsidRPr="00CD10B6" w:rsidRDefault="001D1B6C" w:rsidP="00FE6088">
      <w:pPr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Pr="001D1B6C">
        <w:rPr>
          <w:sz w:val="22"/>
          <w:szCs w:val="22"/>
        </w:rPr>
        <w:t>) актом п</w:t>
      </w:r>
      <w:r>
        <w:rPr>
          <w:sz w:val="22"/>
          <w:szCs w:val="22"/>
        </w:rPr>
        <w:t>риема-передачи (Приложение №1)</w:t>
      </w:r>
      <w:r w:rsidR="00FE6088" w:rsidRPr="00CD10B6">
        <w:rPr>
          <w:sz w:val="22"/>
          <w:szCs w:val="22"/>
        </w:rPr>
        <w:t>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6) иными документами по согласованию Сторон.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4.4. В случае, когда при визуальном осмотре и подсчете товара в процессе его приема-передачи будут обнаружены брак и/или недостача товара, Покупатель обязан сделать отметки об этом в </w:t>
      </w:r>
      <w:r w:rsidR="0053382F" w:rsidRPr="0053382F">
        <w:rPr>
          <w:sz w:val="22"/>
          <w:szCs w:val="22"/>
        </w:rPr>
        <w:t xml:space="preserve">акте приема-передачи </w:t>
      </w:r>
      <w:r w:rsidR="0053382F">
        <w:rPr>
          <w:sz w:val="22"/>
          <w:szCs w:val="22"/>
        </w:rPr>
        <w:t xml:space="preserve">и </w:t>
      </w:r>
      <w:r w:rsidRPr="00CD10B6">
        <w:rPr>
          <w:sz w:val="22"/>
          <w:szCs w:val="22"/>
        </w:rPr>
        <w:t>товарной накладной (или УПД)</w:t>
      </w:r>
      <w:r w:rsidRPr="000E5B30">
        <w:rPr>
          <w:sz w:val="22"/>
          <w:szCs w:val="22"/>
        </w:rPr>
        <w:t>.</w:t>
      </w:r>
      <w:r w:rsidR="005061DB" w:rsidRPr="000E5B30">
        <w:rPr>
          <w:sz w:val="22"/>
          <w:szCs w:val="22"/>
        </w:rPr>
        <w:t xml:space="preserve"> 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 4.5. Грузополучатель: Санкт-Петербургская бумажная фабрика - филиал акционерного общества «Гознак».</w:t>
      </w:r>
    </w:p>
    <w:p w:rsidR="00585AFA" w:rsidRDefault="00FE6088" w:rsidP="00FE6088">
      <w:pPr>
        <w:spacing w:after="0"/>
        <w:contextualSpacing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                                 </w:t>
      </w:r>
    </w:p>
    <w:p w:rsidR="00FE6088" w:rsidRPr="00CD10B6" w:rsidRDefault="00585AFA" w:rsidP="00FE6088">
      <w:pPr>
        <w:spacing w:after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FE6088" w:rsidRPr="00CD10B6">
        <w:rPr>
          <w:b/>
          <w:sz w:val="22"/>
          <w:szCs w:val="22"/>
        </w:rPr>
        <w:t>5. ПЕРЕХОД ПРАВА СОБСТВЕННОСТИ И РИСКОВ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5.1. Риск случайной гибели или порчи товара переходят от Поставщика к Покупателю с момента приемки товара Покупателем и подписания Сторонами товарной накладной (или УПД)</w:t>
      </w:r>
      <w:r w:rsidR="00385EB3">
        <w:rPr>
          <w:sz w:val="22"/>
          <w:szCs w:val="22"/>
        </w:rPr>
        <w:t xml:space="preserve"> и</w:t>
      </w:r>
      <w:r w:rsidR="00385EB3" w:rsidRPr="00385EB3">
        <w:t xml:space="preserve"> </w:t>
      </w:r>
      <w:r w:rsidR="00385EB3" w:rsidRPr="00385EB3">
        <w:rPr>
          <w:sz w:val="22"/>
          <w:szCs w:val="22"/>
        </w:rPr>
        <w:t xml:space="preserve">акта </w:t>
      </w:r>
      <w:r w:rsidR="00385EB3">
        <w:rPr>
          <w:sz w:val="22"/>
          <w:szCs w:val="22"/>
        </w:rPr>
        <w:t>приема-передачи (Приложение №1)</w:t>
      </w:r>
      <w:r w:rsidRPr="00CD10B6">
        <w:rPr>
          <w:sz w:val="22"/>
          <w:szCs w:val="22"/>
        </w:rPr>
        <w:t>.</w:t>
      </w:r>
    </w:p>
    <w:p w:rsidR="00AE4B74" w:rsidRPr="00CD10B6" w:rsidRDefault="001D1B6C" w:rsidP="00FE6088">
      <w:pPr>
        <w:spacing w:after="0"/>
        <w:contextualSpacing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6088" w:rsidRPr="00CD10B6">
        <w:rPr>
          <w:sz w:val="22"/>
          <w:szCs w:val="22"/>
        </w:rPr>
        <w:t>5.2. Право собственности на товар переходит от Поставщика к Покупателю с момента его передачи Покупателю и подписания Сторонами товарной накладной (или УПД)</w:t>
      </w:r>
      <w:r w:rsidR="00385EB3">
        <w:rPr>
          <w:sz w:val="22"/>
          <w:szCs w:val="22"/>
        </w:rPr>
        <w:t xml:space="preserve"> и</w:t>
      </w:r>
      <w:r w:rsidR="00385EB3" w:rsidRPr="00385EB3">
        <w:t xml:space="preserve"> </w:t>
      </w:r>
      <w:r w:rsidR="00385EB3" w:rsidRPr="00385EB3">
        <w:rPr>
          <w:sz w:val="22"/>
          <w:szCs w:val="22"/>
        </w:rPr>
        <w:t xml:space="preserve">акта </w:t>
      </w:r>
      <w:r w:rsidR="00385EB3">
        <w:rPr>
          <w:sz w:val="22"/>
          <w:szCs w:val="22"/>
        </w:rPr>
        <w:t>приема-передачи (Приложение №1</w:t>
      </w:r>
      <w:r w:rsidR="00F71DC5">
        <w:rPr>
          <w:sz w:val="22"/>
          <w:szCs w:val="22"/>
        </w:rPr>
        <w:t>).</w:t>
      </w:r>
    </w:p>
    <w:p w:rsidR="00585AFA" w:rsidRDefault="00585AFA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</w:p>
    <w:p w:rsidR="00AE4B74" w:rsidRPr="00CD10B6" w:rsidRDefault="00585AFA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 w:rsidR="00AE4B74" w:rsidRPr="00CD10B6">
        <w:rPr>
          <w:b/>
          <w:bCs/>
          <w:iCs/>
          <w:sz w:val="22"/>
          <w:szCs w:val="22"/>
        </w:rPr>
        <w:t>6. ПОРЯДОК РАСЧЕТОВ</w:t>
      </w:r>
    </w:p>
    <w:p w:rsidR="0062677C" w:rsidRPr="00FE4CD3" w:rsidRDefault="0062677C" w:rsidP="0062677C">
      <w:pPr>
        <w:suppressAutoHyphens/>
        <w:spacing w:after="0"/>
        <w:rPr>
          <w:bCs/>
          <w:iCs/>
          <w:kern w:val="1"/>
          <w:sz w:val="22"/>
          <w:szCs w:val="20"/>
          <w:lang w:eastAsia="ar-SA"/>
        </w:rPr>
      </w:pPr>
      <w:r>
        <w:rPr>
          <w:sz w:val="22"/>
          <w:szCs w:val="22"/>
          <w:lang w:eastAsia="ar-SA"/>
        </w:rPr>
        <w:t xml:space="preserve">               </w:t>
      </w:r>
      <w:r w:rsidRPr="00FE4CD3">
        <w:rPr>
          <w:bCs/>
          <w:iCs/>
          <w:kern w:val="1"/>
          <w:sz w:val="22"/>
          <w:szCs w:val="20"/>
          <w:lang w:eastAsia="ar-SA"/>
        </w:rPr>
        <w:t>6.1. Оплата производится следующим образом:</w:t>
      </w:r>
    </w:p>
    <w:p w:rsidR="0062677C" w:rsidRPr="00FE4CD3" w:rsidRDefault="0062677C" w:rsidP="0062677C">
      <w:pPr>
        <w:suppressAutoHyphens/>
        <w:spacing w:after="0"/>
        <w:rPr>
          <w:bCs/>
          <w:iCs/>
          <w:kern w:val="1"/>
          <w:sz w:val="22"/>
          <w:szCs w:val="20"/>
          <w:lang w:eastAsia="ar-SA"/>
        </w:rPr>
      </w:pPr>
      <w:r w:rsidRPr="00FE4CD3">
        <w:rPr>
          <w:bCs/>
          <w:iCs/>
          <w:kern w:val="1"/>
          <w:sz w:val="22"/>
          <w:szCs w:val="20"/>
          <w:lang w:eastAsia="ar-SA"/>
        </w:rPr>
        <w:t xml:space="preserve"> Покупатель обязуется полностью оплатить товар в рублях по курсу евро по ЦБ РФ на дату отгрузки, в течение 7 (семи) банковских дней со дня получения товара, подписания</w:t>
      </w:r>
      <w:r w:rsidR="00385EB3" w:rsidRPr="00385EB3">
        <w:rPr>
          <w:bCs/>
          <w:iCs/>
          <w:kern w:val="1"/>
          <w:sz w:val="22"/>
          <w:szCs w:val="20"/>
          <w:lang w:eastAsia="ar-SA"/>
        </w:rPr>
        <w:t xml:space="preserve"> акта приема-передачи (Приложение №1)</w:t>
      </w:r>
      <w:r w:rsidRPr="00FE4CD3">
        <w:rPr>
          <w:bCs/>
          <w:iCs/>
          <w:kern w:val="1"/>
          <w:sz w:val="22"/>
          <w:szCs w:val="20"/>
          <w:lang w:eastAsia="ar-SA"/>
        </w:rPr>
        <w:t xml:space="preserve"> </w:t>
      </w:r>
      <w:r w:rsidR="00385EB3">
        <w:rPr>
          <w:bCs/>
          <w:iCs/>
          <w:kern w:val="1"/>
          <w:sz w:val="22"/>
          <w:szCs w:val="20"/>
          <w:lang w:eastAsia="ar-SA"/>
        </w:rPr>
        <w:t xml:space="preserve">и </w:t>
      </w:r>
      <w:r w:rsidRPr="00FE4CD3">
        <w:rPr>
          <w:bCs/>
          <w:iCs/>
          <w:kern w:val="1"/>
          <w:sz w:val="22"/>
          <w:szCs w:val="20"/>
          <w:lang w:eastAsia="ar-SA"/>
        </w:rPr>
        <w:t xml:space="preserve">товарной накладной (или УПД) и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62677C" w:rsidRPr="00FE4CD3" w:rsidRDefault="0062677C" w:rsidP="0062677C">
      <w:pPr>
        <w:suppressAutoHyphens/>
        <w:spacing w:after="0"/>
        <w:rPr>
          <w:bCs/>
          <w:iCs/>
          <w:kern w:val="1"/>
          <w:sz w:val="22"/>
          <w:szCs w:val="20"/>
          <w:lang w:eastAsia="ar-SA"/>
        </w:rPr>
      </w:pPr>
      <w:r w:rsidRPr="00FE4CD3">
        <w:rPr>
          <w:bCs/>
          <w:iCs/>
          <w:kern w:val="1"/>
          <w:sz w:val="22"/>
          <w:szCs w:val="20"/>
          <w:lang w:eastAsia="ar-SA"/>
        </w:rPr>
        <w:t xml:space="preserve">               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 Товарная накладная и счет-фактура оформляются в рублях по курсу евро по ЦБ РФ на дату отгрузки.</w:t>
      </w:r>
    </w:p>
    <w:p w:rsidR="00CD10B6" w:rsidRPr="00CD10B6" w:rsidRDefault="0062677C" w:rsidP="0062677C">
      <w:pPr>
        <w:rPr>
          <w:b/>
          <w:bCs/>
          <w:sz w:val="22"/>
          <w:szCs w:val="22"/>
        </w:rPr>
      </w:pPr>
      <w:r w:rsidRPr="00FE4CD3">
        <w:rPr>
          <w:bCs/>
          <w:iCs/>
          <w:kern w:val="1"/>
          <w:sz w:val="22"/>
          <w:szCs w:val="20"/>
          <w:lang w:eastAsia="ar-SA"/>
        </w:rPr>
        <w:t xml:space="preserve">               6.3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             </w:t>
      </w:r>
      <w:r w:rsidR="00AE4B74" w:rsidRPr="00CD10B6">
        <w:rPr>
          <w:b/>
          <w:bCs/>
          <w:sz w:val="22"/>
          <w:szCs w:val="22"/>
        </w:rPr>
        <w:t xml:space="preserve">       </w:t>
      </w:r>
      <w:r w:rsidR="00FE6088" w:rsidRPr="00CD10B6">
        <w:rPr>
          <w:b/>
          <w:bCs/>
          <w:sz w:val="22"/>
          <w:szCs w:val="22"/>
        </w:rPr>
        <w:t xml:space="preserve">             </w:t>
      </w:r>
      <w:r w:rsidR="00AE4B74" w:rsidRPr="00CD10B6">
        <w:rPr>
          <w:b/>
          <w:bCs/>
          <w:sz w:val="22"/>
          <w:szCs w:val="22"/>
        </w:rPr>
        <w:t xml:space="preserve"> </w:t>
      </w:r>
    </w:p>
    <w:p w:rsidR="00585AFA" w:rsidRDefault="00CD10B6" w:rsidP="00AE4B74">
      <w:pPr>
        <w:spacing w:after="0"/>
        <w:ind w:left="186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     </w:t>
      </w:r>
    </w:p>
    <w:p w:rsidR="00AE4B74" w:rsidRPr="00CD10B6" w:rsidRDefault="00585AFA" w:rsidP="00AE4B74">
      <w:pPr>
        <w:spacing w:after="0"/>
        <w:ind w:left="18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  <w:r w:rsidR="00AE4B74" w:rsidRPr="00CD10B6">
        <w:rPr>
          <w:b/>
          <w:bCs/>
          <w:sz w:val="22"/>
          <w:szCs w:val="22"/>
        </w:rPr>
        <w:t>7.ПРАВА И ОБЯЗАННОСТИ СТОРОН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7.1. Покупатель обязан: принять и оплатить товар согласно условиям настоящего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7.2. Поставщик обязан: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передать Покупателю товар на условиях настоящего Договора;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обеспечить Покупателя документами, указанными в пункте 4.3 настоящего Договора;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в случае обнаружения скрытых недостатков принять от Покупателя товар, имеющий скрытые недостатки, и заменить его на аналогичный (необходимый) товар или возвратить Покупателю уплаченную за товар денежную сумму в течение 20 банковских дней с момента предъявления Покупателем требования о замене;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выполнить гарантийные обязательства согласно условиям настоящего договора, при обнаружении недостатков товара в течение гарантийного срока.</w:t>
      </w:r>
    </w:p>
    <w:p w:rsidR="00AE4B74" w:rsidRPr="00CD10B6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8.ОТВЕТСТВЕННОСТЬ СТОРОН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  <w:r w:rsidRPr="00CD10B6">
        <w:rPr>
          <w:rFonts w:cs="Arial"/>
          <w:bCs/>
          <w:iCs/>
          <w:sz w:val="22"/>
          <w:szCs w:val="22"/>
        </w:rPr>
        <w:t xml:space="preserve">             </w:t>
      </w:r>
      <w:r w:rsidRPr="00CD10B6">
        <w:rPr>
          <w:sz w:val="22"/>
          <w:szCs w:val="22"/>
        </w:rPr>
        <w:t>8.1.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  <w:r w:rsidRPr="00CD10B6">
        <w:rPr>
          <w:sz w:val="22"/>
          <w:szCs w:val="22"/>
        </w:rPr>
        <w:t>8.2. Начисление пени и неустойки производится после письменного уведомления стороны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  <w:r w:rsidRPr="00CD10B6">
        <w:rPr>
          <w:sz w:val="22"/>
          <w:szCs w:val="22"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F71DC5" w:rsidRDefault="00F71DC5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9. ОБСТОЯТЕЛЬСТВА НЕПРЕОДОЛИМОЙ СИЛЫ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585AFA" w:rsidRDefault="00585AFA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10. ПРЕКРАЩЕНИЕ ДЕЙСТВИЯ ДОГОВОРА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10.2. Сторона, получившая такое сообщение, обязана в течение 15 дней изложить в письменной форме свои позиции и предложения.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E4B74" w:rsidRPr="00CD10B6" w:rsidRDefault="00AE4B74" w:rsidP="00585AFA">
      <w:pPr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585AFA" w:rsidRDefault="00585AFA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11. РАЗРЕШЕНИЕ СПОРОВ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доарбитражный порядок урегулирования споров. Срок ответа на претензию 20 дней с момента ее получения. </w:t>
      </w:r>
    </w:p>
    <w:p w:rsidR="0062677C" w:rsidRDefault="0062677C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12. СРОК ДЕЙСТВИЯ ДОГОВОРА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</w:t>
      </w:r>
      <w:r w:rsidRPr="00CD10B6">
        <w:rPr>
          <w:sz w:val="22"/>
          <w:szCs w:val="22"/>
        </w:rPr>
        <w:t xml:space="preserve">12.1. Настоящий Договор вступает в силу с момента его подписания и действует </w:t>
      </w:r>
      <w:r w:rsidRPr="00CD10B6">
        <w:rPr>
          <w:sz w:val="22"/>
          <w:szCs w:val="22"/>
        </w:rPr>
        <w:br/>
      </w:r>
      <w:r w:rsidRPr="00CD10B6">
        <w:rPr>
          <w:color w:val="000000"/>
          <w:sz w:val="22"/>
          <w:szCs w:val="22"/>
        </w:rPr>
        <w:t xml:space="preserve">до </w:t>
      </w:r>
      <w:r w:rsidR="00CD10B6" w:rsidRPr="00CD10B6">
        <w:rPr>
          <w:color w:val="000000"/>
          <w:sz w:val="22"/>
          <w:szCs w:val="22"/>
        </w:rPr>
        <w:t>3</w:t>
      </w:r>
      <w:r w:rsidR="00F71DC5">
        <w:rPr>
          <w:color w:val="000000"/>
          <w:sz w:val="22"/>
          <w:szCs w:val="22"/>
        </w:rPr>
        <w:t>1</w:t>
      </w:r>
      <w:r w:rsidRPr="00CD10B6">
        <w:rPr>
          <w:color w:val="000000"/>
          <w:sz w:val="22"/>
          <w:szCs w:val="22"/>
        </w:rPr>
        <w:t xml:space="preserve"> </w:t>
      </w:r>
      <w:r w:rsidR="00751B36">
        <w:rPr>
          <w:color w:val="000000"/>
          <w:sz w:val="22"/>
          <w:szCs w:val="22"/>
        </w:rPr>
        <w:t>августа</w:t>
      </w:r>
      <w:r w:rsidR="00CD10B6" w:rsidRPr="00CD10B6">
        <w:rPr>
          <w:color w:val="000000"/>
          <w:sz w:val="22"/>
          <w:szCs w:val="22"/>
        </w:rPr>
        <w:t xml:space="preserve"> </w:t>
      </w:r>
      <w:r w:rsidRPr="00CD10B6">
        <w:rPr>
          <w:color w:val="000000"/>
          <w:sz w:val="22"/>
          <w:szCs w:val="22"/>
        </w:rPr>
        <w:t>20</w:t>
      </w:r>
      <w:r w:rsidR="00FE6088" w:rsidRPr="00CD10B6">
        <w:rPr>
          <w:color w:val="000000"/>
          <w:sz w:val="22"/>
          <w:szCs w:val="22"/>
        </w:rPr>
        <w:t>2</w:t>
      </w:r>
      <w:r w:rsidR="00751B36">
        <w:rPr>
          <w:color w:val="000000"/>
          <w:sz w:val="22"/>
          <w:szCs w:val="22"/>
        </w:rPr>
        <w:t>0</w:t>
      </w:r>
      <w:r w:rsidRPr="00CD10B6">
        <w:rPr>
          <w:sz w:val="22"/>
          <w:szCs w:val="22"/>
        </w:rPr>
        <w:t xml:space="preserve"> года включительно.</w:t>
      </w:r>
    </w:p>
    <w:p w:rsidR="007452B1" w:rsidRDefault="007452B1" w:rsidP="00AE4B74">
      <w:pPr>
        <w:spacing w:after="0"/>
        <w:ind w:firstLine="709"/>
        <w:jc w:val="center"/>
        <w:rPr>
          <w:b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>13. ИЗМЕНЕНИЯ И ДОПОЛНЕНИЯ ДОГОВОРА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CD10B6" w:rsidRPr="00CD10B6" w:rsidRDefault="00CD10B6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14. ЗАКЛЮЧИТЕЛЬНЫЕ ПОЛОЖЕНИЯ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14.3. Настоящий Договор составлен в двух экземплярах, по одному для каждой из сторон.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14.4. Во всем остальном, что не предусмотрено настоящим Договором, стороны будут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352948" w:rsidRDefault="0035294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B6F3A" w:rsidRPr="00CD10B6" w:rsidRDefault="0035294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B6F3A" w:rsidRPr="00CD10B6">
        <w:rPr>
          <w:b/>
          <w:bCs/>
          <w:sz w:val="22"/>
          <w:szCs w:val="22"/>
        </w:rPr>
        <w:t>5. АДРЕСА И БАНКОВСКИЕ РЕКВИЗИТЫ СТОРОН:</w:t>
      </w:r>
      <w:r w:rsidR="00AB6F3A" w:rsidRPr="00CD10B6">
        <w:rPr>
          <w:b/>
          <w:bCs/>
          <w:sz w:val="22"/>
          <w:szCs w:val="22"/>
        </w:rPr>
        <w:br/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b/>
          <w:sz w:val="22"/>
          <w:szCs w:val="22"/>
        </w:rPr>
        <w:t>Покупатель</w:t>
      </w:r>
      <w:r w:rsidRPr="00CD10B6">
        <w:rPr>
          <w:sz w:val="22"/>
          <w:szCs w:val="22"/>
        </w:rPr>
        <w:t>: Акционерное общество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585AFA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«Гознак»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190103, Санкт-Петербург, набережная реки Фонтанки, дом 144, литера А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Платежные: ИНН/КПП 7813252159/783943001, код ОКПО 02250209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р/с 40502810939000000132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к/с 30101810200000000704</w:t>
      </w:r>
    </w:p>
    <w:p w:rsidR="00AE4B74" w:rsidRPr="00585AFA" w:rsidRDefault="00585AFA" w:rsidP="00585AFA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БИК 044030704</w:t>
      </w:r>
      <w:r w:rsidR="00CD10B6" w:rsidRPr="00CD10B6">
        <w:rPr>
          <w:b/>
          <w:sz w:val="22"/>
          <w:szCs w:val="22"/>
        </w:rPr>
        <w:t xml:space="preserve">    </w:t>
      </w:r>
    </w:p>
    <w:p w:rsidR="00AB6F3A" w:rsidRPr="00CD10B6" w:rsidRDefault="00CD10B6" w:rsidP="00AB6F3A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</w:t>
      </w:r>
      <w:r w:rsidR="00585AFA">
        <w:rPr>
          <w:b/>
          <w:sz w:val="22"/>
          <w:szCs w:val="22"/>
        </w:rPr>
        <w:t xml:space="preserve">   </w:t>
      </w:r>
      <w:r w:rsidR="00AE4B74" w:rsidRPr="00CD10B6">
        <w:rPr>
          <w:b/>
          <w:sz w:val="22"/>
          <w:szCs w:val="22"/>
        </w:rPr>
        <w:t xml:space="preserve"> </w:t>
      </w:r>
      <w:r w:rsidR="00AB6F3A" w:rsidRPr="00CD10B6">
        <w:rPr>
          <w:b/>
          <w:sz w:val="22"/>
          <w:szCs w:val="22"/>
        </w:rPr>
        <w:t>Поставщик</w:t>
      </w:r>
      <w:r w:rsidR="00AB6F3A" w:rsidRPr="00CD10B6">
        <w:rPr>
          <w:sz w:val="22"/>
          <w:szCs w:val="22"/>
        </w:rPr>
        <w:t xml:space="preserve">: </w:t>
      </w:r>
    </w:p>
    <w:p w:rsidR="00C107D8" w:rsidRPr="00CD10B6" w:rsidRDefault="00C107D8" w:rsidP="00AB6F3A">
      <w:pPr>
        <w:spacing w:after="0"/>
        <w:rPr>
          <w:sz w:val="22"/>
          <w:szCs w:val="22"/>
        </w:rPr>
      </w:pPr>
    </w:p>
    <w:p w:rsidR="00352948" w:rsidRPr="00CD10B6" w:rsidRDefault="00352948" w:rsidP="00AB6F3A">
      <w:pPr>
        <w:spacing w:after="0"/>
        <w:rPr>
          <w:sz w:val="22"/>
          <w:szCs w:val="22"/>
        </w:rPr>
      </w:pPr>
    </w:p>
    <w:p w:rsidR="00C107D8" w:rsidRPr="00CD10B6" w:rsidRDefault="00C107D8" w:rsidP="00AB6F3A">
      <w:pPr>
        <w:spacing w:after="0"/>
        <w:rPr>
          <w:b/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</w:p>
    <w:p w:rsidR="00352948" w:rsidRPr="00CD10B6" w:rsidRDefault="00352948" w:rsidP="00352948">
      <w:pPr>
        <w:spacing w:after="0"/>
        <w:ind w:firstLine="709"/>
        <w:rPr>
          <w:b/>
          <w:bCs/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585AFA" w:rsidRDefault="00585AFA" w:rsidP="00AB6F3A">
      <w:pPr>
        <w:spacing w:after="0"/>
        <w:ind w:firstLine="709"/>
        <w:rPr>
          <w:sz w:val="22"/>
          <w:szCs w:val="22"/>
        </w:rPr>
      </w:pPr>
    </w:p>
    <w:p w:rsidR="00585AFA" w:rsidRDefault="00585AFA" w:rsidP="00AB6F3A">
      <w:pPr>
        <w:spacing w:after="0"/>
        <w:ind w:firstLine="709"/>
        <w:rPr>
          <w:sz w:val="22"/>
          <w:szCs w:val="22"/>
        </w:rPr>
      </w:pPr>
    </w:p>
    <w:p w:rsidR="00585AFA" w:rsidRDefault="00585AFA" w:rsidP="00AB6F3A">
      <w:pPr>
        <w:spacing w:after="0"/>
        <w:ind w:firstLine="709"/>
        <w:rPr>
          <w:sz w:val="22"/>
          <w:szCs w:val="22"/>
        </w:rPr>
      </w:pPr>
    </w:p>
    <w:p w:rsidR="00585AFA" w:rsidRPr="00CD10B6" w:rsidRDefault="00585AFA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ПОКУПАТЕЛЬ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>ПОСТАВЩИК</w:t>
      </w:r>
    </w:p>
    <w:p w:rsidR="00CF1609" w:rsidRPr="00CF1609" w:rsidRDefault="00CF1609" w:rsidP="00CF1609">
      <w:pPr>
        <w:spacing w:after="0"/>
        <w:ind w:firstLine="709"/>
        <w:rPr>
          <w:sz w:val="22"/>
          <w:szCs w:val="22"/>
        </w:rPr>
      </w:pPr>
      <w:r w:rsidRPr="00CF1609">
        <w:rPr>
          <w:sz w:val="22"/>
          <w:szCs w:val="22"/>
        </w:rPr>
        <w:t>Главный инженер Санкт-Петербургской</w:t>
      </w:r>
    </w:p>
    <w:p w:rsidR="00CF1609" w:rsidRPr="00CF1609" w:rsidRDefault="00CF1609" w:rsidP="00CF1609">
      <w:pPr>
        <w:spacing w:after="0"/>
        <w:ind w:firstLine="709"/>
        <w:rPr>
          <w:sz w:val="22"/>
          <w:szCs w:val="22"/>
        </w:rPr>
      </w:pPr>
      <w:r w:rsidRPr="00CF1609">
        <w:rPr>
          <w:sz w:val="22"/>
          <w:szCs w:val="22"/>
        </w:rPr>
        <w:t>бумажной фабрики – филиала</w:t>
      </w:r>
    </w:p>
    <w:p w:rsidR="00AB6F3A" w:rsidRDefault="00CF1609" w:rsidP="00CF1609">
      <w:pPr>
        <w:spacing w:after="0"/>
        <w:ind w:firstLine="709"/>
        <w:rPr>
          <w:sz w:val="22"/>
          <w:szCs w:val="22"/>
        </w:rPr>
      </w:pPr>
      <w:r w:rsidRPr="00CF1609">
        <w:rPr>
          <w:sz w:val="22"/>
          <w:szCs w:val="22"/>
        </w:rPr>
        <w:t>акционерного общества «Гознак»</w:t>
      </w:r>
    </w:p>
    <w:p w:rsidR="00CF1609" w:rsidRPr="00CD10B6" w:rsidRDefault="00CF1609" w:rsidP="00CF1609">
      <w:pPr>
        <w:spacing w:after="0"/>
        <w:ind w:firstLine="709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___________________</w:t>
      </w:r>
      <w:r w:rsidRPr="00CD10B6">
        <w:rPr>
          <w:bCs/>
          <w:iCs/>
          <w:sz w:val="22"/>
          <w:szCs w:val="22"/>
        </w:rPr>
        <w:t xml:space="preserve"> </w:t>
      </w:r>
      <w:r w:rsidR="00CF1609" w:rsidRPr="00F85355">
        <w:rPr>
          <w:sz w:val="22"/>
        </w:rPr>
        <w:t>С.Б. Осадчий</w:t>
      </w:r>
      <w:r w:rsidR="00CF1609">
        <w:rPr>
          <w:sz w:val="22"/>
        </w:rPr>
        <w:t xml:space="preserve">                         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 xml:space="preserve">___________________                                                 </w:t>
      </w:r>
    </w:p>
    <w:p w:rsidR="00AB6F3A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</w:t>
      </w:r>
    </w:p>
    <w:p w:rsidR="00F43F54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</w:t>
      </w:r>
      <w:r w:rsidR="00CF2729" w:rsidRPr="00CD10B6">
        <w:rPr>
          <w:i/>
          <w:sz w:val="22"/>
          <w:szCs w:val="22"/>
        </w:rPr>
        <w:t xml:space="preserve">                           </w:t>
      </w:r>
      <w:r w:rsidR="00AC65B1" w:rsidRPr="00CD10B6">
        <w:rPr>
          <w:i/>
          <w:sz w:val="22"/>
          <w:szCs w:val="22"/>
        </w:rPr>
        <w:t xml:space="preserve">                                                                          </w:t>
      </w:r>
    </w:p>
    <w:p w:rsidR="00CF1609" w:rsidRDefault="00F43F54" w:rsidP="003D1E59">
      <w:pPr>
        <w:spacing w:after="0" w:line="276" w:lineRule="auto"/>
        <w:jc w:val="center"/>
        <w:rPr>
          <w:b/>
          <w:i/>
        </w:rPr>
      </w:pPr>
      <w:r w:rsidRPr="00CD10B6">
        <w:rPr>
          <w:i/>
          <w:sz w:val="22"/>
          <w:szCs w:val="22"/>
        </w:rPr>
        <w:t xml:space="preserve">              </w:t>
      </w:r>
      <w:r w:rsidR="003D1E59">
        <w:rPr>
          <w:i/>
          <w:sz w:val="22"/>
          <w:szCs w:val="22"/>
        </w:rPr>
        <w:t xml:space="preserve">      </w:t>
      </w:r>
      <w:r w:rsidR="0062677C">
        <w:rPr>
          <w:b/>
          <w:i/>
        </w:rPr>
        <w:t xml:space="preserve">                                                               </w:t>
      </w:r>
    </w:p>
    <w:p w:rsidR="00CF1609" w:rsidRDefault="00CF1609" w:rsidP="003D1E59">
      <w:pPr>
        <w:spacing w:after="0" w:line="276" w:lineRule="auto"/>
        <w:jc w:val="center"/>
        <w:rPr>
          <w:b/>
          <w:i/>
        </w:rPr>
      </w:pPr>
    </w:p>
    <w:p w:rsidR="00CF1609" w:rsidRDefault="00CF1609" w:rsidP="003D1E59">
      <w:pPr>
        <w:spacing w:after="0" w:line="276" w:lineRule="auto"/>
        <w:jc w:val="center"/>
        <w:rPr>
          <w:b/>
          <w:i/>
        </w:rPr>
      </w:pPr>
    </w:p>
    <w:p w:rsidR="00F71DC5" w:rsidRDefault="00E662E3" w:rsidP="00E662E3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</w:t>
      </w:r>
    </w:p>
    <w:p w:rsidR="00F71DC5" w:rsidRDefault="00F71DC5" w:rsidP="00E662E3">
      <w:pPr>
        <w:spacing w:after="0"/>
        <w:jc w:val="left"/>
        <w:rPr>
          <w:i/>
          <w:sz w:val="22"/>
          <w:szCs w:val="22"/>
        </w:rPr>
      </w:pPr>
    </w:p>
    <w:p w:rsidR="00F71DC5" w:rsidRDefault="00F71DC5" w:rsidP="00E662E3">
      <w:pPr>
        <w:spacing w:after="0"/>
        <w:jc w:val="left"/>
        <w:rPr>
          <w:i/>
          <w:sz w:val="22"/>
          <w:szCs w:val="22"/>
        </w:rPr>
      </w:pPr>
    </w:p>
    <w:p w:rsidR="00F71DC5" w:rsidRDefault="00F71DC5" w:rsidP="00E662E3">
      <w:pPr>
        <w:spacing w:after="0"/>
        <w:jc w:val="left"/>
        <w:rPr>
          <w:i/>
          <w:sz w:val="22"/>
          <w:szCs w:val="22"/>
        </w:rPr>
      </w:pPr>
    </w:p>
    <w:p w:rsidR="002347D9" w:rsidRDefault="00F71DC5" w:rsidP="00E662E3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:rsidR="002347D9" w:rsidRDefault="002347D9" w:rsidP="00E662E3">
      <w:pPr>
        <w:spacing w:after="0"/>
        <w:jc w:val="left"/>
        <w:rPr>
          <w:i/>
          <w:sz w:val="22"/>
          <w:szCs w:val="22"/>
        </w:rPr>
      </w:pPr>
    </w:p>
    <w:p w:rsidR="00E662E3" w:rsidRPr="00E662E3" w:rsidRDefault="002347D9" w:rsidP="00E662E3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E662E3">
        <w:rPr>
          <w:i/>
          <w:sz w:val="22"/>
          <w:szCs w:val="22"/>
        </w:rPr>
        <w:t xml:space="preserve"> </w:t>
      </w:r>
      <w:r w:rsidR="00E662E3" w:rsidRPr="00E662E3">
        <w:rPr>
          <w:i/>
          <w:sz w:val="22"/>
          <w:szCs w:val="22"/>
        </w:rPr>
        <w:t>Приложение № 1  к договору поставки товаров</w:t>
      </w:r>
    </w:p>
    <w:p w:rsidR="00E662E3" w:rsidRPr="00E662E3" w:rsidRDefault="00E662E3" w:rsidP="00E662E3">
      <w:pPr>
        <w:spacing w:after="0"/>
        <w:jc w:val="left"/>
        <w:rPr>
          <w:i/>
          <w:sz w:val="22"/>
          <w:szCs w:val="22"/>
        </w:rPr>
      </w:pPr>
    </w:p>
    <w:p w:rsidR="003D1E59" w:rsidRPr="003D1E59" w:rsidRDefault="003D1E59" w:rsidP="003D1E59">
      <w:pPr>
        <w:spacing w:after="0" w:line="276" w:lineRule="auto"/>
        <w:jc w:val="center"/>
        <w:rPr>
          <w:b/>
        </w:rPr>
      </w:pPr>
    </w:p>
    <w:p w:rsidR="003D1E59" w:rsidRPr="003D1E59" w:rsidRDefault="003D1E59" w:rsidP="003D1E59">
      <w:pPr>
        <w:spacing w:after="0" w:line="276" w:lineRule="auto"/>
        <w:jc w:val="center"/>
        <w:rPr>
          <w:b/>
        </w:rPr>
      </w:pPr>
    </w:p>
    <w:p w:rsidR="003D1E59" w:rsidRPr="003D1E59" w:rsidRDefault="003D1E59" w:rsidP="003D1E59">
      <w:pPr>
        <w:spacing w:after="0" w:line="276" w:lineRule="auto"/>
        <w:jc w:val="center"/>
        <w:rPr>
          <w:b/>
        </w:rPr>
      </w:pPr>
    </w:p>
    <w:p w:rsidR="003D1E59" w:rsidRPr="003D1E59" w:rsidRDefault="003D1E59" w:rsidP="003D1E59">
      <w:pPr>
        <w:spacing w:after="0" w:line="276" w:lineRule="auto"/>
        <w:jc w:val="center"/>
        <w:rPr>
          <w:b/>
        </w:rPr>
      </w:pPr>
      <w:r w:rsidRPr="003D1E59">
        <w:rPr>
          <w:b/>
        </w:rPr>
        <w:t>АКТ приема-передачи по договору №</w:t>
      </w:r>
      <w:r>
        <w:rPr>
          <w:b/>
        </w:rPr>
        <w:t>_________</w:t>
      </w:r>
      <w:r w:rsidRPr="003D1E59">
        <w:rPr>
          <w:b/>
        </w:rPr>
        <w:t xml:space="preserve">       </w:t>
      </w:r>
    </w:p>
    <w:p w:rsidR="003D1E59" w:rsidRPr="003D1E59" w:rsidRDefault="003D1E59" w:rsidP="003D1E59">
      <w:pPr>
        <w:spacing w:after="0" w:line="276" w:lineRule="auto"/>
        <w:jc w:val="center"/>
        <w:rPr>
          <w:b/>
        </w:rPr>
      </w:pPr>
    </w:p>
    <w:p w:rsidR="003D1E59" w:rsidRPr="003D1E59" w:rsidRDefault="003D1E59" w:rsidP="003D1E59">
      <w:pPr>
        <w:spacing w:after="0" w:line="276" w:lineRule="auto"/>
        <w:jc w:val="right"/>
      </w:pPr>
      <w:r w:rsidRPr="003D1E59">
        <w:t xml:space="preserve">               </w:t>
      </w:r>
    </w:p>
    <w:p w:rsidR="003D1E59" w:rsidRPr="003D1E59" w:rsidRDefault="003D1E59" w:rsidP="003D1E59">
      <w:pPr>
        <w:spacing w:after="0" w:line="276" w:lineRule="auto"/>
      </w:pPr>
      <w:r w:rsidRPr="003D1E59">
        <w:t>Санкт-Петербург</w:t>
      </w:r>
      <w:r w:rsidRPr="003D1E59">
        <w:tab/>
      </w:r>
      <w:r w:rsidRPr="003D1E59">
        <w:tab/>
      </w:r>
      <w:r w:rsidRPr="003D1E59">
        <w:tab/>
      </w:r>
      <w:r w:rsidRPr="003D1E59">
        <w:tab/>
      </w:r>
      <w:r w:rsidRPr="003D1E59">
        <w:tab/>
      </w:r>
      <w:r w:rsidRPr="003D1E59">
        <w:tab/>
      </w:r>
      <w:r>
        <w:t xml:space="preserve">                                   </w:t>
      </w:r>
      <w:r w:rsidRPr="003D1E59">
        <w:tab/>
      </w:r>
      <w:r w:rsidRPr="003D1E59">
        <w:tab/>
        <w:t>20</w:t>
      </w:r>
      <w:r>
        <w:t>20</w:t>
      </w:r>
      <w:r w:rsidRPr="003D1E59">
        <w:t xml:space="preserve"> г.</w:t>
      </w:r>
    </w:p>
    <w:p w:rsidR="003D1E59" w:rsidRPr="003D1E59" w:rsidRDefault="003D1E59" w:rsidP="003D1E59">
      <w:pPr>
        <w:spacing w:after="0" w:line="276" w:lineRule="auto"/>
        <w:jc w:val="right"/>
        <w:rPr>
          <w:b/>
          <w:lang w:val="x-none"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636"/>
        <w:gridCol w:w="1548"/>
        <w:gridCol w:w="2646"/>
        <w:gridCol w:w="1335"/>
        <w:gridCol w:w="2518"/>
        <w:gridCol w:w="1098"/>
        <w:gridCol w:w="284"/>
        <w:gridCol w:w="138"/>
      </w:tblGrid>
      <w:tr w:rsidR="003D1E59" w:rsidRPr="003D1E59" w:rsidTr="00AB5F17">
        <w:trPr>
          <w:gridAfter w:val="1"/>
          <w:wAfter w:w="138" w:type="dxa"/>
          <w:trHeight w:val="17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59" w:rsidRPr="003D1E59" w:rsidRDefault="003D1E59" w:rsidP="003D1E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3D1E59">
              <w:t xml:space="preserve">     Санкт-Петербургская бумажная фабрика – филиал акционерного общества «Гознак», именуемый в дальнейшем Покупатель, в лице главного инженера Осадчего С.Б. с одной стороны, и ___________________________________________________, именуемый в дальнейшем Поставщик, в лице ______________________________________ с другой стороны, составили настоящий Акт о том, что Поставщик передает, </w:t>
            </w:r>
            <w:r w:rsidR="0000498C" w:rsidRPr="003D1E59">
              <w:t>а Покупатель</w:t>
            </w:r>
            <w:r w:rsidRPr="003D1E59">
              <w:t xml:space="preserve"> принимает:</w:t>
            </w: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</w:tr>
      <w:tr w:rsidR="003D1E59" w:rsidRPr="003D1E59" w:rsidTr="00AB5F17">
        <w:trPr>
          <w:gridAfter w:val="2"/>
          <w:wAfter w:w="422" w:type="dxa"/>
          <w:trHeight w:val="87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D1E59" w:rsidRPr="003D1E59" w:rsidRDefault="003D1E59" w:rsidP="003D1E59">
            <w:pPr>
              <w:spacing w:after="0"/>
              <w:jc w:val="center"/>
              <w:rPr>
                <w:bCs/>
                <w:sz w:val="22"/>
              </w:rPr>
            </w:pPr>
            <w:r w:rsidRPr="003D1E59">
              <w:rPr>
                <w:bCs/>
                <w:sz w:val="22"/>
              </w:rPr>
              <w:t>Наименование и технические характеристики товара</w:t>
            </w:r>
          </w:p>
        </w:tc>
      </w:tr>
      <w:tr w:rsidR="003D1E59" w:rsidRPr="003D1E59" w:rsidTr="00AB5F17">
        <w:trPr>
          <w:gridAfter w:val="2"/>
          <w:wAfter w:w="422" w:type="dxa"/>
          <w:trHeight w:val="33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</w:tr>
      <w:tr w:rsidR="003D1E59" w:rsidRPr="003D1E59" w:rsidTr="00AB5F17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</w:tr>
      <w:tr w:rsidR="003D1E59" w:rsidRPr="003D1E59" w:rsidTr="00AB5F17">
        <w:trPr>
          <w:gridAfter w:val="2"/>
          <w:wAfter w:w="422" w:type="dxa"/>
          <w:trHeight w:val="319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</w:tr>
      <w:tr w:rsidR="003D1E59" w:rsidRPr="003D1E59" w:rsidTr="00AB5F17">
        <w:trPr>
          <w:trHeight w:val="82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t xml:space="preserve">    </w:t>
            </w: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  <w:p w:rsidR="003D1E59" w:rsidRPr="003D1E59" w:rsidRDefault="003D1E59" w:rsidP="003D1E5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D1E59">
              <w:rPr>
                <w:rFonts w:eastAsia="Calibri"/>
                <w:lang w:eastAsia="en-US"/>
              </w:rPr>
              <w:t>Наименование товара    ________________________________________________</w:t>
            </w:r>
            <w:r w:rsidRPr="003D1E59">
              <w:rPr>
                <w:sz w:val="22"/>
              </w:rPr>
              <w:t>: соответствует /не соответствует __________________________________________________________________________</w:t>
            </w:r>
          </w:p>
          <w:p w:rsidR="003D1E59" w:rsidRPr="003D1E59" w:rsidRDefault="003D1E59" w:rsidP="003D1E59">
            <w:pPr>
              <w:spacing w:after="0"/>
              <w:jc w:val="left"/>
              <w:rPr>
                <w:sz w:val="16"/>
                <w:szCs w:val="16"/>
              </w:rPr>
            </w:pPr>
            <w:r w:rsidRPr="003D1E59">
              <w:rPr>
                <w:sz w:val="22"/>
              </w:rPr>
              <w:t xml:space="preserve">                                                            (</w:t>
            </w:r>
            <w:r w:rsidRPr="003D1E59">
              <w:rPr>
                <w:sz w:val="16"/>
                <w:szCs w:val="16"/>
              </w:rPr>
              <w:t>если не соответствует, указать в чем несоответствие)</w:t>
            </w:r>
          </w:p>
        </w:tc>
      </w:tr>
      <w:tr w:rsidR="003D1E59" w:rsidRPr="003D1E59" w:rsidTr="00AB5F17">
        <w:trPr>
          <w:trHeight w:val="31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t>_________________________________________________________________________________________</w:t>
            </w: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t>_________________________________________________________________________________________</w:t>
            </w: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t>Претензий не имеется.</w:t>
            </w:r>
          </w:p>
          <w:p w:rsidR="003D1E59" w:rsidRPr="003D1E59" w:rsidRDefault="003D1E59" w:rsidP="003D1E59">
            <w:pPr>
              <w:spacing w:after="0"/>
              <w:jc w:val="left"/>
            </w:pPr>
            <w:r w:rsidRPr="003D1E59">
              <w:t>Настоящий акт является основанием для проведения взаимных расчетов.</w:t>
            </w:r>
          </w:p>
        </w:tc>
      </w:tr>
      <w:tr w:rsidR="003D1E59" w:rsidRPr="003D1E59" w:rsidTr="00AB5F17">
        <w:trPr>
          <w:trHeight w:val="623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br/>
              <w:t>ПОКУПАТЕЛЬ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br/>
              <w:t>ПОСТАВЩИК</w:t>
            </w:r>
          </w:p>
        </w:tc>
      </w:tr>
      <w:tr w:rsidR="003D1E59" w:rsidRPr="003D1E59" w:rsidTr="00AB5F17">
        <w:trPr>
          <w:trHeight w:val="492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t>_________________/__________________________/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t>_________________/_____________/</w:t>
            </w:r>
          </w:p>
        </w:tc>
      </w:tr>
      <w:tr w:rsidR="003D1E59" w:rsidRPr="003D1E59" w:rsidTr="00AB5F17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  <w:r w:rsidRPr="003D1E59">
              <w:rPr>
                <w:sz w:val="22"/>
              </w:rPr>
              <w:t>М.П.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center"/>
              <w:rPr>
                <w:sz w:val="22"/>
              </w:rPr>
            </w:pPr>
            <w:r w:rsidRPr="003D1E59">
              <w:rPr>
                <w:sz w:val="22"/>
              </w:rPr>
              <w:t>М.П.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59" w:rsidRPr="003D1E59" w:rsidRDefault="003D1E59" w:rsidP="003D1E59">
            <w:pPr>
              <w:spacing w:after="0"/>
              <w:jc w:val="left"/>
              <w:rPr>
                <w:sz w:val="22"/>
              </w:rPr>
            </w:pPr>
          </w:p>
        </w:tc>
      </w:tr>
    </w:tbl>
    <w:p w:rsidR="003D1E59" w:rsidRPr="003D1E59" w:rsidRDefault="003D1E59" w:rsidP="003D1E59">
      <w:pPr>
        <w:widowControl w:val="0"/>
        <w:suppressAutoHyphens/>
        <w:spacing w:after="0"/>
        <w:rPr>
          <w:bCs/>
          <w:iCs/>
          <w:lang w:eastAsia="ar-SA"/>
        </w:rPr>
      </w:pPr>
    </w:p>
    <w:p w:rsidR="003D1E59" w:rsidRPr="003D1E59" w:rsidRDefault="003D1E59" w:rsidP="003D1E59">
      <w:pPr>
        <w:widowControl w:val="0"/>
        <w:suppressAutoHyphens/>
        <w:spacing w:after="0"/>
        <w:rPr>
          <w:bCs/>
          <w:iCs/>
          <w:lang w:eastAsia="ar-SA"/>
        </w:rPr>
      </w:pPr>
    </w:p>
    <w:p w:rsidR="003D1E59" w:rsidRPr="003D1E59" w:rsidRDefault="003D1E59" w:rsidP="003D1E59">
      <w:pPr>
        <w:widowControl w:val="0"/>
        <w:suppressAutoHyphens/>
        <w:spacing w:after="0"/>
        <w:rPr>
          <w:bCs/>
          <w:iCs/>
          <w:lang w:eastAsia="ar-SA"/>
        </w:rPr>
      </w:pPr>
    </w:p>
    <w:p w:rsidR="003D1E59" w:rsidRPr="003D1E59" w:rsidRDefault="003D1E59" w:rsidP="003D1E59">
      <w:pPr>
        <w:widowControl w:val="0"/>
        <w:suppressAutoHyphens/>
        <w:spacing w:after="0"/>
        <w:rPr>
          <w:bCs/>
          <w:iCs/>
          <w:lang w:eastAsia="ar-SA"/>
        </w:rPr>
      </w:pPr>
    </w:p>
    <w:p w:rsidR="003D1E59" w:rsidRPr="003D1E59" w:rsidRDefault="003D1E59" w:rsidP="003D1E59">
      <w:pPr>
        <w:widowControl w:val="0"/>
        <w:suppressAutoHyphens/>
        <w:spacing w:after="0"/>
        <w:rPr>
          <w:bCs/>
          <w:iCs/>
          <w:lang w:eastAsia="ar-SA"/>
        </w:rPr>
      </w:pPr>
    </w:p>
    <w:p w:rsidR="003D1E59" w:rsidRPr="003D1E59" w:rsidRDefault="003D1E59" w:rsidP="003D1E59">
      <w:pPr>
        <w:widowControl w:val="0"/>
        <w:suppressAutoHyphens/>
        <w:spacing w:after="0"/>
        <w:rPr>
          <w:bCs/>
          <w:iCs/>
          <w:lang w:eastAsia="ar-SA"/>
        </w:rPr>
      </w:pPr>
    </w:p>
    <w:p w:rsidR="0062677C" w:rsidRPr="003D1E59" w:rsidRDefault="0062677C" w:rsidP="0062677C">
      <w:pPr>
        <w:spacing w:after="0"/>
        <w:jc w:val="left"/>
        <w:rPr>
          <w:i/>
          <w:sz w:val="22"/>
          <w:szCs w:val="22"/>
        </w:rPr>
      </w:pPr>
    </w:p>
    <w:p w:rsidR="00F71DC5" w:rsidRDefault="0062677C" w:rsidP="0062677C">
      <w:pPr>
        <w:spacing w:after="0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</w:p>
    <w:p w:rsidR="0062677C" w:rsidRPr="0035628B" w:rsidRDefault="00F71DC5" w:rsidP="0062677C">
      <w:pPr>
        <w:spacing w:after="0"/>
        <w:jc w:val="left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</w:t>
      </w:r>
      <w:r w:rsidR="0062677C" w:rsidRPr="0035628B">
        <w:rPr>
          <w:b/>
          <w:sz w:val="28"/>
          <w:szCs w:val="28"/>
        </w:rPr>
        <w:t>Приложение №3</w:t>
      </w:r>
    </w:p>
    <w:p w:rsidR="0062677C" w:rsidRPr="0035628B" w:rsidRDefault="0062677C" w:rsidP="0062677C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62677C" w:rsidRPr="0035628B" w:rsidRDefault="0062677C" w:rsidP="0062677C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CF2729">
        <w:rPr>
          <w:b/>
          <w:sz w:val="28"/>
          <w:szCs w:val="28"/>
        </w:rPr>
        <w:t>№ ЗКэ_7_000</w:t>
      </w:r>
      <w:r w:rsidR="00247D8B">
        <w:rPr>
          <w:b/>
          <w:sz w:val="28"/>
          <w:szCs w:val="28"/>
        </w:rPr>
        <w:t>0</w:t>
      </w:r>
      <w:r w:rsidR="00751B36">
        <w:rPr>
          <w:b/>
          <w:sz w:val="28"/>
          <w:szCs w:val="28"/>
        </w:rPr>
        <w:t>566</w:t>
      </w:r>
      <w:r w:rsidRPr="00CF2729">
        <w:rPr>
          <w:b/>
          <w:sz w:val="28"/>
          <w:szCs w:val="28"/>
        </w:rPr>
        <w:t>_20</w:t>
      </w:r>
      <w:r w:rsidR="00247D8B">
        <w:rPr>
          <w:b/>
          <w:sz w:val="28"/>
          <w:szCs w:val="28"/>
        </w:rPr>
        <w:t>20</w:t>
      </w:r>
      <w:r w:rsidRPr="00CF2729">
        <w:rPr>
          <w:b/>
          <w:sz w:val="28"/>
          <w:szCs w:val="28"/>
        </w:rPr>
        <w:t>_АО</w:t>
      </w:r>
    </w:p>
    <w:p w:rsidR="0062677C" w:rsidRPr="008B54AC" w:rsidRDefault="0062677C" w:rsidP="0062677C">
      <w:pPr>
        <w:spacing w:after="0"/>
        <w:jc w:val="center"/>
        <w:rPr>
          <w:b/>
        </w:rPr>
      </w:pPr>
    </w:p>
    <w:p w:rsidR="003D1E59" w:rsidRPr="003D1E59" w:rsidRDefault="003D1E59" w:rsidP="003D1E59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 w:rsidRPr="003D1E59">
        <w:rPr>
          <w:b/>
        </w:rPr>
        <w:t>ТЕХНИЧЕСКИЕ ТРЕБОВАНИЯ К ПОСТАВЛЯЕМОЙ ПРОДУКЦИИ</w:t>
      </w:r>
    </w:p>
    <w:p w:rsidR="003D1E59" w:rsidRDefault="003D1E59" w:rsidP="003D1E59">
      <w:pPr>
        <w:ind w:left="1418"/>
        <w:rPr>
          <w:rFonts w:eastAsia="Calibri"/>
        </w:rPr>
      </w:pPr>
    </w:p>
    <w:p w:rsidR="004F3ABB" w:rsidRDefault="004F3ABB" w:rsidP="004F3ABB">
      <w:pPr>
        <w:rPr>
          <w:rFonts w:eastAsia="Calibri"/>
        </w:rPr>
      </w:pPr>
      <w:r>
        <w:rPr>
          <w:rFonts w:eastAsia="Calibri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</w:t>
      </w: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962"/>
        <w:gridCol w:w="708"/>
        <w:gridCol w:w="709"/>
      </w:tblGrid>
      <w:tr w:rsidR="004F3ABB" w:rsidTr="00E25D81">
        <w:tc>
          <w:tcPr>
            <w:tcW w:w="675" w:type="dxa"/>
          </w:tcPr>
          <w:p w:rsidR="004F3ABB" w:rsidRPr="00F01CD6" w:rsidRDefault="004F3ABB" w:rsidP="00E25D81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№ п/п</w:t>
            </w:r>
          </w:p>
        </w:tc>
        <w:tc>
          <w:tcPr>
            <w:tcW w:w="2835" w:type="dxa"/>
          </w:tcPr>
          <w:p w:rsidR="004F3ABB" w:rsidRDefault="004F3ABB" w:rsidP="00E25D81">
            <w:pPr>
              <w:jc w:val="center"/>
              <w:rPr>
                <w:rFonts w:eastAsia="Calibri"/>
                <w:b/>
              </w:rPr>
            </w:pPr>
          </w:p>
          <w:p w:rsidR="004F3ABB" w:rsidRPr="00F01CD6" w:rsidRDefault="004F3ABB" w:rsidP="00E25D81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962" w:type="dxa"/>
          </w:tcPr>
          <w:p w:rsidR="004F3ABB" w:rsidRPr="00F01CD6" w:rsidRDefault="004F3ABB" w:rsidP="00E25D81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Название, технические характеристики, соответствие стандартам, нормативным </w:t>
            </w:r>
            <w:r>
              <w:rPr>
                <w:rFonts w:eastAsia="Calibri"/>
                <w:b/>
              </w:rPr>
              <w:t xml:space="preserve"> </w:t>
            </w:r>
            <w:r w:rsidRPr="00F01CD6">
              <w:rPr>
                <w:rFonts w:eastAsia="Calibri"/>
                <w:b/>
              </w:rPr>
              <w:t>документам</w:t>
            </w:r>
          </w:p>
        </w:tc>
        <w:tc>
          <w:tcPr>
            <w:tcW w:w="708" w:type="dxa"/>
          </w:tcPr>
          <w:p w:rsidR="004F3ABB" w:rsidRPr="00F01CD6" w:rsidRDefault="004F3ABB" w:rsidP="00E25D81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Ед.</w:t>
            </w:r>
          </w:p>
          <w:p w:rsidR="004F3ABB" w:rsidRPr="00F01CD6" w:rsidRDefault="004F3ABB" w:rsidP="00E25D81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изм.</w:t>
            </w:r>
          </w:p>
        </w:tc>
        <w:tc>
          <w:tcPr>
            <w:tcW w:w="709" w:type="dxa"/>
          </w:tcPr>
          <w:p w:rsidR="004F3ABB" w:rsidRPr="00F01CD6" w:rsidRDefault="004F3ABB" w:rsidP="00E25D81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Кол-во</w:t>
            </w:r>
          </w:p>
        </w:tc>
      </w:tr>
      <w:tr w:rsidR="00751B36" w:rsidTr="00751B36">
        <w:trPr>
          <w:trHeight w:val="1584"/>
        </w:trPr>
        <w:tc>
          <w:tcPr>
            <w:tcW w:w="675" w:type="dxa"/>
          </w:tcPr>
          <w:p w:rsidR="00751B36" w:rsidRDefault="00751B36" w:rsidP="00E25D8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  <w:vMerge w:val="restart"/>
          </w:tcPr>
          <w:p w:rsidR="00585AFA" w:rsidRPr="00751B36" w:rsidRDefault="00751B36" w:rsidP="00585AFA">
            <w:pPr>
              <w:spacing w:after="0"/>
              <w:jc w:val="left"/>
              <w:rPr>
                <w:rFonts w:eastAsia="Calibri"/>
                <w:b/>
              </w:rPr>
            </w:pPr>
            <w:r w:rsidRPr="00751B36">
              <w:rPr>
                <w:rFonts w:eastAsia="Calibri"/>
                <w:b/>
              </w:rPr>
              <w:t>Запасные части для ремонта системы контроля качества ламинирующей машины</w:t>
            </w:r>
            <w:r w:rsidR="00585AFA">
              <w:rPr>
                <w:rFonts w:eastAsia="Calibri"/>
                <w:b/>
              </w:rPr>
              <w:t>.</w:t>
            </w:r>
          </w:p>
          <w:p w:rsidR="00751B36" w:rsidRPr="00751B36" w:rsidRDefault="00751B36" w:rsidP="00585AFA">
            <w:pPr>
              <w:spacing w:after="0"/>
              <w:jc w:val="left"/>
              <w:rPr>
                <w:rFonts w:eastAsia="Calibri"/>
                <w:b/>
              </w:rPr>
            </w:pPr>
          </w:p>
        </w:tc>
        <w:tc>
          <w:tcPr>
            <w:tcW w:w="4962" w:type="dxa"/>
          </w:tcPr>
          <w:p w:rsidR="00751B36" w:rsidRPr="00751B36" w:rsidRDefault="00751B36" w:rsidP="00751B36">
            <w:pPr>
              <w:spacing w:after="0"/>
              <w:rPr>
                <w:sz w:val="22"/>
                <w:szCs w:val="22"/>
              </w:rPr>
            </w:pPr>
            <w:r w:rsidRPr="00751B36">
              <w:rPr>
                <w:b/>
                <w:sz w:val="22"/>
                <w:szCs w:val="22"/>
              </w:rPr>
              <w:t xml:space="preserve">Ремкомплект </w:t>
            </w:r>
            <w:r w:rsidRPr="00751B36">
              <w:rPr>
                <w:b/>
                <w:sz w:val="22"/>
                <w:szCs w:val="22"/>
                <w:lang w:val="en-US"/>
              </w:rPr>
              <w:t>UV</w:t>
            </w:r>
            <w:r w:rsidRPr="00751B36">
              <w:rPr>
                <w:b/>
                <w:sz w:val="22"/>
                <w:szCs w:val="22"/>
              </w:rPr>
              <w:t>-</w:t>
            </w:r>
            <w:r w:rsidRPr="00751B36">
              <w:rPr>
                <w:b/>
                <w:sz w:val="22"/>
                <w:szCs w:val="22"/>
                <w:lang w:val="en-US"/>
              </w:rPr>
              <w:t>STROBE</w:t>
            </w:r>
            <w:r w:rsidRPr="00751B36">
              <w:rPr>
                <w:b/>
                <w:sz w:val="22"/>
                <w:szCs w:val="22"/>
              </w:rPr>
              <w:t>/</w:t>
            </w:r>
            <w:r w:rsidRPr="00751B36">
              <w:rPr>
                <w:b/>
                <w:sz w:val="22"/>
                <w:szCs w:val="22"/>
                <w:lang w:val="en-US"/>
              </w:rPr>
              <w:t>SHS</w:t>
            </w:r>
            <w:r w:rsidRPr="00751B36">
              <w:rPr>
                <w:b/>
                <w:sz w:val="22"/>
                <w:szCs w:val="22"/>
              </w:rPr>
              <w:t>-</w:t>
            </w:r>
            <w:r w:rsidRPr="00751B36">
              <w:rPr>
                <w:b/>
                <w:sz w:val="22"/>
                <w:szCs w:val="22"/>
                <w:lang w:val="en-US"/>
              </w:rPr>
              <w:t>PRO</w:t>
            </w:r>
            <w:r w:rsidRPr="00751B36">
              <w:rPr>
                <w:b/>
                <w:sz w:val="22"/>
                <w:szCs w:val="22"/>
              </w:rPr>
              <w:t>3000</w:t>
            </w:r>
            <w:r w:rsidRPr="00751B36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751B36" w:rsidRDefault="00751B36" w:rsidP="00751B36">
            <w:pPr>
              <w:spacing w:after="0"/>
              <w:rPr>
                <w:sz w:val="22"/>
                <w:szCs w:val="22"/>
              </w:rPr>
            </w:pPr>
          </w:p>
          <w:p w:rsidR="00751B36" w:rsidRPr="004F3ABB" w:rsidRDefault="00751B36" w:rsidP="00751B36">
            <w:pPr>
              <w:spacing w:after="0"/>
              <w:rPr>
                <w:rFonts w:eastAsia="Calibri"/>
              </w:rPr>
            </w:pPr>
            <w:r w:rsidRPr="00751B36">
              <w:rPr>
                <w:sz w:val="22"/>
                <w:szCs w:val="22"/>
              </w:rPr>
              <w:t xml:space="preserve">Фирма изготовитель: </w:t>
            </w:r>
            <w:r w:rsidRPr="00751B36">
              <w:rPr>
                <w:sz w:val="22"/>
                <w:szCs w:val="22"/>
                <w:lang w:val="en-US"/>
              </w:rPr>
              <w:t>BST</w:t>
            </w:r>
            <w:r w:rsidRPr="00751B36">
              <w:rPr>
                <w:sz w:val="22"/>
                <w:szCs w:val="22"/>
              </w:rPr>
              <w:t xml:space="preserve"> </w:t>
            </w:r>
            <w:r w:rsidRPr="00751B36">
              <w:rPr>
                <w:sz w:val="22"/>
                <w:szCs w:val="22"/>
                <w:lang w:val="en-US"/>
              </w:rPr>
              <w:t>International</w:t>
            </w:r>
            <w:r w:rsidRPr="00751B36">
              <w:rPr>
                <w:sz w:val="22"/>
                <w:szCs w:val="22"/>
              </w:rPr>
              <w:t>, Германия.</w:t>
            </w:r>
          </w:p>
        </w:tc>
        <w:tc>
          <w:tcPr>
            <w:tcW w:w="708" w:type="dxa"/>
          </w:tcPr>
          <w:p w:rsidR="00751B36" w:rsidRDefault="00751B36" w:rsidP="00E25D81">
            <w:pPr>
              <w:rPr>
                <w:rFonts w:eastAsia="Calibri"/>
              </w:rPr>
            </w:pPr>
            <w:r w:rsidRPr="005C2C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шт.                                                                      </w:t>
            </w:r>
          </w:p>
        </w:tc>
        <w:tc>
          <w:tcPr>
            <w:tcW w:w="709" w:type="dxa"/>
          </w:tcPr>
          <w:p w:rsidR="00751B36" w:rsidRDefault="00751B36" w:rsidP="00E25D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751B36" w:rsidRPr="00003176" w:rsidRDefault="00751B36" w:rsidP="00E25D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</w:tr>
      <w:tr w:rsidR="00585AFA" w:rsidTr="00585AFA">
        <w:trPr>
          <w:trHeight w:val="1834"/>
        </w:trPr>
        <w:tc>
          <w:tcPr>
            <w:tcW w:w="675" w:type="dxa"/>
          </w:tcPr>
          <w:p w:rsidR="00585AFA" w:rsidRPr="00751B36" w:rsidRDefault="00585AFA" w:rsidP="00585AF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5" w:type="dxa"/>
            <w:vMerge/>
          </w:tcPr>
          <w:p w:rsidR="00585AFA" w:rsidRPr="004F3ABB" w:rsidRDefault="00585AFA" w:rsidP="00585AFA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4962" w:type="dxa"/>
          </w:tcPr>
          <w:p w:rsidR="00585AFA" w:rsidRPr="00751B36" w:rsidRDefault="00585AFA" w:rsidP="00585AFA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Ремкомплект</w:t>
            </w:r>
            <w:r w:rsidRPr="00751B36">
              <w:rPr>
                <w:b/>
                <w:sz w:val="22"/>
                <w:szCs w:val="22"/>
                <w:lang w:val="en-US"/>
              </w:rPr>
              <w:t xml:space="preserve"> STROBE/STD/ASSY/SHS</w:t>
            </w:r>
            <w:r>
              <w:rPr>
                <w:b/>
                <w:sz w:val="22"/>
                <w:szCs w:val="22"/>
                <w:lang w:val="en-US"/>
              </w:rPr>
              <w:t>4/STANDARD/STROBE/ASSEMBLY/SHS4</w:t>
            </w:r>
            <w:r w:rsidRPr="00751B36">
              <w:rPr>
                <w:b/>
                <w:sz w:val="22"/>
                <w:szCs w:val="22"/>
                <w:lang w:val="en-US"/>
              </w:rPr>
              <w:t xml:space="preserve"> BSTe</w:t>
            </w:r>
          </w:p>
          <w:p w:rsidR="00585AFA" w:rsidRDefault="00585AFA" w:rsidP="00585AFA">
            <w:pPr>
              <w:spacing w:after="0"/>
              <w:rPr>
                <w:sz w:val="22"/>
                <w:szCs w:val="22"/>
                <w:lang w:val="en-US"/>
              </w:rPr>
            </w:pPr>
          </w:p>
          <w:p w:rsidR="00585AFA" w:rsidRPr="00751B36" w:rsidRDefault="00585AFA" w:rsidP="00585AFA">
            <w:pPr>
              <w:spacing w:after="0"/>
              <w:rPr>
                <w:sz w:val="22"/>
                <w:szCs w:val="22"/>
              </w:rPr>
            </w:pPr>
            <w:r w:rsidRPr="00751B36">
              <w:rPr>
                <w:sz w:val="22"/>
                <w:szCs w:val="22"/>
              </w:rPr>
              <w:t xml:space="preserve">Фирма изготовитель: </w:t>
            </w:r>
            <w:r w:rsidRPr="00751B36">
              <w:rPr>
                <w:sz w:val="22"/>
                <w:szCs w:val="22"/>
                <w:lang w:val="en-US"/>
              </w:rPr>
              <w:t>BST</w:t>
            </w:r>
            <w:r w:rsidRPr="00751B36">
              <w:rPr>
                <w:sz w:val="22"/>
                <w:szCs w:val="22"/>
              </w:rPr>
              <w:t xml:space="preserve"> </w:t>
            </w:r>
            <w:r w:rsidRPr="00751B36">
              <w:rPr>
                <w:sz w:val="22"/>
                <w:szCs w:val="22"/>
                <w:lang w:val="en-US"/>
              </w:rPr>
              <w:t>International</w:t>
            </w:r>
            <w:r w:rsidRPr="00751B36">
              <w:rPr>
                <w:sz w:val="22"/>
                <w:szCs w:val="22"/>
              </w:rPr>
              <w:t>, Германия.</w:t>
            </w:r>
          </w:p>
          <w:p w:rsidR="00585AFA" w:rsidRPr="004F3ABB" w:rsidRDefault="00585AFA" w:rsidP="00585AFA">
            <w:pPr>
              <w:spacing w:after="0"/>
              <w:rPr>
                <w:rFonts w:eastAsia="Calibri"/>
              </w:rPr>
            </w:pPr>
          </w:p>
        </w:tc>
        <w:tc>
          <w:tcPr>
            <w:tcW w:w="708" w:type="dxa"/>
          </w:tcPr>
          <w:p w:rsidR="00585AFA" w:rsidRDefault="00585AFA" w:rsidP="00585AFA">
            <w:pPr>
              <w:rPr>
                <w:rFonts w:eastAsia="Calibri"/>
              </w:rPr>
            </w:pPr>
            <w:r w:rsidRPr="005C2C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шт.                                                                      </w:t>
            </w:r>
          </w:p>
        </w:tc>
        <w:tc>
          <w:tcPr>
            <w:tcW w:w="709" w:type="dxa"/>
          </w:tcPr>
          <w:p w:rsidR="00585AFA" w:rsidRDefault="00585AFA" w:rsidP="00585A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585AFA" w:rsidRPr="00003176" w:rsidRDefault="00585AFA" w:rsidP="00585A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</w:tr>
    </w:tbl>
    <w:p w:rsidR="004F3ABB" w:rsidRDefault="004F3ABB" w:rsidP="004F3ABB">
      <w:pPr>
        <w:spacing w:after="0"/>
        <w:rPr>
          <w:rFonts w:eastAsia="Calibri"/>
        </w:rPr>
      </w:pPr>
      <w:r>
        <w:rPr>
          <w:rFonts w:eastAsia="Calibri"/>
        </w:rPr>
        <w:t xml:space="preserve">          </w:t>
      </w:r>
    </w:p>
    <w:p w:rsidR="00AB759B" w:rsidRPr="003D1E59" w:rsidRDefault="00AB759B" w:rsidP="00AB759B">
      <w:pPr>
        <w:widowControl w:val="0"/>
        <w:spacing w:after="0"/>
      </w:pPr>
      <w:r>
        <w:t xml:space="preserve">          </w:t>
      </w:r>
      <w:r w:rsidRPr="003D1E59">
        <w:t>Данные запасные части приобретаются для установленного у Заказчика оборудования. Указание производителя и марки Товара обусловлено вопросами совместимости с оборудованием, на котором размещены данные запасные части, в соответствии с технической документацией.</w:t>
      </w:r>
    </w:p>
    <w:p w:rsidR="00AB759B" w:rsidRPr="003D1E59" w:rsidRDefault="00AB759B" w:rsidP="00AB759B">
      <w:pPr>
        <w:widowControl w:val="0"/>
        <w:spacing w:after="0"/>
      </w:pPr>
    </w:p>
    <w:p w:rsidR="00AB759B" w:rsidRPr="003D1E59" w:rsidRDefault="00AB759B" w:rsidP="00AB759B">
      <w:pPr>
        <w:widowControl w:val="0"/>
        <w:spacing w:after="0"/>
      </w:pPr>
      <w:r w:rsidRPr="003D1E59">
        <w:t xml:space="preserve"> </w:t>
      </w:r>
      <w:r w:rsidRPr="003D1E59">
        <w:rPr>
          <w:b/>
        </w:rPr>
        <w:tab/>
      </w:r>
      <w:r w:rsidRPr="003D1E59">
        <w:t>Товар должен быть оригинальным (не контрафактным),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>
        <w:t>.</w:t>
      </w:r>
    </w:p>
    <w:p w:rsidR="00DB5CD8" w:rsidRDefault="00DB5CD8" w:rsidP="003D1E59">
      <w:pPr>
        <w:ind w:left="1418"/>
        <w:rPr>
          <w:rFonts w:eastAsia="Calibri"/>
        </w:rPr>
      </w:pPr>
    </w:p>
    <w:p w:rsidR="003D1E59" w:rsidRPr="003D1E59" w:rsidRDefault="00DB5CD8" w:rsidP="004F3ABB">
      <w:pPr>
        <w:spacing w:after="0"/>
      </w:pPr>
      <w:r>
        <w:rPr>
          <w:b/>
          <w:sz w:val="22"/>
          <w:szCs w:val="22"/>
        </w:rPr>
        <w:t xml:space="preserve">    </w:t>
      </w:r>
    </w:p>
    <w:p w:rsidR="003D1E59" w:rsidRPr="003D1E59" w:rsidRDefault="003D1E59" w:rsidP="003D1E59">
      <w:pPr>
        <w:spacing w:after="0"/>
      </w:pPr>
      <w:r w:rsidRPr="003D1E59">
        <w:t xml:space="preserve">             </w:t>
      </w:r>
    </w:p>
    <w:p w:rsidR="003D1E59" w:rsidRPr="003D1E59" w:rsidRDefault="003D1E59" w:rsidP="003D1E59">
      <w:pPr>
        <w:spacing w:after="0"/>
        <w:jc w:val="left"/>
        <w:rPr>
          <w:b/>
          <w:szCs w:val="28"/>
        </w:rPr>
      </w:pPr>
    </w:p>
    <w:p w:rsidR="0062677C" w:rsidRPr="00C52295" w:rsidRDefault="0062677C" w:rsidP="0062677C">
      <w:pPr>
        <w:pStyle w:val="afffff3"/>
        <w:ind w:left="1080"/>
        <w:rPr>
          <w:rStyle w:val="FontStyle12"/>
          <w:b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sectPr w:rsidR="00CD10B6" w:rsidSect="00315772">
      <w:footerReference w:type="even" r:id="rId15"/>
      <w:footerReference w:type="default" r:id="rId16"/>
      <w:footerReference w:type="first" r:id="rId17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76" w:rsidRDefault="00A32776" w:rsidP="00320D1D">
      <w:pPr>
        <w:spacing w:after="0"/>
      </w:pPr>
      <w:r>
        <w:separator/>
      </w:r>
    </w:p>
  </w:endnote>
  <w:endnote w:type="continuationSeparator" w:id="0">
    <w:p w:rsidR="00A32776" w:rsidRDefault="00A32776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D" w:rsidRDefault="00533F7D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533F7D" w:rsidRDefault="00533F7D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D" w:rsidRPr="008D459B" w:rsidRDefault="00533F7D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595CA3"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D" w:rsidRDefault="00533F7D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76" w:rsidRDefault="00A32776" w:rsidP="00320D1D">
      <w:pPr>
        <w:spacing w:after="0"/>
      </w:pPr>
      <w:r>
        <w:separator/>
      </w:r>
    </w:p>
  </w:footnote>
  <w:footnote w:type="continuationSeparator" w:id="0">
    <w:p w:rsidR="00A32776" w:rsidRDefault="00A32776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6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8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0989"/>
    <w:multiLevelType w:val="multilevel"/>
    <w:tmpl w:val="07C6797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3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7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8"/>
  </w:num>
  <w:num w:numId="11">
    <w:abstractNumId w:val="14"/>
  </w:num>
  <w:num w:numId="12">
    <w:abstractNumId w:val="13"/>
  </w:num>
  <w:num w:numId="13">
    <w:abstractNumId w:val="35"/>
  </w:num>
  <w:num w:numId="14">
    <w:abstractNumId w:val="23"/>
  </w:num>
  <w:num w:numId="15">
    <w:abstractNumId w:val="36"/>
  </w:num>
  <w:num w:numId="16">
    <w:abstractNumId w:val="37"/>
  </w:num>
  <w:num w:numId="17">
    <w:abstractNumId w:val="28"/>
  </w:num>
  <w:num w:numId="18">
    <w:abstractNumId w:val="30"/>
  </w:num>
  <w:num w:numId="19">
    <w:abstractNumId w:val="18"/>
  </w:num>
  <w:num w:numId="20">
    <w:abstractNumId w:val="27"/>
  </w:num>
  <w:num w:numId="21">
    <w:abstractNumId w:val="11"/>
  </w:num>
  <w:num w:numId="22">
    <w:abstractNumId w:val="19"/>
  </w:num>
  <w:num w:numId="23">
    <w:abstractNumId w:val="20"/>
  </w:num>
  <w:num w:numId="24">
    <w:abstractNumId w:val="15"/>
  </w:num>
  <w:num w:numId="25">
    <w:abstractNumId w:val="2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6"/>
  </w:num>
  <w:num w:numId="29">
    <w:abstractNumId w:val="3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98C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8D9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59E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16A0"/>
    <w:rsid w:val="000521BA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B7E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330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0864"/>
    <w:rsid w:val="000C2302"/>
    <w:rsid w:val="000C31F9"/>
    <w:rsid w:val="000C3410"/>
    <w:rsid w:val="000C4104"/>
    <w:rsid w:val="000C552A"/>
    <w:rsid w:val="000C616D"/>
    <w:rsid w:val="000C6B7C"/>
    <w:rsid w:val="000C7C56"/>
    <w:rsid w:val="000D107A"/>
    <w:rsid w:val="000D233D"/>
    <w:rsid w:val="000D2BF0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5B30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59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8F3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A6A32"/>
    <w:rsid w:val="001A6FE7"/>
    <w:rsid w:val="001A7377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B73DA"/>
    <w:rsid w:val="001C0009"/>
    <w:rsid w:val="001C2580"/>
    <w:rsid w:val="001C2AFC"/>
    <w:rsid w:val="001C3648"/>
    <w:rsid w:val="001C4E4B"/>
    <w:rsid w:val="001C5524"/>
    <w:rsid w:val="001C5A49"/>
    <w:rsid w:val="001C5D61"/>
    <w:rsid w:val="001C608F"/>
    <w:rsid w:val="001C750A"/>
    <w:rsid w:val="001D0294"/>
    <w:rsid w:val="001D14BF"/>
    <w:rsid w:val="001D1A89"/>
    <w:rsid w:val="001D1B6C"/>
    <w:rsid w:val="001D1D4F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4906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47F1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4A1"/>
    <w:rsid w:val="00227EFF"/>
    <w:rsid w:val="0023076E"/>
    <w:rsid w:val="0023248B"/>
    <w:rsid w:val="00232818"/>
    <w:rsid w:val="002331C9"/>
    <w:rsid w:val="00233DF9"/>
    <w:rsid w:val="00233FF2"/>
    <w:rsid w:val="002347D9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D8B"/>
    <w:rsid w:val="00247E73"/>
    <w:rsid w:val="00251303"/>
    <w:rsid w:val="002513D5"/>
    <w:rsid w:val="0025289E"/>
    <w:rsid w:val="00255AEE"/>
    <w:rsid w:val="00255BBC"/>
    <w:rsid w:val="00257AE1"/>
    <w:rsid w:val="002609DD"/>
    <w:rsid w:val="00260C8A"/>
    <w:rsid w:val="00261A30"/>
    <w:rsid w:val="0026415A"/>
    <w:rsid w:val="002652C5"/>
    <w:rsid w:val="00265A13"/>
    <w:rsid w:val="00265E35"/>
    <w:rsid w:val="0026679B"/>
    <w:rsid w:val="00267202"/>
    <w:rsid w:val="00267395"/>
    <w:rsid w:val="002675E5"/>
    <w:rsid w:val="00267E56"/>
    <w:rsid w:val="0027009A"/>
    <w:rsid w:val="002734AF"/>
    <w:rsid w:val="00273D2E"/>
    <w:rsid w:val="00274788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D88"/>
    <w:rsid w:val="0028754E"/>
    <w:rsid w:val="00291492"/>
    <w:rsid w:val="002916B1"/>
    <w:rsid w:val="002917D1"/>
    <w:rsid w:val="0029189A"/>
    <w:rsid w:val="002919A7"/>
    <w:rsid w:val="00291A99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1A57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08"/>
    <w:rsid w:val="002E1679"/>
    <w:rsid w:val="002E1BB9"/>
    <w:rsid w:val="002E20F9"/>
    <w:rsid w:val="002E24A0"/>
    <w:rsid w:val="002E3217"/>
    <w:rsid w:val="002E37AE"/>
    <w:rsid w:val="002E3CBF"/>
    <w:rsid w:val="002E60B8"/>
    <w:rsid w:val="002E610C"/>
    <w:rsid w:val="002E6570"/>
    <w:rsid w:val="002E6A1B"/>
    <w:rsid w:val="002E6B3D"/>
    <w:rsid w:val="002E6DE7"/>
    <w:rsid w:val="002F13CE"/>
    <w:rsid w:val="002F1877"/>
    <w:rsid w:val="002F24A6"/>
    <w:rsid w:val="002F2D8E"/>
    <w:rsid w:val="002F3B56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1A0E"/>
    <w:rsid w:val="00314DAE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34882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94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28B"/>
    <w:rsid w:val="00356BCA"/>
    <w:rsid w:val="0036114A"/>
    <w:rsid w:val="00361CFF"/>
    <w:rsid w:val="003623D2"/>
    <w:rsid w:val="00363AB6"/>
    <w:rsid w:val="00364328"/>
    <w:rsid w:val="00364654"/>
    <w:rsid w:val="00366321"/>
    <w:rsid w:val="0036674D"/>
    <w:rsid w:val="003679FA"/>
    <w:rsid w:val="00370EFC"/>
    <w:rsid w:val="00373870"/>
    <w:rsid w:val="00374581"/>
    <w:rsid w:val="0037476A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5EB3"/>
    <w:rsid w:val="003875A8"/>
    <w:rsid w:val="00392FDD"/>
    <w:rsid w:val="003943CE"/>
    <w:rsid w:val="0039762C"/>
    <w:rsid w:val="00397632"/>
    <w:rsid w:val="00397E5A"/>
    <w:rsid w:val="003A0FB5"/>
    <w:rsid w:val="003A1C47"/>
    <w:rsid w:val="003A1F66"/>
    <w:rsid w:val="003A39E9"/>
    <w:rsid w:val="003A3F58"/>
    <w:rsid w:val="003A3FE8"/>
    <w:rsid w:val="003A412E"/>
    <w:rsid w:val="003A55CD"/>
    <w:rsid w:val="003A570A"/>
    <w:rsid w:val="003A57F0"/>
    <w:rsid w:val="003A7273"/>
    <w:rsid w:val="003B0DA9"/>
    <w:rsid w:val="003B0ECE"/>
    <w:rsid w:val="003B2743"/>
    <w:rsid w:val="003B3166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5C1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BAC"/>
    <w:rsid w:val="003C6E85"/>
    <w:rsid w:val="003C7D97"/>
    <w:rsid w:val="003D0B9D"/>
    <w:rsid w:val="003D1D4E"/>
    <w:rsid w:val="003D1E59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8BA"/>
    <w:rsid w:val="003E2E4C"/>
    <w:rsid w:val="003E382A"/>
    <w:rsid w:val="003E3BB4"/>
    <w:rsid w:val="003E4007"/>
    <w:rsid w:val="003E410D"/>
    <w:rsid w:val="003E423F"/>
    <w:rsid w:val="003E45A7"/>
    <w:rsid w:val="003E4FA0"/>
    <w:rsid w:val="003E6564"/>
    <w:rsid w:val="003F16EF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5AD"/>
    <w:rsid w:val="00413FE0"/>
    <w:rsid w:val="00414461"/>
    <w:rsid w:val="00414B62"/>
    <w:rsid w:val="0041594C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1EB9"/>
    <w:rsid w:val="00432F56"/>
    <w:rsid w:val="0043443F"/>
    <w:rsid w:val="0043467D"/>
    <w:rsid w:val="004349CF"/>
    <w:rsid w:val="00434FBF"/>
    <w:rsid w:val="00435196"/>
    <w:rsid w:val="00435CDC"/>
    <w:rsid w:val="00436606"/>
    <w:rsid w:val="00436CBD"/>
    <w:rsid w:val="00437275"/>
    <w:rsid w:val="00440F55"/>
    <w:rsid w:val="0044188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803"/>
    <w:rsid w:val="00452BD8"/>
    <w:rsid w:val="0045402E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532"/>
    <w:rsid w:val="0049674A"/>
    <w:rsid w:val="00497755"/>
    <w:rsid w:val="00497FAC"/>
    <w:rsid w:val="004A0985"/>
    <w:rsid w:val="004A1243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BFE"/>
    <w:rsid w:val="004B6DB5"/>
    <w:rsid w:val="004C1556"/>
    <w:rsid w:val="004C3611"/>
    <w:rsid w:val="004C3D44"/>
    <w:rsid w:val="004C4B7E"/>
    <w:rsid w:val="004C5B97"/>
    <w:rsid w:val="004C639E"/>
    <w:rsid w:val="004C6985"/>
    <w:rsid w:val="004C6C45"/>
    <w:rsid w:val="004D027B"/>
    <w:rsid w:val="004D0563"/>
    <w:rsid w:val="004D278D"/>
    <w:rsid w:val="004D3267"/>
    <w:rsid w:val="004D595E"/>
    <w:rsid w:val="004D671C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8AF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3ABB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1DB"/>
    <w:rsid w:val="0050651E"/>
    <w:rsid w:val="005066DD"/>
    <w:rsid w:val="00507877"/>
    <w:rsid w:val="005101D1"/>
    <w:rsid w:val="005106C3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202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382F"/>
    <w:rsid w:val="00533F7D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130"/>
    <w:rsid w:val="00547415"/>
    <w:rsid w:val="00550B45"/>
    <w:rsid w:val="0055226A"/>
    <w:rsid w:val="005522D6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6735B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5AFA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CA3"/>
    <w:rsid w:val="00595F0B"/>
    <w:rsid w:val="00596065"/>
    <w:rsid w:val="005961AF"/>
    <w:rsid w:val="00596E9C"/>
    <w:rsid w:val="00597A8B"/>
    <w:rsid w:val="005A2F1D"/>
    <w:rsid w:val="005A34A6"/>
    <w:rsid w:val="005A3BD4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095"/>
    <w:rsid w:val="005C43EF"/>
    <w:rsid w:val="005C4576"/>
    <w:rsid w:val="005C50DE"/>
    <w:rsid w:val="005C526C"/>
    <w:rsid w:val="005D02D5"/>
    <w:rsid w:val="005D137E"/>
    <w:rsid w:val="005D240C"/>
    <w:rsid w:val="005D24FE"/>
    <w:rsid w:val="005D2D03"/>
    <w:rsid w:val="005D2E8E"/>
    <w:rsid w:val="005D3ECD"/>
    <w:rsid w:val="005D4251"/>
    <w:rsid w:val="005D74E2"/>
    <w:rsid w:val="005E00F0"/>
    <w:rsid w:val="005E188C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864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5953"/>
    <w:rsid w:val="006178F0"/>
    <w:rsid w:val="00617C6D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77C"/>
    <w:rsid w:val="00630C7C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9B3"/>
    <w:rsid w:val="00640AE6"/>
    <w:rsid w:val="00641354"/>
    <w:rsid w:val="0064165C"/>
    <w:rsid w:val="00641E34"/>
    <w:rsid w:val="00641F4A"/>
    <w:rsid w:val="006422CD"/>
    <w:rsid w:val="00643DE3"/>
    <w:rsid w:val="00644120"/>
    <w:rsid w:val="006445E8"/>
    <w:rsid w:val="006452C6"/>
    <w:rsid w:val="00645FBB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3E5F"/>
    <w:rsid w:val="00674220"/>
    <w:rsid w:val="0067455D"/>
    <w:rsid w:val="00674EBD"/>
    <w:rsid w:val="00675EA8"/>
    <w:rsid w:val="00677305"/>
    <w:rsid w:val="00677653"/>
    <w:rsid w:val="00677840"/>
    <w:rsid w:val="00677D14"/>
    <w:rsid w:val="00680A9F"/>
    <w:rsid w:val="006813FB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A98"/>
    <w:rsid w:val="006A51AC"/>
    <w:rsid w:val="006A73AB"/>
    <w:rsid w:val="006A7436"/>
    <w:rsid w:val="006A7ABD"/>
    <w:rsid w:val="006A7F89"/>
    <w:rsid w:val="006B01E4"/>
    <w:rsid w:val="006B0879"/>
    <w:rsid w:val="006B0E3F"/>
    <w:rsid w:val="006B1344"/>
    <w:rsid w:val="006B2AA3"/>
    <w:rsid w:val="006B2E33"/>
    <w:rsid w:val="006B3A40"/>
    <w:rsid w:val="006B4F4D"/>
    <w:rsid w:val="006B7247"/>
    <w:rsid w:val="006B73B8"/>
    <w:rsid w:val="006B7A07"/>
    <w:rsid w:val="006C0572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CDA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0F69"/>
    <w:rsid w:val="006E1190"/>
    <w:rsid w:val="006E1761"/>
    <w:rsid w:val="006E188C"/>
    <w:rsid w:val="006E2854"/>
    <w:rsid w:val="006E2ECF"/>
    <w:rsid w:val="006E30EC"/>
    <w:rsid w:val="006E350F"/>
    <w:rsid w:val="006E3AC5"/>
    <w:rsid w:val="006E3FA2"/>
    <w:rsid w:val="006E4F84"/>
    <w:rsid w:val="006E5C66"/>
    <w:rsid w:val="006E5E1A"/>
    <w:rsid w:val="006E602D"/>
    <w:rsid w:val="006E60A0"/>
    <w:rsid w:val="006E6446"/>
    <w:rsid w:val="006E656C"/>
    <w:rsid w:val="006E686F"/>
    <w:rsid w:val="006E73E6"/>
    <w:rsid w:val="006F0F9A"/>
    <w:rsid w:val="006F1B73"/>
    <w:rsid w:val="006F2161"/>
    <w:rsid w:val="006F33AB"/>
    <w:rsid w:val="006F3642"/>
    <w:rsid w:val="006F3A9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A77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171"/>
    <w:rsid w:val="007425A4"/>
    <w:rsid w:val="007428B2"/>
    <w:rsid w:val="00742BA2"/>
    <w:rsid w:val="00743641"/>
    <w:rsid w:val="007446AB"/>
    <w:rsid w:val="007452B1"/>
    <w:rsid w:val="00746577"/>
    <w:rsid w:val="00746EBE"/>
    <w:rsid w:val="00751889"/>
    <w:rsid w:val="00751B36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3B9B"/>
    <w:rsid w:val="007762A0"/>
    <w:rsid w:val="00776596"/>
    <w:rsid w:val="00776E9A"/>
    <w:rsid w:val="00777198"/>
    <w:rsid w:val="00781386"/>
    <w:rsid w:val="007815D3"/>
    <w:rsid w:val="00782D48"/>
    <w:rsid w:val="00783107"/>
    <w:rsid w:val="0078398C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C91"/>
    <w:rsid w:val="007B5D35"/>
    <w:rsid w:val="007B6926"/>
    <w:rsid w:val="007C04D8"/>
    <w:rsid w:val="007C0BAA"/>
    <w:rsid w:val="007C2057"/>
    <w:rsid w:val="007C49FC"/>
    <w:rsid w:val="007C4E20"/>
    <w:rsid w:val="007C4F93"/>
    <w:rsid w:val="007C643C"/>
    <w:rsid w:val="007C6556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E7EAD"/>
    <w:rsid w:val="007F05F0"/>
    <w:rsid w:val="007F0C97"/>
    <w:rsid w:val="007F0EBD"/>
    <w:rsid w:val="007F38AA"/>
    <w:rsid w:val="007F3C37"/>
    <w:rsid w:val="007F4F11"/>
    <w:rsid w:val="007F552D"/>
    <w:rsid w:val="007F57C1"/>
    <w:rsid w:val="007F693B"/>
    <w:rsid w:val="007F6D8A"/>
    <w:rsid w:val="007F6F35"/>
    <w:rsid w:val="007F758D"/>
    <w:rsid w:val="007F7905"/>
    <w:rsid w:val="00800AFE"/>
    <w:rsid w:val="008018A9"/>
    <w:rsid w:val="00802298"/>
    <w:rsid w:val="00802754"/>
    <w:rsid w:val="008027FD"/>
    <w:rsid w:val="00803567"/>
    <w:rsid w:val="0080377C"/>
    <w:rsid w:val="00804996"/>
    <w:rsid w:val="008051FF"/>
    <w:rsid w:val="008053A7"/>
    <w:rsid w:val="0080552E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8B4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032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17D5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75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4AC"/>
    <w:rsid w:val="008B62C3"/>
    <w:rsid w:val="008B6CFF"/>
    <w:rsid w:val="008B78FA"/>
    <w:rsid w:val="008C0841"/>
    <w:rsid w:val="008C08D8"/>
    <w:rsid w:val="008C1425"/>
    <w:rsid w:val="008C25A7"/>
    <w:rsid w:val="008C277A"/>
    <w:rsid w:val="008C2C9C"/>
    <w:rsid w:val="008C3502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6752"/>
    <w:rsid w:val="00907F1C"/>
    <w:rsid w:val="00910195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1B33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6DCF"/>
    <w:rsid w:val="0095735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1765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4D1A"/>
    <w:rsid w:val="009854CD"/>
    <w:rsid w:val="0098594A"/>
    <w:rsid w:val="009859BD"/>
    <w:rsid w:val="00985E72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415"/>
    <w:rsid w:val="00993BB0"/>
    <w:rsid w:val="00995CD8"/>
    <w:rsid w:val="00996000"/>
    <w:rsid w:val="00996237"/>
    <w:rsid w:val="00996859"/>
    <w:rsid w:val="00996D48"/>
    <w:rsid w:val="00996EA5"/>
    <w:rsid w:val="009A02D1"/>
    <w:rsid w:val="009A07B0"/>
    <w:rsid w:val="009A0E05"/>
    <w:rsid w:val="009A2F3B"/>
    <w:rsid w:val="009A3152"/>
    <w:rsid w:val="009A393B"/>
    <w:rsid w:val="009A4F1B"/>
    <w:rsid w:val="009A543A"/>
    <w:rsid w:val="009A5C7A"/>
    <w:rsid w:val="009A6A5C"/>
    <w:rsid w:val="009A79DE"/>
    <w:rsid w:val="009B133B"/>
    <w:rsid w:val="009B17CC"/>
    <w:rsid w:val="009B2196"/>
    <w:rsid w:val="009B2BB8"/>
    <w:rsid w:val="009B2D8C"/>
    <w:rsid w:val="009B41ED"/>
    <w:rsid w:val="009B42B8"/>
    <w:rsid w:val="009B49C1"/>
    <w:rsid w:val="009B4A84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38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705"/>
    <w:rsid w:val="009E58C8"/>
    <w:rsid w:val="009F0336"/>
    <w:rsid w:val="009F05D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07AE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54B"/>
    <w:rsid w:val="00A25C0D"/>
    <w:rsid w:val="00A26D6C"/>
    <w:rsid w:val="00A2747B"/>
    <w:rsid w:val="00A27615"/>
    <w:rsid w:val="00A27834"/>
    <w:rsid w:val="00A30AB5"/>
    <w:rsid w:val="00A30BEA"/>
    <w:rsid w:val="00A30DAE"/>
    <w:rsid w:val="00A326FA"/>
    <w:rsid w:val="00A32776"/>
    <w:rsid w:val="00A33F9A"/>
    <w:rsid w:val="00A348A1"/>
    <w:rsid w:val="00A34BEC"/>
    <w:rsid w:val="00A371C4"/>
    <w:rsid w:val="00A37829"/>
    <w:rsid w:val="00A4050B"/>
    <w:rsid w:val="00A414D4"/>
    <w:rsid w:val="00A44144"/>
    <w:rsid w:val="00A45B34"/>
    <w:rsid w:val="00A465C4"/>
    <w:rsid w:val="00A47437"/>
    <w:rsid w:val="00A47BD2"/>
    <w:rsid w:val="00A50AA1"/>
    <w:rsid w:val="00A50BE8"/>
    <w:rsid w:val="00A50E59"/>
    <w:rsid w:val="00A542D3"/>
    <w:rsid w:val="00A54552"/>
    <w:rsid w:val="00A5458A"/>
    <w:rsid w:val="00A54906"/>
    <w:rsid w:val="00A552DA"/>
    <w:rsid w:val="00A5572D"/>
    <w:rsid w:val="00A558F3"/>
    <w:rsid w:val="00A56E92"/>
    <w:rsid w:val="00A56F84"/>
    <w:rsid w:val="00A5790F"/>
    <w:rsid w:val="00A60709"/>
    <w:rsid w:val="00A647FA"/>
    <w:rsid w:val="00A66B96"/>
    <w:rsid w:val="00A66C85"/>
    <w:rsid w:val="00A70041"/>
    <w:rsid w:val="00A70F12"/>
    <w:rsid w:val="00A70F9D"/>
    <w:rsid w:val="00A7110E"/>
    <w:rsid w:val="00A72425"/>
    <w:rsid w:val="00A72E27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6B3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A7DC5"/>
    <w:rsid w:val="00AB01B3"/>
    <w:rsid w:val="00AB0219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5F17"/>
    <w:rsid w:val="00AB6A65"/>
    <w:rsid w:val="00AB6F3A"/>
    <w:rsid w:val="00AB759B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5B1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4B7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AB8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1C9A"/>
    <w:rsid w:val="00B22A50"/>
    <w:rsid w:val="00B22F0E"/>
    <w:rsid w:val="00B2392D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BDA"/>
    <w:rsid w:val="00B45408"/>
    <w:rsid w:val="00B4708E"/>
    <w:rsid w:val="00B50AA5"/>
    <w:rsid w:val="00B5117B"/>
    <w:rsid w:val="00B51EEC"/>
    <w:rsid w:val="00B521ED"/>
    <w:rsid w:val="00B52C71"/>
    <w:rsid w:val="00B536A7"/>
    <w:rsid w:val="00B536E9"/>
    <w:rsid w:val="00B53787"/>
    <w:rsid w:val="00B53AA4"/>
    <w:rsid w:val="00B55330"/>
    <w:rsid w:val="00B556EF"/>
    <w:rsid w:val="00B55D35"/>
    <w:rsid w:val="00B55EBD"/>
    <w:rsid w:val="00B572C2"/>
    <w:rsid w:val="00B57AA5"/>
    <w:rsid w:val="00B57E57"/>
    <w:rsid w:val="00B6139B"/>
    <w:rsid w:val="00B6157E"/>
    <w:rsid w:val="00B61A97"/>
    <w:rsid w:val="00B61E5D"/>
    <w:rsid w:val="00B62D60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2DCC"/>
    <w:rsid w:val="00BA3093"/>
    <w:rsid w:val="00BA39A2"/>
    <w:rsid w:val="00BA3BF1"/>
    <w:rsid w:val="00BA421B"/>
    <w:rsid w:val="00BA4B79"/>
    <w:rsid w:val="00BA60FA"/>
    <w:rsid w:val="00BB013A"/>
    <w:rsid w:val="00BB1337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6A96"/>
    <w:rsid w:val="00BE7BB0"/>
    <w:rsid w:val="00BE7BC5"/>
    <w:rsid w:val="00BE7C86"/>
    <w:rsid w:val="00BF1922"/>
    <w:rsid w:val="00BF2E64"/>
    <w:rsid w:val="00BF4FDD"/>
    <w:rsid w:val="00BF5A4D"/>
    <w:rsid w:val="00BF5D9B"/>
    <w:rsid w:val="00BF78F4"/>
    <w:rsid w:val="00C00985"/>
    <w:rsid w:val="00C00A64"/>
    <w:rsid w:val="00C00BC1"/>
    <w:rsid w:val="00C01A54"/>
    <w:rsid w:val="00C02576"/>
    <w:rsid w:val="00C040C4"/>
    <w:rsid w:val="00C052C6"/>
    <w:rsid w:val="00C053BA"/>
    <w:rsid w:val="00C05537"/>
    <w:rsid w:val="00C10183"/>
    <w:rsid w:val="00C107D8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5CB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653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A61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3A4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0B6"/>
    <w:rsid w:val="00CD308B"/>
    <w:rsid w:val="00CD3301"/>
    <w:rsid w:val="00CD4DA0"/>
    <w:rsid w:val="00CD4DFC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127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1609"/>
    <w:rsid w:val="00CF2729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04"/>
    <w:rsid w:val="00D43469"/>
    <w:rsid w:val="00D4367C"/>
    <w:rsid w:val="00D43B89"/>
    <w:rsid w:val="00D44603"/>
    <w:rsid w:val="00D44EDB"/>
    <w:rsid w:val="00D46D71"/>
    <w:rsid w:val="00D46EA6"/>
    <w:rsid w:val="00D47900"/>
    <w:rsid w:val="00D47C87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0EB"/>
    <w:rsid w:val="00D617F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50A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5CD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44"/>
    <w:rsid w:val="00DC5B02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DD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422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501A"/>
    <w:rsid w:val="00E25986"/>
    <w:rsid w:val="00E25A6D"/>
    <w:rsid w:val="00E25D81"/>
    <w:rsid w:val="00E26A40"/>
    <w:rsid w:val="00E27239"/>
    <w:rsid w:val="00E27EF1"/>
    <w:rsid w:val="00E3014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CDE"/>
    <w:rsid w:val="00E46E31"/>
    <w:rsid w:val="00E47A81"/>
    <w:rsid w:val="00E50389"/>
    <w:rsid w:val="00E5059E"/>
    <w:rsid w:val="00E51726"/>
    <w:rsid w:val="00E51760"/>
    <w:rsid w:val="00E51983"/>
    <w:rsid w:val="00E51FD8"/>
    <w:rsid w:val="00E52401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2E3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629"/>
    <w:rsid w:val="00E75793"/>
    <w:rsid w:val="00E76418"/>
    <w:rsid w:val="00E772A0"/>
    <w:rsid w:val="00E80ECF"/>
    <w:rsid w:val="00E80F62"/>
    <w:rsid w:val="00E82016"/>
    <w:rsid w:val="00E826D2"/>
    <w:rsid w:val="00E82BEE"/>
    <w:rsid w:val="00E83264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6AB6"/>
    <w:rsid w:val="00E96E20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32E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9AE"/>
    <w:rsid w:val="00ED3DC3"/>
    <w:rsid w:val="00ED468A"/>
    <w:rsid w:val="00ED5262"/>
    <w:rsid w:val="00ED552E"/>
    <w:rsid w:val="00ED5579"/>
    <w:rsid w:val="00ED559C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3F54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1DC5"/>
    <w:rsid w:val="00F73098"/>
    <w:rsid w:val="00F73AE9"/>
    <w:rsid w:val="00F73CEB"/>
    <w:rsid w:val="00F746CD"/>
    <w:rsid w:val="00F75E8D"/>
    <w:rsid w:val="00F765FD"/>
    <w:rsid w:val="00F7765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814"/>
    <w:rsid w:val="00F90B3C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2615"/>
    <w:rsid w:val="00FD36EA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6088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5C09"/>
    <w:rsid w:val="00FF6206"/>
    <w:rsid w:val="00FF65E4"/>
    <w:rsid w:val="00FF6F3C"/>
    <w:rsid w:val="00FF767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55380-7E66-4AF6-8721-189841F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51B3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7"/>
    <w:rsid w:val="00A542D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A542D3"/>
    <w:rPr>
      <w:rFonts w:ascii="Times New Roman" w:hAnsi="Times New Roman"/>
      <w:b/>
      <w:spacing w:val="10"/>
      <w:sz w:val="20"/>
    </w:rPr>
  </w:style>
  <w:style w:type="paragraph" w:customStyle="1" w:styleId="-">
    <w:name w:val="АМ - а булиты"/>
    <w:basedOn w:val="a7"/>
    <w:link w:val="-0"/>
    <w:qFormat/>
    <w:rsid w:val="00FD36EA"/>
    <w:pPr>
      <w:widowControl w:val="0"/>
      <w:spacing w:before="120" w:after="120"/>
    </w:pPr>
    <w:rPr>
      <w:rFonts w:eastAsia="Calibri"/>
      <w:szCs w:val="28"/>
    </w:rPr>
  </w:style>
  <w:style w:type="character" w:customStyle="1" w:styleId="-0">
    <w:name w:val="АМ - а булиты Знак"/>
    <w:basedOn w:val="a8"/>
    <w:link w:val="-"/>
    <w:rsid w:val="00FD36EA"/>
    <w:rPr>
      <w:rFonts w:ascii="Times New Roman" w:hAnsi="Times New Roman"/>
      <w:sz w:val="24"/>
      <w:szCs w:val="28"/>
    </w:rPr>
  </w:style>
  <w:style w:type="paragraph" w:customStyle="1" w:styleId="11111">
    <w:name w:val="11111"/>
    <w:basedOn w:val="a7"/>
    <w:link w:val="111110"/>
    <w:qFormat/>
    <w:rsid w:val="00FD36EA"/>
    <w:pPr>
      <w:widowControl w:val="0"/>
      <w:spacing w:before="120" w:after="120"/>
      <w:ind w:left="851"/>
    </w:pPr>
    <w:rPr>
      <w:rFonts w:eastAsia="Calibri"/>
      <w:szCs w:val="28"/>
    </w:rPr>
  </w:style>
  <w:style w:type="character" w:customStyle="1" w:styleId="111110">
    <w:name w:val="11111 Знак"/>
    <w:basedOn w:val="a8"/>
    <w:link w:val="11111"/>
    <w:rsid w:val="00FD36EA"/>
    <w:rPr>
      <w:rFonts w:ascii="Times New Roman" w:hAnsi="Times New Roman"/>
      <w:sz w:val="24"/>
      <w:szCs w:val="28"/>
    </w:rPr>
  </w:style>
  <w:style w:type="table" w:customStyle="1" w:styleId="1f2">
    <w:name w:val="Сетка таблицы1"/>
    <w:basedOn w:val="a9"/>
    <w:next w:val="afffff2"/>
    <w:uiPriority w:val="59"/>
    <w:rsid w:val="003D1E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816670B42D0D0890FD97E9D79CEEADA7A5A6Es7L" TargetMode="External"/><Relationship Id="rId13" Type="http://schemas.openxmlformats.org/officeDocument/2006/relationships/hyperlink" Target="consultantplus://offline/ref=5047F8CE192A8447DA5AB94DA205CF5961BBBD086ACC76941BF0AB38B8FABE873C6E4300074C53C1d5g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1BBBC0361CB76941BF0AB38B8dFg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A096FC6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E49C0494EB52DDD83121757B19E5092B17B5D86C1042C6C1B8140900411F8B2326CCCE672AF83c3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6AF726A270D4FE2A8AD19640B42D0D0870DD2789424C4E2837658E067s0L" TargetMode="External"/><Relationship Id="rId14" Type="http://schemas.openxmlformats.org/officeDocument/2006/relationships/hyperlink" Target="consultantplus://offline/ref=5047F8CE192A8447DA5AB94DA205CF5961BBBD086ACC76941BF0AB38B8FABE873C6E4300074C53C1d5g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11DE-7EDD-4FB0-9B48-A3FE4C81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752</TotalTime>
  <Pages>19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73397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zuev_a_e</cp:lastModifiedBy>
  <cp:revision>73</cp:revision>
  <cp:lastPrinted>2020-03-26T10:00:00Z</cp:lastPrinted>
  <dcterms:created xsi:type="dcterms:W3CDTF">2018-11-13T08:57:00Z</dcterms:created>
  <dcterms:modified xsi:type="dcterms:W3CDTF">2020-05-18T13:01:00Z</dcterms:modified>
</cp:coreProperties>
</file>