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D5C8D">
        <w:rPr>
          <w:b/>
        </w:rPr>
        <w:t xml:space="preserve">поставку </w:t>
      </w:r>
      <w:r w:rsidR="00173136">
        <w:rPr>
          <w:b/>
        </w:rPr>
        <w:t xml:space="preserve">баллонов </w:t>
      </w:r>
      <w:r w:rsidR="00731E56">
        <w:rPr>
          <w:b/>
        </w:rPr>
        <w:t>кислородных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E02920">
        <w:rPr>
          <w:b/>
        </w:rPr>
        <w:t>6</w:t>
      </w:r>
      <w:r w:rsidR="00731E56">
        <w:rPr>
          <w:b/>
        </w:rPr>
        <w:t>6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9F3450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46ED8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E46ED8" w:rsidRPr="006630AB" w:rsidRDefault="00E46ED8" w:rsidP="00E506A4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6" o:title=""/>
                      </v:shape>
                      <w:control r:id="rId43" w:name="OptionButton2521141344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E46ED8" w:rsidRPr="008A1D27" w:rsidRDefault="00E46ED8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173136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173136">
              <w:rPr>
                <w:b/>
                <w:szCs w:val="24"/>
              </w:rPr>
              <w:t xml:space="preserve">баллонов </w:t>
            </w:r>
            <w:r w:rsidR="00731E56">
              <w:rPr>
                <w:b/>
                <w:szCs w:val="24"/>
              </w:rPr>
              <w:t xml:space="preserve">кислородных 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9F3450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9F3450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9F3450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01792E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1792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01792E">
              <w:rPr>
                <w:sz w:val="20"/>
                <w:szCs w:val="20"/>
                <w:shd w:val="pct10" w:color="auto" w:fill="auto"/>
              </w:rPr>
              <w:t>914</w:t>
            </w:r>
            <w:r w:rsidR="002B4514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01792E">
              <w:rPr>
                <w:sz w:val="20"/>
                <w:szCs w:val="20"/>
                <w:shd w:val="pct10" w:color="auto" w:fill="auto"/>
              </w:rPr>
              <w:t>705-36-38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173136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F34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28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02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октября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F34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15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17313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F34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06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cr/>
                          <w:t>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1792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F3450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bookmarkStart w:id="30" w:name="_GoBack"/>
                  <w:bookmarkEnd w:id="30"/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F3450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9F3450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5631C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5631CB">
              <w:rPr>
                <w:bCs/>
                <w:iCs/>
                <w:sz w:val="20"/>
                <w:szCs w:val="20"/>
                <w:shd w:val="pct10" w:color="auto" w:fill="auto"/>
              </w:rPr>
              <w:t>баллонов кислородных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631CB" w:rsidP="00731E5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631CB">
              <w:rPr>
                <w:bCs/>
                <w:iCs/>
                <w:sz w:val="20"/>
                <w:szCs w:val="20"/>
                <w:shd w:val="pct10" w:color="auto" w:fill="auto"/>
              </w:rPr>
              <w:t>поставка баллонов кислородных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731E56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3 500 000</w:t>
            </w:r>
            <w:r w:rsidR="002B4514">
              <w:rPr>
                <w:i/>
                <w:sz w:val="20"/>
                <w:szCs w:val="20"/>
                <w:shd w:val="pct10" w:color="auto" w:fill="auto"/>
              </w:rPr>
              <w:t>,00</w:t>
            </w:r>
            <w:r w:rsidR="00F6235A">
              <w:rPr>
                <w:i/>
                <w:sz w:val="20"/>
                <w:szCs w:val="20"/>
                <w:shd w:val="pct10" w:color="auto" w:fill="auto"/>
              </w:rPr>
              <w:t xml:space="preserve"> руб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731E56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731E56" w:rsidP="002B4514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31E56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25.29.12.110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31E56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25.29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731E56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31E56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731E56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п. Дунай, ул. </w:t>
            </w:r>
            <w:proofErr w:type="gramStart"/>
            <w:r>
              <w:rPr>
                <w:sz w:val="20"/>
                <w:szCs w:val="20"/>
                <w:shd w:val="pct10" w:color="auto" w:fill="auto"/>
              </w:rPr>
              <w:t>Судоремонтная</w:t>
            </w:r>
            <w:proofErr w:type="gramEnd"/>
            <w:r>
              <w:rPr>
                <w:sz w:val="20"/>
                <w:szCs w:val="20"/>
                <w:shd w:val="pct10" w:color="auto" w:fill="auto"/>
              </w:rPr>
              <w:t xml:space="preserve"> 23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731E56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01792E">
              <w:rPr>
                <w:sz w:val="20"/>
                <w:szCs w:val="20"/>
                <w:shd w:val="pct10" w:color="auto" w:fill="auto"/>
              </w:rPr>
              <w:t>914</w:t>
            </w:r>
            <w:r w:rsidR="00DD7E9F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01792E">
              <w:rPr>
                <w:sz w:val="20"/>
                <w:szCs w:val="20"/>
                <w:shd w:val="pct10" w:color="auto" w:fill="auto"/>
              </w:rPr>
              <w:t>705-36-38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8D2383" w:rsidP="00731E5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6</w:t>
            </w:r>
            <w:r w:rsidR="00731E56">
              <w:rPr>
                <w:sz w:val="20"/>
                <w:szCs w:val="20"/>
                <w:shd w:val="pct10" w:color="auto" w:fill="auto"/>
              </w:rPr>
              <w:t>6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731E56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350 штук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731E56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3 500 000,00 руб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731E56" w:rsidRPr="001718A8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731E56" w:rsidRPr="001718A8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731E56" w:rsidP="00731E5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4" w:rsidRDefault="002B4514">
      <w:r>
        <w:separator/>
      </w:r>
    </w:p>
    <w:p w:rsidR="002B4514" w:rsidRDefault="002B4514"/>
  </w:endnote>
  <w:endnote w:type="continuationSeparator" w:id="0">
    <w:p w:rsidR="002B4514" w:rsidRDefault="002B4514">
      <w:r>
        <w:continuationSeparator/>
      </w:r>
    </w:p>
    <w:p w:rsidR="002B4514" w:rsidRDefault="002B4514"/>
  </w:endnote>
  <w:endnote w:type="continuationNotice" w:id="1">
    <w:p w:rsidR="002B4514" w:rsidRDefault="002B4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4" w:rsidRDefault="002B4514">
      <w:r>
        <w:separator/>
      </w:r>
    </w:p>
  </w:footnote>
  <w:footnote w:type="continuationSeparator" w:id="0">
    <w:p w:rsidR="002B4514" w:rsidRDefault="002B4514">
      <w:r>
        <w:continuationSeparator/>
      </w:r>
    </w:p>
  </w:footnote>
  <w:footnote w:type="continuationNotice" w:id="1">
    <w:p w:rsidR="002B4514" w:rsidRDefault="002B4514"/>
  </w:footnote>
  <w:footnote w:id="2">
    <w:p w:rsidR="002B4514" w:rsidRPr="00516D56" w:rsidRDefault="002B451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B4514" w:rsidRPr="00D71EA3" w:rsidRDefault="002B451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2B4514" w:rsidRPr="00516D56" w:rsidRDefault="002B4514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 xml:space="preserve">Формула цены единицы каждого товара, работы, услуги приведена в п.4 (таблица «Сведения о НМЦ единицы каждого товара, работы, услуги, </w:t>
      </w:r>
      <w:proofErr w:type="gramStart"/>
      <w:r w:rsidRPr="00516D56">
        <w:rPr>
          <w:rFonts w:ascii="Arial" w:hAnsi="Arial" w:cs="Arial"/>
          <w:sz w:val="16"/>
        </w:rPr>
        <w:t>являющийся</w:t>
      </w:r>
      <w:proofErr w:type="gramEnd"/>
      <w:r w:rsidRPr="00516D56">
        <w:rPr>
          <w:rFonts w:ascii="Arial" w:hAnsi="Arial" w:cs="Arial"/>
          <w:sz w:val="16"/>
        </w:rPr>
        <w:t xml:space="preserve">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2B4514" w:rsidTr="00F72901">
      <w:trPr>
        <w:trHeight w:val="253"/>
      </w:trPr>
      <w:tc>
        <w:tcPr>
          <w:tcW w:w="5000" w:type="pct"/>
          <w:vAlign w:val="center"/>
        </w:tcPr>
        <w:p w:rsidR="002B4514" w:rsidRPr="00711D68" w:rsidRDefault="002B4514" w:rsidP="00F72901">
          <w:pPr>
            <w:pStyle w:val="S7"/>
            <w:spacing w:before="0"/>
          </w:pPr>
        </w:p>
      </w:tc>
    </w:tr>
  </w:tbl>
  <w:p w:rsidR="002B4514" w:rsidRPr="00564407" w:rsidRDefault="002B4514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4514" w:rsidRPr="001B5DAB" w:rsidRDefault="002B4514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B4514" w:rsidRDefault="002B4514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B4514" w:rsidRPr="00564407" w:rsidRDefault="002B4514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4514" w:rsidRPr="001B5DAB" w:rsidRDefault="002B4514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B4514" w:rsidRDefault="002B4514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B451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635DCE" w:rsidRDefault="002B451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B4514" w:rsidRDefault="002B4514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2B4514" w:rsidRPr="00564407" w:rsidRDefault="002B4514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2B4514" w:rsidRPr="00564407" w:rsidRDefault="002B4514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2B4514" w:rsidRPr="00564407" w:rsidRDefault="002B4514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92E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A85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136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514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DD3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1CB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5FB1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1E56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383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450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E9F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20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C25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ED8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35A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D44-D654-456C-BFEB-53969CAAC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2CA61-2DB8-4CA4-A944-3EB82C0AD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F5681-6BA3-46DB-9F02-E843366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3353</Words>
  <Characters>26861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63</cp:revision>
  <cp:lastPrinted>2021-10-27T01:18:00Z</cp:lastPrinted>
  <dcterms:created xsi:type="dcterms:W3CDTF">2020-05-31T11:35:00Z</dcterms:created>
  <dcterms:modified xsi:type="dcterms:W3CDTF">2021-10-27T01:19:00Z</dcterms:modified>
</cp:coreProperties>
</file>