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F088D" w14:textId="49D37032" w:rsidR="008451F8" w:rsidRPr="00826A45" w:rsidRDefault="008451F8" w:rsidP="001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Организатор торгов финансовый управляющий </w:t>
      </w:r>
      <w:proofErr w:type="spellStart"/>
      <w:r w:rsidR="00C92C5D"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Подусовой</w:t>
      </w:r>
      <w:proofErr w:type="spellEnd"/>
      <w:r w:rsidR="00C92C5D"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</w:t>
      </w:r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C92C5D"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</w:t>
      </w:r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(ф/у) Толмачев Виталий Алексеевич (ИНН 641800988231, СНИЛС 144-631-031 30, почтовый адрес: </w:t>
      </w:r>
      <w:smartTag w:uri="urn:schemas-microsoft-com:office:smarttags" w:element="metricconverter">
        <w:smartTagPr>
          <w:attr w:name="ProductID" w:val="410000, г"/>
        </w:smartTagPr>
        <w:r w:rsidRPr="00826A45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410000, г</w:t>
        </w:r>
      </w:smartTag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Саратов, Главпочтамт, а/я 58, адрес электронной почты: </w:t>
      </w:r>
      <w:hyperlink r:id="rId4" w:history="1">
        <w:r w:rsidRPr="00826A45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tva_au@mail.ru</w:t>
        </w:r>
      </w:hyperlink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телефон 8-902-041-27-32), член ПАУ ЦФО (ОГРН 1027700542209, ИНН 7705431418, местонахождение: </w:t>
      </w:r>
      <w:r w:rsidR="00C92C5D" w:rsidRPr="00826A45">
        <w:rPr>
          <w:rFonts w:ascii="Times New Roman" w:hAnsi="Times New Roman"/>
          <w:color w:val="000000"/>
          <w:sz w:val="24"/>
          <w:szCs w:val="24"/>
        </w:rPr>
        <w:t xml:space="preserve">115191, г. Москва, </w:t>
      </w:r>
      <w:proofErr w:type="spellStart"/>
      <w:r w:rsidR="00C92C5D" w:rsidRPr="00826A45">
        <w:rPr>
          <w:rFonts w:ascii="Times New Roman" w:hAnsi="Times New Roman"/>
          <w:color w:val="000000"/>
          <w:sz w:val="24"/>
          <w:szCs w:val="24"/>
        </w:rPr>
        <w:t>Гамсоновский</w:t>
      </w:r>
      <w:proofErr w:type="spellEnd"/>
      <w:r w:rsidR="00C92C5D" w:rsidRPr="00826A45">
        <w:rPr>
          <w:rFonts w:ascii="Times New Roman" w:hAnsi="Times New Roman"/>
          <w:color w:val="000000"/>
          <w:sz w:val="24"/>
          <w:szCs w:val="24"/>
        </w:rPr>
        <w:t xml:space="preserve"> пер., д. 2, стр. 1, пом. 85-94</w:t>
      </w:r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), проводит на </w:t>
      </w:r>
      <w:r w:rsidR="000724EC"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ФЭП «</w:t>
      </w:r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НЭП - Фабрикант» (оператор электронной площадки - ООО «</w:t>
      </w:r>
      <w:proofErr w:type="spellStart"/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Фабрикант.ру</w:t>
      </w:r>
      <w:proofErr w:type="spellEnd"/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», ОГРН 1057748006139, ИНН 7703561549, 123317, Москва, ул. </w:t>
      </w:r>
      <w:proofErr w:type="spellStart"/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Тестовская</w:t>
      </w:r>
      <w:proofErr w:type="spellEnd"/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10, Комплекс «Москва-Сити», Северная башня, 1 подъезд, 25 этаж, адрес сайта в сети Интернет: </w:t>
      </w:r>
      <w:hyperlink r:id="rId5" w:history="1">
        <w:r w:rsidR="00E42DF3" w:rsidRPr="00826A45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www.fabrikant.ru</w:t>
        </w:r>
      </w:hyperlink>
      <w:r w:rsidR="00E42DF3"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далее-ЭТП</w:t>
      </w:r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r w:rsidR="00B6616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</w:t>
      </w:r>
      <w:r w:rsidR="00E71CA9" w:rsidRPr="00E71CA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</w:t>
      </w:r>
      <w:r w:rsidR="00B6616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.09.2022</w:t>
      </w:r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г. в 12 ч 00 мин. (здесь и далее: время - московское) электронные торги в форме аукциона</w:t>
      </w:r>
      <w:r w:rsidR="00A02BB5"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без ограничения состава участников, с открытой формой подачи предложений на участие в торгах</w:t>
      </w:r>
      <w:r w:rsidR="00A02BB5"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 продаже недвижимого </w:t>
      </w:r>
      <w:r w:rsidR="00B6616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имущества с шагом на повышение 5% (далее - торги) в ходе процедуры реализации имущества </w:t>
      </w:r>
      <w:r w:rsidR="00356930"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гражданина </w:t>
      </w:r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(</w:t>
      </w:r>
      <w:r w:rsidRPr="00826A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Арбитражного суда </w:t>
      </w:r>
      <w:bookmarkStart w:id="0" w:name="_Hlk81261988"/>
      <w:r w:rsidR="00F22BC7" w:rsidRPr="00826A45">
        <w:rPr>
          <w:rFonts w:ascii="Times New Roman" w:hAnsi="Times New Roman"/>
          <w:color w:val="000000"/>
          <w:sz w:val="24"/>
          <w:szCs w:val="24"/>
          <w:lang w:eastAsia="ru-RU"/>
        </w:rPr>
        <w:t>Астрахан</w:t>
      </w:r>
      <w:r w:rsidRPr="00826A45">
        <w:rPr>
          <w:rFonts w:ascii="Times New Roman" w:hAnsi="Times New Roman"/>
          <w:color w:val="000000"/>
          <w:sz w:val="24"/>
          <w:szCs w:val="24"/>
          <w:lang w:eastAsia="ru-RU"/>
        </w:rPr>
        <w:t>ской</w:t>
      </w:r>
      <w:bookmarkEnd w:id="0"/>
      <w:r w:rsidRPr="00826A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области от </w:t>
      </w:r>
      <w:bookmarkStart w:id="1" w:name="_Hlk81262011"/>
      <w:r w:rsidR="00F22BC7" w:rsidRPr="00826A45">
        <w:rPr>
          <w:rFonts w:ascii="Times New Roman" w:hAnsi="Times New Roman"/>
          <w:color w:val="000000"/>
          <w:sz w:val="24"/>
          <w:szCs w:val="24"/>
        </w:rPr>
        <w:t>11.03.2021 г.</w:t>
      </w:r>
      <w:r w:rsidRPr="00826A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по делу №</w:t>
      </w:r>
      <w:r w:rsidR="00F22BC7" w:rsidRPr="00826A45">
        <w:rPr>
          <w:rFonts w:ascii="Times New Roman" w:hAnsi="Times New Roman"/>
          <w:color w:val="000000"/>
          <w:sz w:val="24"/>
          <w:szCs w:val="24"/>
        </w:rPr>
        <w:t xml:space="preserve"> А06-78/2021</w:t>
      </w:r>
      <w:bookmarkEnd w:id="1"/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r w:rsidR="00356930"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</w:t>
      </w:r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spellStart"/>
      <w:r w:rsidR="00E63CE8" w:rsidRPr="00826A45">
        <w:rPr>
          <w:rFonts w:ascii="Times New Roman" w:hAnsi="Times New Roman"/>
          <w:color w:val="000000"/>
          <w:sz w:val="24"/>
          <w:szCs w:val="24"/>
        </w:rPr>
        <w:t>Подусовой</w:t>
      </w:r>
      <w:proofErr w:type="spellEnd"/>
      <w:r w:rsidR="00E63CE8" w:rsidRPr="00826A45">
        <w:rPr>
          <w:rFonts w:ascii="Times New Roman" w:hAnsi="Times New Roman"/>
          <w:color w:val="000000"/>
          <w:sz w:val="24"/>
          <w:szCs w:val="24"/>
        </w:rPr>
        <w:t xml:space="preserve"> Тамары Борисовны </w:t>
      </w:r>
      <w:r w:rsidR="00356930" w:rsidRPr="00826A45">
        <w:rPr>
          <w:rFonts w:ascii="Times New Roman" w:hAnsi="Times New Roman"/>
          <w:color w:val="000000"/>
          <w:sz w:val="24"/>
          <w:szCs w:val="24"/>
        </w:rPr>
        <w:t>(416420</w:t>
      </w:r>
      <w:r w:rsidR="002810D0">
        <w:rPr>
          <w:rFonts w:ascii="Times New Roman" w:hAnsi="Times New Roman"/>
          <w:color w:val="000000"/>
          <w:sz w:val="24"/>
          <w:szCs w:val="24"/>
        </w:rPr>
        <w:t>,</w:t>
      </w:r>
      <w:r w:rsidR="00356930" w:rsidRPr="00826A45">
        <w:rPr>
          <w:rFonts w:ascii="Times New Roman" w:hAnsi="Times New Roman"/>
          <w:color w:val="000000"/>
          <w:sz w:val="24"/>
          <w:szCs w:val="24"/>
        </w:rPr>
        <w:t xml:space="preserve"> с. </w:t>
      </w:r>
      <w:proofErr w:type="spellStart"/>
      <w:r w:rsidR="00356930" w:rsidRPr="00826A45">
        <w:rPr>
          <w:rFonts w:ascii="Times New Roman" w:hAnsi="Times New Roman"/>
          <w:color w:val="000000"/>
          <w:sz w:val="24"/>
          <w:szCs w:val="24"/>
        </w:rPr>
        <w:t>Яндыки</w:t>
      </w:r>
      <w:proofErr w:type="spellEnd"/>
      <w:r w:rsidR="00356930" w:rsidRPr="00826A45">
        <w:rPr>
          <w:rFonts w:ascii="Times New Roman" w:hAnsi="Times New Roman"/>
          <w:color w:val="000000"/>
          <w:sz w:val="24"/>
          <w:szCs w:val="24"/>
        </w:rPr>
        <w:t xml:space="preserve"> Лиманского района Астраханской области, ул. Набережная, д. 149, кв. 18, ИНН </w:t>
      </w:r>
      <w:bookmarkStart w:id="2" w:name="_Hlk81223324"/>
      <w:r w:rsidR="00356930" w:rsidRPr="00826A45">
        <w:rPr>
          <w:rFonts w:ascii="Times New Roman" w:hAnsi="Times New Roman"/>
          <w:color w:val="000000"/>
          <w:sz w:val="24"/>
          <w:szCs w:val="24"/>
        </w:rPr>
        <w:t>300701791101</w:t>
      </w:r>
      <w:bookmarkEnd w:id="2"/>
      <w:r w:rsidR="00356930" w:rsidRPr="00826A45">
        <w:rPr>
          <w:rFonts w:ascii="Times New Roman" w:hAnsi="Times New Roman"/>
          <w:color w:val="000000"/>
          <w:sz w:val="24"/>
          <w:szCs w:val="24"/>
        </w:rPr>
        <w:t>, СНИЛС 049-155-389 79)</w:t>
      </w:r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</w:p>
    <w:p w14:paraId="4237E349" w14:textId="2A84ED62" w:rsidR="008451F8" w:rsidRPr="00B66166" w:rsidRDefault="008451F8" w:rsidP="00B4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166">
        <w:rPr>
          <w:b/>
          <w:bCs/>
          <w:sz w:val="24"/>
          <w:szCs w:val="24"/>
          <w:bdr w:val="none" w:sz="0" w:space="0" w:color="auto" w:frame="1"/>
        </w:rPr>
        <w:t xml:space="preserve">       </w:t>
      </w:r>
      <w:r w:rsidRPr="00B6616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Лот №</w:t>
      </w:r>
      <w:r w:rsidR="005A7CB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2</w:t>
      </w:r>
      <w:bookmarkStart w:id="3" w:name="_GoBack"/>
      <w:bookmarkEnd w:id="3"/>
      <w:r w:rsidR="00C56E75" w:rsidRPr="00C56E75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: </w:t>
      </w:r>
      <w:r w:rsidR="002B032A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="00B66166" w:rsidRPr="00B4747C">
        <w:rPr>
          <w:rFonts w:ascii="Times New Roman" w:hAnsi="Times New Roman"/>
          <w:color w:val="000000"/>
          <w:sz w:val="24"/>
          <w:szCs w:val="24"/>
          <w:lang w:eastAsia="ru-RU"/>
        </w:rPr>
        <w:t>емельный участок</w:t>
      </w:r>
      <w:r w:rsidR="004F4F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F4FBB" w:rsidRPr="00B4747C">
        <w:rPr>
          <w:rFonts w:ascii="Times New Roman" w:hAnsi="Times New Roman"/>
          <w:color w:val="000000"/>
          <w:sz w:val="24"/>
          <w:szCs w:val="24"/>
          <w:lang w:eastAsia="ru-RU"/>
        </w:rPr>
        <w:t>площадь</w:t>
      </w:r>
      <w:r w:rsidR="004F4FBB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4F4FBB" w:rsidRPr="00B474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F4FBB">
        <w:rPr>
          <w:rFonts w:ascii="Times New Roman" w:hAnsi="Times New Roman"/>
          <w:color w:val="000000"/>
          <w:sz w:val="24"/>
          <w:szCs w:val="24"/>
          <w:lang w:eastAsia="ru-RU"/>
        </w:rPr>
        <w:t>408</w:t>
      </w:r>
      <w:r w:rsidR="004F4FBB" w:rsidRPr="00B4747C">
        <w:rPr>
          <w:rFonts w:ascii="Times New Roman" w:hAnsi="Times New Roman"/>
          <w:color w:val="000000"/>
          <w:sz w:val="24"/>
          <w:szCs w:val="24"/>
          <w:lang w:eastAsia="ru-RU"/>
        </w:rPr>
        <w:t>,00</w:t>
      </w:r>
      <w:r w:rsidR="004F4F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F4FBB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4F4FBB">
        <w:rPr>
          <w:rFonts w:ascii="Times New Roman" w:hAnsi="Times New Roman"/>
          <w:sz w:val="24"/>
          <w:szCs w:val="24"/>
          <w:lang w:eastAsia="ru-RU"/>
        </w:rPr>
        <w:t>,</w:t>
      </w:r>
      <w:r w:rsidR="00C56E75" w:rsidRPr="00B474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F4F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назначение объекта: данные отсутствуют, </w:t>
      </w:r>
      <w:r w:rsidR="00C56E75">
        <w:rPr>
          <w:rFonts w:ascii="Times New Roman" w:hAnsi="Times New Roman"/>
          <w:sz w:val="24"/>
          <w:szCs w:val="24"/>
          <w:lang w:eastAsia="ru-RU"/>
        </w:rPr>
        <w:t>кадастровый номер</w:t>
      </w:r>
      <w:r w:rsidR="00C56E75" w:rsidRPr="00C56E75">
        <w:rPr>
          <w:rFonts w:ascii="Times New Roman" w:hAnsi="Times New Roman"/>
          <w:sz w:val="24"/>
          <w:szCs w:val="24"/>
          <w:lang w:eastAsia="ru-RU"/>
        </w:rPr>
        <w:t>:</w:t>
      </w:r>
      <w:r w:rsidR="007310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6E75" w:rsidRPr="00C56E75">
        <w:rPr>
          <w:rFonts w:ascii="Times New Roman" w:hAnsi="Times New Roman"/>
          <w:sz w:val="24"/>
          <w:szCs w:val="24"/>
          <w:lang w:eastAsia="ru-RU"/>
        </w:rPr>
        <w:t>30:07:221401:1190</w:t>
      </w:r>
      <w:r w:rsidR="00C56E75">
        <w:rPr>
          <w:rFonts w:ascii="Times New Roman" w:hAnsi="Times New Roman"/>
          <w:sz w:val="24"/>
          <w:szCs w:val="24"/>
          <w:lang w:eastAsia="ru-RU"/>
        </w:rPr>
        <w:t xml:space="preserve">, собственность, </w:t>
      </w:r>
      <w:r w:rsidR="00EA2B22" w:rsidRPr="00B66166">
        <w:rPr>
          <w:rFonts w:ascii="Times New Roman" w:hAnsi="Times New Roman"/>
          <w:sz w:val="24"/>
          <w:szCs w:val="24"/>
        </w:rPr>
        <w:t>а</w:t>
      </w:r>
      <w:r w:rsidR="008A00FA" w:rsidRPr="00B66166">
        <w:rPr>
          <w:rFonts w:ascii="Times New Roman" w:hAnsi="Times New Roman"/>
          <w:sz w:val="24"/>
          <w:szCs w:val="24"/>
        </w:rPr>
        <w:t xml:space="preserve">дрес объекта: </w:t>
      </w:r>
      <w:r w:rsidR="00C56E75" w:rsidRPr="00B66166">
        <w:rPr>
          <w:rFonts w:ascii="Times New Roman" w:hAnsi="Times New Roman"/>
          <w:sz w:val="24"/>
          <w:szCs w:val="24"/>
          <w:lang w:eastAsia="ru-RU"/>
        </w:rPr>
        <w:t>Россия,</w:t>
      </w:r>
      <w:r w:rsidR="00C56E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6E75" w:rsidRPr="00B66166">
        <w:rPr>
          <w:rFonts w:ascii="Times New Roman" w:hAnsi="Times New Roman"/>
          <w:sz w:val="24"/>
          <w:szCs w:val="24"/>
          <w:lang w:eastAsia="ru-RU"/>
        </w:rPr>
        <w:t>Астраханская</w:t>
      </w:r>
      <w:r w:rsidR="00C56E75">
        <w:rPr>
          <w:rFonts w:ascii="Times New Roman" w:hAnsi="Times New Roman"/>
          <w:sz w:val="24"/>
          <w:szCs w:val="24"/>
          <w:lang w:eastAsia="ru-RU"/>
        </w:rPr>
        <w:t xml:space="preserve"> область</w:t>
      </w:r>
      <w:r w:rsidR="00C56E75" w:rsidRPr="00B66166">
        <w:rPr>
          <w:rFonts w:ascii="Times New Roman" w:hAnsi="Times New Roman"/>
          <w:sz w:val="24"/>
          <w:szCs w:val="24"/>
          <w:lang w:eastAsia="ru-RU"/>
        </w:rPr>
        <w:t>, Лиманский</w:t>
      </w:r>
      <w:r w:rsidR="00C56E75">
        <w:rPr>
          <w:rFonts w:ascii="Times New Roman" w:hAnsi="Times New Roman"/>
          <w:sz w:val="24"/>
          <w:szCs w:val="24"/>
          <w:lang w:eastAsia="ru-RU"/>
        </w:rPr>
        <w:t xml:space="preserve"> район,</w:t>
      </w:r>
      <w:r w:rsidR="00C56E75" w:rsidRPr="00B66166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73108A">
        <w:rPr>
          <w:rFonts w:ascii="Times New Roman" w:hAnsi="Times New Roman"/>
          <w:sz w:val="24"/>
          <w:szCs w:val="24"/>
          <w:lang w:eastAsia="ru-RU"/>
        </w:rPr>
        <w:t>.</w:t>
      </w:r>
      <w:r w:rsidR="00C56E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6E75" w:rsidRPr="00B66166">
        <w:rPr>
          <w:rFonts w:ascii="Times New Roman" w:hAnsi="Times New Roman"/>
          <w:sz w:val="24"/>
          <w:szCs w:val="24"/>
          <w:lang w:eastAsia="ru-RU"/>
        </w:rPr>
        <w:t>Проточное, ул. Мирная, дом 32.</w:t>
      </w:r>
      <w:r w:rsidRPr="00B66166">
        <w:rPr>
          <w:rFonts w:ascii="Times New Roman" w:hAnsi="Times New Roman"/>
          <w:sz w:val="24"/>
          <w:szCs w:val="24"/>
        </w:rPr>
        <w:t xml:space="preserve"> Начальная цена продажи лота – </w:t>
      </w:r>
      <w:r w:rsidR="00B66166" w:rsidRPr="00B66166">
        <w:rPr>
          <w:rFonts w:ascii="Times New Roman" w:hAnsi="Times New Roman"/>
          <w:sz w:val="24"/>
          <w:szCs w:val="24"/>
        </w:rPr>
        <w:t>170 000</w:t>
      </w:r>
      <w:r w:rsidRPr="00B66166">
        <w:rPr>
          <w:rFonts w:ascii="Times New Roman" w:hAnsi="Times New Roman"/>
          <w:sz w:val="24"/>
          <w:szCs w:val="24"/>
        </w:rPr>
        <w:t xml:space="preserve"> руб. (НДС не облагается согласно </w:t>
      </w:r>
      <w:proofErr w:type="spellStart"/>
      <w:r w:rsidRPr="00B66166">
        <w:rPr>
          <w:rFonts w:ascii="Times New Roman" w:hAnsi="Times New Roman"/>
          <w:sz w:val="24"/>
          <w:szCs w:val="24"/>
        </w:rPr>
        <w:t>пп</w:t>
      </w:r>
      <w:proofErr w:type="spellEnd"/>
      <w:r w:rsidRPr="00B66166">
        <w:rPr>
          <w:rFonts w:ascii="Times New Roman" w:hAnsi="Times New Roman"/>
          <w:sz w:val="24"/>
          <w:szCs w:val="24"/>
        </w:rPr>
        <w:t>. 15 п. 2 ст. 146 Налогового кодекса).</w:t>
      </w:r>
    </w:p>
    <w:p w14:paraId="2F7B1535" w14:textId="3E202B5A" w:rsidR="00E56F47" w:rsidRPr="00E56F47" w:rsidRDefault="008451F8" w:rsidP="00E5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A45">
        <w:rPr>
          <w:rFonts w:ascii="Times New Roman" w:hAnsi="Times New Roman"/>
          <w:sz w:val="24"/>
          <w:szCs w:val="24"/>
          <w:lang w:eastAsia="ru-RU"/>
        </w:rPr>
        <w:t xml:space="preserve">     Предмет торгов - право на заключение договора купли-продажи имущества.  Прием заявок на участие в торгах осуществляется на сайте: </w:t>
      </w:r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www.fabrikant.ru</w:t>
      </w:r>
      <w:r w:rsidRPr="00826A45">
        <w:rPr>
          <w:rFonts w:ascii="Times New Roman" w:hAnsi="Times New Roman"/>
          <w:sz w:val="24"/>
          <w:szCs w:val="24"/>
          <w:lang w:eastAsia="ru-RU"/>
        </w:rPr>
        <w:t xml:space="preserve">, с 11 ч 00 мин. </w:t>
      </w:r>
      <w:r w:rsidR="00C56E75">
        <w:rPr>
          <w:rFonts w:ascii="Times New Roman" w:hAnsi="Times New Roman"/>
          <w:sz w:val="24"/>
          <w:szCs w:val="24"/>
          <w:lang w:eastAsia="ru-RU"/>
        </w:rPr>
        <w:t>1</w:t>
      </w:r>
      <w:r w:rsidR="00B4747C">
        <w:rPr>
          <w:rFonts w:ascii="Times New Roman" w:hAnsi="Times New Roman"/>
          <w:sz w:val="24"/>
          <w:szCs w:val="24"/>
          <w:lang w:eastAsia="ru-RU"/>
        </w:rPr>
        <w:t>2</w:t>
      </w:r>
      <w:r w:rsidR="00C56E75">
        <w:rPr>
          <w:rFonts w:ascii="Times New Roman" w:hAnsi="Times New Roman"/>
          <w:sz w:val="24"/>
          <w:szCs w:val="24"/>
          <w:lang w:eastAsia="ru-RU"/>
        </w:rPr>
        <w:t>.08.2022</w:t>
      </w:r>
      <w:r w:rsidRPr="00826A45">
        <w:rPr>
          <w:rFonts w:ascii="Times New Roman" w:hAnsi="Times New Roman"/>
          <w:sz w:val="24"/>
          <w:szCs w:val="24"/>
          <w:lang w:eastAsia="ru-RU"/>
        </w:rPr>
        <w:t xml:space="preserve"> г. до 15 ч 00 мин. </w:t>
      </w:r>
      <w:r w:rsidR="00E71CA9" w:rsidRPr="00E71CA9">
        <w:rPr>
          <w:rFonts w:ascii="Times New Roman" w:hAnsi="Times New Roman"/>
          <w:sz w:val="24"/>
          <w:szCs w:val="24"/>
          <w:lang w:eastAsia="ru-RU"/>
        </w:rPr>
        <w:t>20</w:t>
      </w:r>
      <w:r w:rsidR="00C56E75">
        <w:rPr>
          <w:rFonts w:ascii="Times New Roman" w:hAnsi="Times New Roman"/>
          <w:sz w:val="24"/>
          <w:szCs w:val="24"/>
          <w:lang w:eastAsia="ru-RU"/>
        </w:rPr>
        <w:t>.09</w:t>
      </w:r>
      <w:r w:rsidRPr="00826A45">
        <w:rPr>
          <w:rFonts w:ascii="Times New Roman" w:hAnsi="Times New Roman"/>
          <w:sz w:val="24"/>
          <w:szCs w:val="24"/>
          <w:lang w:eastAsia="ru-RU"/>
        </w:rPr>
        <w:t>.202</w:t>
      </w:r>
      <w:r w:rsidR="00D626B2" w:rsidRPr="00826A45">
        <w:rPr>
          <w:rFonts w:ascii="Times New Roman" w:hAnsi="Times New Roman"/>
          <w:sz w:val="24"/>
          <w:szCs w:val="24"/>
          <w:lang w:eastAsia="ru-RU"/>
        </w:rPr>
        <w:t>1</w:t>
      </w:r>
      <w:r w:rsidRPr="00826A45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826A45">
        <w:rPr>
          <w:rFonts w:ascii="Times New Roman" w:hAnsi="Times New Roman"/>
          <w:sz w:val="24"/>
          <w:szCs w:val="24"/>
        </w:rPr>
        <w:t xml:space="preserve">. Ознакомление с </w:t>
      </w:r>
      <w:r w:rsidR="00E56F47" w:rsidRPr="00E56F47">
        <w:rPr>
          <w:rFonts w:ascii="Times New Roman" w:hAnsi="Times New Roman"/>
          <w:sz w:val="24"/>
          <w:szCs w:val="24"/>
        </w:rPr>
        <w:t>производится с момента</w:t>
      </w:r>
    </w:p>
    <w:p w14:paraId="1FE95372" w14:textId="77777777" w:rsidR="00E56F47" w:rsidRPr="00E56F47" w:rsidRDefault="00E56F47" w:rsidP="00E5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F47">
        <w:rPr>
          <w:rFonts w:ascii="Times New Roman" w:hAnsi="Times New Roman"/>
          <w:sz w:val="24"/>
          <w:szCs w:val="24"/>
        </w:rPr>
        <w:t>публикации сообщения о продаже имущества и до окончания приема заявок по</w:t>
      </w:r>
    </w:p>
    <w:p w14:paraId="75174E18" w14:textId="2921258C" w:rsidR="008451F8" w:rsidRPr="00826A45" w:rsidRDefault="00E56F47" w:rsidP="00E5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56F47">
        <w:rPr>
          <w:rFonts w:ascii="Times New Roman" w:hAnsi="Times New Roman"/>
          <w:sz w:val="24"/>
          <w:szCs w:val="24"/>
        </w:rPr>
        <w:t>предварительной записи по телефону: 8-902-041-27-32</w:t>
      </w:r>
      <w:r w:rsidR="0073108A">
        <w:rPr>
          <w:rFonts w:ascii="Times New Roman" w:hAnsi="Times New Roman"/>
          <w:sz w:val="24"/>
          <w:szCs w:val="24"/>
        </w:rPr>
        <w:t xml:space="preserve"> </w:t>
      </w:r>
      <w:r w:rsidR="0073108A" w:rsidRPr="00E56F47">
        <w:rPr>
          <w:rFonts w:ascii="Times New Roman" w:hAnsi="Times New Roman"/>
          <w:sz w:val="24"/>
          <w:szCs w:val="24"/>
        </w:rPr>
        <w:t>по адресу: Россия, обл.</w:t>
      </w:r>
      <w:r w:rsidR="0073108A">
        <w:rPr>
          <w:rFonts w:ascii="Times New Roman" w:hAnsi="Times New Roman"/>
          <w:sz w:val="24"/>
          <w:szCs w:val="24"/>
        </w:rPr>
        <w:t xml:space="preserve"> </w:t>
      </w:r>
      <w:r w:rsidR="0073108A" w:rsidRPr="00E56F47">
        <w:rPr>
          <w:rFonts w:ascii="Times New Roman" w:hAnsi="Times New Roman"/>
          <w:sz w:val="24"/>
          <w:szCs w:val="24"/>
        </w:rPr>
        <w:t xml:space="preserve">Астраханская, р-н Лиманский, с Проточное, ул. Мирная, дом </w:t>
      </w:r>
      <w:r w:rsidR="0073108A">
        <w:rPr>
          <w:rFonts w:ascii="Times New Roman" w:hAnsi="Times New Roman"/>
          <w:sz w:val="24"/>
          <w:szCs w:val="24"/>
        </w:rPr>
        <w:t>3</w:t>
      </w:r>
      <w:r w:rsidR="0073108A" w:rsidRPr="00E56F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B4747C">
        <w:rPr>
          <w:rFonts w:ascii="Times New Roman" w:hAnsi="Times New Roman"/>
          <w:sz w:val="24"/>
          <w:szCs w:val="24"/>
        </w:rPr>
        <w:t xml:space="preserve"> </w:t>
      </w:r>
      <w:r w:rsidR="008451F8" w:rsidRPr="00826A45">
        <w:rPr>
          <w:rFonts w:ascii="Times New Roman" w:hAnsi="Times New Roman"/>
          <w:sz w:val="24"/>
          <w:szCs w:val="24"/>
        </w:rPr>
        <w:t>Руководство для заявителей</w:t>
      </w:r>
      <w:r w:rsidR="008451F8" w:rsidRPr="00826A45">
        <w:rPr>
          <w:rFonts w:ascii="Times New Roman" w:hAnsi="Times New Roman"/>
          <w:sz w:val="24"/>
          <w:szCs w:val="24"/>
          <w:lang w:eastAsia="ru-RU"/>
        </w:rPr>
        <w:t xml:space="preserve"> и регламент</w:t>
      </w:r>
      <w:r w:rsidR="008451F8"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проведения электронных торгов размещены на сайте </w:t>
      </w:r>
      <w:r w:rsidR="00911745"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ЭТП</w:t>
      </w:r>
      <w:r w:rsidR="008451F8"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(www.fabrikant.ru).</w:t>
      </w:r>
    </w:p>
    <w:p w14:paraId="1A1BE21C" w14:textId="77777777" w:rsidR="008451F8" w:rsidRPr="00826A45" w:rsidRDefault="008451F8" w:rsidP="001B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Для участия в торгах заявитель направляет заявку на </w:t>
      </w:r>
      <w:r w:rsidR="00911745"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ЭТП</w:t>
      </w:r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заключает договор о задатке и вносит задаток на л/с </w:t>
      </w:r>
      <w:proofErr w:type="spellStart"/>
      <w:r w:rsidR="00D636C8"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Подусовой</w:t>
      </w:r>
      <w:proofErr w:type="spellEnd"/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636C8"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</w:t>
      </w:r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D636C8"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</w:t>
      </w:r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826A45">
        <w:rPr>
          <w:rFonts w:ascii="Times New Roman" w:hAnsi="Times New Roman"/>
          <w:sz w:val="24"/>
          <w:szCs w:val="24"/>
          <w:lang w:eastAsia="ru-RU"/>
        </w:rPr>
        <w:t xml:space="preserve"> Реквизиты для уплаты задатка в размере 10% от начальной</w:t>
      </w:r>
      <w:r w:rsidR="00352601" w:rsidRPr="00826A45">
        <w:rPr>
          <w:rFonts w:ascii="Times New Roman" w:hAnsi="Times New Roman"/>
          <w:sz w:val="24"/>
          <w:szCs w:val="24"/>
          <w:lang w:eastAsia="ru-RU"/>
        </w:rPr>
        <w:t xml:space="preserve"> (текущей) </w:t>
      </w:r>
      <w:r w:rsidRPr="00826A45">
        <w:rPr>
          <w:rFonts w:ascii="Times New Roman" w:hAnsi="Times New Roman"/>
          <w:sz w:val="24"/>
          <w:szCs w:val="24"/>
          <w:lang w:eastAsia="ru-RU"/>
        </w:rPr>
        <w:t>цены продажи лота: л/с №</w:t>
      </w:r>
      <w:r w:rsidR="00D636C8" w:rsidRPr="00826A45">
        <w:rPr>
          <w:rFonts w:ascii="Times New Roman" w:hAnsi="Times New Roman"/>
          <w:color w:val="000000"/>
          <w:sz w:val="24"/>
          <w:szCs w:val="24"/>
        </w:rPr>
        <w:t>40817-810-0560-03993799</w:t>
      </w:r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</w:t>
      </w:r>
      <w:r w:rsidR="00DA03C2"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Поволжском банке ПАО Сбербанк</w:t>
      </w:r>
      <w:r w:rsidR="00D636C8"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B4747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БИК 043</w:t>
      </w:r>
      <w:r w:rsidR="00D636C8" w:rsidRPr="00B4747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60</w:t>
      </w:r>
      <w:r w:rsidRPr="00B4747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</w:t>
      </w:r>
      <w:r w:rsidR="00D636C8" w:rsidRPr="00B4747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607</w:t>
      </w:r>
      <w:r w:rsidRPr="00B4747C">
        <w:rPr>
          <w:rFonts w:ascii="Times New Roman" w:hAnsi="Times New Roman"/>
          <w:sz w:val="24"/>
          <w:szCs w:val="24"/>
          <w:lang w:eastAsia="ru-RU"/>
        </w:rPr>
        <w:t xml:space="preserve">, к/с </w:t>
      </w:r>
      <w:r w:rsidR="00D636C8" w:rsidRPr="00B4747C">
        <w:rPr>
          <w:rFonts w:ascii="Times New Roman" w:hAnsi="Times New Roman"/>
          <w:sz w:val="24"/>
          <w:szCs w:val="24"/>
          <w:lang w:eastAsia="ru-RU"/>
        </w:rPr>
        <w:t>30101810200000000607</w:t>
      </w:r>
      <w:r w:rsidRPr="00B4747C">
        <w:rPr>
          <w:rFonts w:ascii="Times New Roman" w:hAnsi="Times New Roman"/>
          <w:sz w:val="24"/>
          <w:szCs w:val="24"/>
          <w:lang w:eastAsia="ru-RU"/>
        </w:rPr>
        <w:t>,</w:t>
      </w:r>
      <w:r w:rsidRPr="00826A45">
        <w:rPr>
          <w:rFonts w:ascii="Times New Roman" w:hAnsi="Times New Roman"/>
          <w:sz w:val="24"/>
          <w:szCs w:val="24"/>
          <w:lang w:eastAsia="ru-RU"/>
        </w:rPr>
        <w:t xml:space="preserve"> ИНН</w:t>
      </w:r>
      <w:r w:rsidR="00D636C8" w:rsidRPr="00826A45">
        <w:rPr>
          <w:rFonts w:ascii="Times New Roman" w:hAnsi="Times New Roman"/>
          <w:color w:val="000000"/>
          <w:sz w:val="24"/>
          <w:szCs w:val="24"/>
        </w:rPr>
        <w:t>300701791101</w:t>
      </w:r>
      <w:r w:rsidRPr="00826A4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26A45">
        <w:rPr>
          <w:rFonts w:ascii="Times New Roman" w:hAnsi="Times New Roman"/>
          <w:sz w:val="24"/>
          <w:szCs w:val="24"/>
          <w:lang w:eastAsia="ru-RU"/>
        </w:rPr>
        <w:t xml:space="preserve"> Проект договора купли-продажи и договор о задатке размещены на сайтах: </w:t>
      </w:r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www.fabrikant.ru</w:t>
      </w:r>
      <w:r w:rsidRPr="00826A45">
        <w:rPr>
          <w:rFonts w:ascii="Times New Roman" w:hAnsi="Times New Roman"/>
          <w:sz w:val="24"/>
          <w:szCs w:val="24"/>
          <w:lang w:eastAsia="ru-RU"/>
        </w:rPr>
        <w:t xml:space="preserve"> и www.bankrot.fedresurs.ru.</w:t>
      </w:r>
    </w:p>
    <w:p w14:paraId="3ABE1B86" w14:textId="77777777" w:rsidR="008451F8" w:rsidRPr="001B2064" w:rsidRDefault="008451F8" w:rsidP="001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B2064">
        <w:rPr>
          <w:rFonts w:ascii="Times New Roman" w:hAnsi="Times New Roman"/>
          <w:sz w:val="24"/>
          <w:szCs w:val="24"/>
          <w:lang w:eastAsia="ru-RU"/>
        </w:rPr>
        <w:t>Заявка на участие в торгах составляется в произвольной форме на русском языке</w:t>
      </w:r>
      <w:r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должна содержать указанные в сообщении о проведении торгов следующие сведения:</w:t>
      </w:r>
    </w:p>
    <w:p w14:paraId="2A32A4DE" w14:textId="77777777" w:rsidR="008451F8" w:rsidRPr="001B2064" w:rsidRDefault="008451F8" w:rsidP="001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наименование, организационно-правовая форма, место нахождения, почтовый адрес заявителя (для юр. лица); фамилия, имя, отчество, паспортные данные, сведения о месте жительства заявителя (для физ. лица), СНИЛС (для физ. лица, не являющегося ИП); сведений об ОГРН (для юр. лиц и физ. лиц, являющихся ИП), сведений об ИНН (для юр. лиц и физ. лиц, являющихся ИП); 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ф/у и о характере этой заинтересованности; сведения об участии в капитале заявителя ф/у, а также СРО арбитражных управляющих, членом которой является ф/у.</w:t>
      </w:r>
    </w:p>
    <w:p w14:paraId="73EBB389" w14:textId="77777777" w:rsidR="008451F8" w:rsidRPr="001B2064" w:rsidRDefault="008451F8" w:rsidP="001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 заявке на участие в торгах должны прилагаться копии следующих документов:</w:t>
      </w:r>
    </w:p>
    <w:p w14:paraId="34537546" w14:textId="77777777" w:rsidR="008451F8" w:rsidRPr="001B2064" w:rsidRDefault="008451F8" w:rsidP="001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выписки из ЕГРЮЛ, учредительных документов (для юр. лиц) или выписки из ЕГРИП (для ИП), выданных не ранее чем за 30 дней до даты подачи заявки; документов, удостоверяющих личность (для физ. лица);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</w:t>
      </w:r>
      <w:r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соответствующего государства (для иностранного лица); договор о задатке с реквизитами заявителя или документы, подтверждающие внесение задатка; документ, подтверждающий полномочия лица на осуществление действий от имени заявителя. Документы, прилагаемые к заявке, представляются в форме полноцветных электронных документов, подписанных ЭЦП заявителя. Заявитель обязан доказать свое право на участие в торгах.</w:t>
      </w:r>
    </w:p>
    <w:p w14:paraId="00C6C47E" w14:textId="77777777" w:rsidR="00482EC9" w:rsidRDefault="008451F8" w:rsidP="001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Победителем аукциона признается участник торгов, предложивший в ходе аукциона наиболее высокую цену. Подведение итогов торгов проводится в течение часа с момента представления ЭТП организатору торгов сообщения о завершении торгов, путем размещения протокола на сайте ЭТП. Победитель торгов в течение 5 дней с даты получения предложения ф/у, заключает с ф/у договор купли-продажи имущества, оплачиваемый в течение 30 дней с момента его подписания на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</w:t>
      </w:r>
      <w:r w:rsidRPr="00547B7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/с </w:t>
      </w:r>
      <w:proofErr w:type="spellStart"/>
      <w:r w:rsidR="00DA03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Подусовой</w:t>
      </w:r>
      <w:proofErr w:type="spellEnd"/>
      <w:r w:rsidR="00DA03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DA03C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</w:t>
      </w:r>
      <w:r w:rsidRPr="00197E2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DA03C2" w:rsidRPr="00197E21">
        <w:rPr>
          <w:rFonts w:ascii="Times New Roman" w:hAnsi="Times New Roman"/>
          <w:sz w:val="24"/>
          <w:szCs w:val="24"/>
          <w:lang w:eastAsia="ru-RU"/>
        </w:rPr>
        <w:t>№</w:t>
      </w:r>
      <w:r w:rsidR="00DA03C2" w:rsidRPr="00197E21">
        <w:rPr>
          <w:rFonts w:ascii="Times New Roman" w:hAnsi="Times New Roman"/>
          <w:color w:val="000000"/>
          <w:sz w:val="24"/>
          <w:szCs w:val="24"/>
        </w:rPr>
        <w:t>40817-810-5560-03993794</w:t>
      </w:r>
      <w:r w:rsidR="00DA03C2" w:rsidRPr="00197E2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</w:t>
      </w:r>
      <w:r w:rsidR="008A7867" w:rsidRPr="00B4747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Поволжском банке ПАО Сбербанк</w:t>
      </w:r>
      <w:r w:rsidR="00DA03C2" w:rsidRPr="00B4747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="00DA03C2" w:rsidRPr="00197E2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БИК 043601607</w:t>
      </w:r>
      <w:r w:rsidR="00DA03C2" w:rsidRPr="00197E21">
        <w:rPr>
          <w:rFonts w:ascii="Times New Roman" w:hAnsi="Times New Roman"/>
          <w:sz w:val="24"/>
          <w:szCs w:val="24"/>
          <w:lang w:eastAsia="ru-RU"/>
        </w:rPr>
        <w:t>, к/с 30101810200000000607, ИНН</w:t>
      </w:r>
      <w:r w:rsidR="00DA03C2" w:rsidRPr="00197E21">
        <w:rPr>
          <w:rFonts w:ascii="Times New Roman" w:hAnsi="Times New Roman"/>
          <w:color w:val="000000"/>
          <w:sz w:val="24"/>
          <w:szCs w:val="24"/>
        </w:rPr>
        <w:t>300701791101</w:t>
      </w:r>
      <w:r w:rsidRPr="00197E2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482EC9" w:rsidRPr="00197E2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случае отказа или уклонения победителя</w:t>
      </w:r>
      <w:r w:rsidR="00482EC9"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(единственного участника) торгов от подписания и (или) оплаты договора купли-продажи, он лишается права приобретения </w:t>
      </w:r>
      <w:r w:rsidR="00482EC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имущества</w:t>
      </w:r>
      <w:r w:rsidR="00482EC9"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="00482EC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ф/у</w:t>
      </w:r>
      <w:r w:rsidR="00482EC9" w:rsidRPr="005F2DF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вправе предложить заключить договор купли-продажи </w:t>
      </w:r>
      <w:r w:rsidR="00482EC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имущества</w:t>
      </w:r>
      <w:r w:rsidR="00482EC9" w:rsidRPr="005F2DF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участнику торгов, которым предложена наиболее высокая цена </w:t>
      </w:r>
      <w:r w:rsidR="00482EC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имущества</w:t>
      </w:r>
      <w:r w:rsidR="00482EC9" w:rsidRPr="005F2DF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 сравнению с ценой </w:t>
      </w:r>
      <w:r w:rsidR="00482EC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имущества</w:t>
      </w:r>
      <w:r w:rsidR="00482EC9" w:rsidRPr="005F2DF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предложенной другими участниками торгов, за исключением победителя торгов</w:t>
      </w:r>
      <w:r w:rsidR="00482EC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sectPr w:rsidR="00482EC9" w:rsidSect="007F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37F"/>
    <w:rsid w:val="00004737"/>
    <w:rsid w:val="00005A4E"/>
    <w:rsid w:val="000152D6"/>
    <w:rsid w:val="00022E2E"/>
    <w:rsid w:val="00024176"/>
    <w:rsid w:val="00024598"/>
    <w:rsid w:val="00032051"/>
    <w:rsid w:val="00061897"/>
    <w:rsid w:val="00066D4B"/>
    <w:rsid w:val="00067383"/>
    <w:rsid w:val="00070106"/>
    <w:rsid w:val="000724EC"/>
    <w:rsid w:val="00072A13"/>
    <w:rsid w:val="000A087C"/>
    <w:rsid w:val="000A3972"/>
    <w:rsid w:val="000B26FF"/>
    <w:rsid w:val="000B3FAA"/>
    <w:rsid w:val="000B6DB3"/>
    <w:rsid w:val="000B6EE1"/>
    <w:rsid w:val="000B7320"/>
    <w:rsid w:val="000D13A5"/>
    <w:rsid w:val="000D18D9"/>
    <w:rsid w:val="000D1A8E"/>
    <w:rsid w:val="000D5D52"/>
    <w:rsid w:val="000E7599"/>
    <w:rsid w:val="000F0925"/>
    <w:rsid w:val="000F0D4B"/>
    <w:rsid w:val="000F1C05"/>
    <w:rsid w:val="000F211C"/>
    <w:rsid w:val="000F2D5B"/>
    <w:rsid w:val="00101563"/>
    <w:rsid w:val="001057F3"/>
    <w:rsid w:val="0012740C"/>
    <w:rsid w:val="00133A67"/>
    <w:rsid w:val="001410F7"/>
    <w:rsid w:val="00152E38"/>
    <w:rsid w:val="00153672"/>
    <w:rsid w:val="00154325"/>
    <w:rsid w:val="00155FB2"/>
    <w:rsid w:val="001600F2"/>
    <w:rsid w:val="001618B4"/>
    <w:rsid w:val="001647A5"/>
    <w:rsid w:val="001710AB"/>
    <w:rsid w:val="00197BE4"/>
    <w:rsid w:val="00197E21"/>
    <w:rsid w:val="001A0CFF"/>
    <w:rsid w:val="001A13C4"/>
    <w:rsid w:val="001B1194"/>
    <w:rsid w:val="001B2064"/>
    <w:rsid w:val="001B72EA"/>
    <w:rsid w:val="001C1790"/>
    <w:rsid w:val="001C6ABB"/>
    <w:rsid w:val="001D3D70"/>
    <w:rsid w:val="001E6FEA"/>
    <w:rsid w:val="001F0304"/>
    <w:rsid w:val="001F3565"/>
    <w:rsid w:val="001F4C82"/>
    <w:rsid w:val="001F61A6"/>
    <w:rsid w:val="002022EC"/>
    <w:rsid w:val="002024F8"/>
    <w:rsid w:val="00212F5F"/>
    <w:rsid w:val="00217AC2"/>
    <w:rsid w:val="002257AD"/>
    <w:rsid w:val="002314F3"/>
    <w:rsid w:val="00241FDA"/>
    <w:rsid w:val="00247269"/>
    <w:rsid w:val="0025102F"/>
    <w:rsid w:val="0025650D"/>
    <w:rsid w:val="002567B9"/>
    <w:rsid w:val="00256F00"/>
    <w:rsid w:val="00257A52"/>
    <w:rsid w:val="002653A0"/>
    <w:rsid w:val="00267F48"/>
    <w:rsid w:val="00275B2B"/>
    <w:rsid w:val="00277DC6"/>
    <w:rsid w:val="002801C1"/>
    <w:rsid w:val="002810D0"/>
    <w:rsid w:val="002834DB"/>
    <w:rsid w:val="00283CAA"/>
    <w:rsid w:val="002871B3"/>
    <w:rsid w:val="00287FEE"/>
    <w:rsid w:val="00293273"/>
    <w:rsid w:val="002A0341"/>
    <w:rsid w:val="002A1E57"/>
    <w:rsid w:val="002B032A"/>
    <w:rsid w:val="002B132B"/>
    <w:rsid w:val="002B67E1"/>
    <w:rsid w:val="002C2F61"/>
    <w:rsid w:val="002C42E8"/>
    <w:rsid w:val="002C5F6F"/>
    <w:rsid w:val="002D2498"/>
    <w:rsid w:val="002E14EF"/>
    <w:rsid w:val="002F222A"/>
    <w:rsid w:val="002F42C5"/>
    <w:rsid w:val="002F59E8"/>
    <w:rsid w:val="00301791"/>
    <w:rsid w:val="00327362"/>
    <w:rsid w:val="00330CCD"/>
    <w:rsid w:val="00336004"/>
    <w:rsid w:val="00337688"/>
    <w:rsid w:val="0034720E"/>
    <w:rsid w:val="00352601"/>
    <w:rsid w:val="00356930"/>
    <w:rsid w:val="00373F66"/>
    <w:rsid w:val="00376463"/>
    <w:rsid w:val="003802E7"/>
    <w:rsid w:val="00380C38"/>
    <w:rsid w:val="00382F63"/>
    <w:rsid w:val="003914A5"/>
    <w:rsid w:val="003A372D"/>
    <w:rsid w:val="003A4214"/>
    <w:rsid w:val="003A453E"/>
    <w:rsid w:val="003B71A7"/>
    <w:rsid w:val="003C01C1"/>
    <w:rsid w:val="003D1969"/>
    <w:rsid w:val="003D41F0"/>
    <w:rsid w:val="003E0D70"/>
    <w:rsid w:val="003E4EBC"/>
    <w:rsid w:val="003E780D"/>
    <w:rsid w:val="003F1B3E"/>
    <w:rsid w:val="003F7DD4"/>
    <w:rsid w:val="00400115"/>
    <w:rsid w:val="004004D3"/>
    <w:rsid w:val="00404A0D"/>
    <w:rsid w:val="00404F6F"/>
    <w:rsid w:val="0041618B"/>
    <w:rsid w:val="0042205D"/>
    <w:rsid w:val="00422A14"/>
    <w:rsid w:val="00424353"/>
    <w:rsid w:val="004244ED"/>
    <w:rsid w:val="00425886"/>
    <w:rsid w:val="00425F47"/>
    <w:rsid w:val="00431001"/>
    <w:rsid w:val="00431E9B"/>
    <w:rsid w:val="00442735"/>
    <w:rsid w:val="0044672C"/>
    <w:rsid w:val="00453074"/>
    <w:rsid w:val="0047280F"/>
    <w:rsid w:val="00474F57"/>
    <w:rsid w:val="004755DF"/>
    <w:rsid w:val="00482EC9"/>
    <w:rsid w:val="00484D6B"/>
    <w:rsid w:val="004860CB"/>
    <w:rsid w:val="004978B3"/>
    <w:rsid w:val="004A1B35"/>
    <w:rsid w:val="004A208F"/>
    <w:rsid w:val="004A2F07"/>
    <w:rsid w:val="004A7902"/>
    <w:rsid w:val="004B5317"/>
    <w:rsid w:val="004B73CD"/>
    <w:rsid w:val="004C06A1"/>
    <w:rsid w:val="004C280C"/>
    <w:rsid w:val="004C6CB2"/>
    <w:rsid w:val="004C7A84"/>
    <w:rsid w:val="004D060B"/>
    <w:rsid w:val="004E236C"/>
    <w:rsid w:val="004E5FF0"/>
    <w:rsid w:val="004F3A80"/>
    <w:rsid w:val="004F4861"/>
    <w:rsid w:val="004F4FBB"/>
    <w:rsid w:val="00501677"/>
    <w:rsid w:val="00501B0D"/>
    <w:rsid w:val="00502F79"/>
    <w:rsid w:val="005052C9"/>
    <w:rsid w:val="00507A33"/>
    <w:rsid w:val="00513F24"/>
    <w:rsid w:val="00527207"/>
    <w:rsid w:val="00530246"/>
    <w:rsid w:val="005373C5"/>
    <w:rsid w:val="005468BF"/>
    <w:rsid w:val="00547B70"/>
    <w:rsid w:val="005520E6"/>
    <w:rsid w:val="00554587"/>
    <w:rsid w:val="00561F8C"/>
    <w:rsid w:val="005622FB"/>
    <w:rsid w:val="00567781"/>
    <w:rsid w:val="005759F9"/>
    <w:rsid w:val="00594DF9"/>
    <w:rsid w:val="00595450"/>
    <w:rsid w:val="005A1DF6"/>
    <w:rsid w:val="005A20C0"/>
    <w:rsid w:val="005A6908"/>
    <w:rsid w:val="005A7CB3"/>
    <w:rsid w:val="005B3015"/>
    <w:rsid w:val="005C0E04"/>
    <w:rsid w:val="005D24B5"/>
    <w:rsid w:val="005D2E0E"/>
    <w:rsid w:val="005D3C26"/>
    <w:rsid w:val="005D42AC"/>
    <w:rsid w:val="005E139C"/>
    <w:rsid w:val="005E3A57"/>
    <w:rsid w:val="005F3FFB"/>
    <w:rsid w:val="00602B85"/>
    <w:rsid w:val="00623D13"/>
    <w:rsid w:val="006347AD"/>
    <w:rsid w:val="00636323"/>
    <w:rsid w:val="006403D5"/>
    <w:rsid w:val="00643B84"/>
    <w:rsid w:val="00651C08"/>
    <w:rsid w:val="00656D0B"/>
    <w:rsid w:val="006612D6"/>
    <w:rsid w:val="0066297A"/>
    <w:rsid w:val="00663296"/>
    <w:rsid w:val="006650D1"/>
    <w:rsid w:val="00665168"/>
    <w:rsid w:val="0066691B"/>
    <w:rsid w:val="00671AD0"/>
    <w:rsid w:val="00681076"/>
    <w:rsid w:val="006967E7"/>
    <w:rsid w:val="00696D5B"/>
    <w:rsid w:val="006A2FA6"/>
    <w:rsid w:val="006A4B2A"/>
    <w:rsid w:val="006A7D7E"/>
    <w:rsid w:val="006B1298"/>
    <w:rsid w:val="006B3A61"/>
    <w:rsid w:val="006B4FD5"/>
    <w:rsid w:val="006C0C15"/>
    <w:rsid w:val="006C4D53"/>
    <w:rsid w:val="006C7B2A"/>
    <w:rsid w:val="006D0208"/>
    <w:rsid w:val="006D23F9"/>
    <w:rsid w:val="006D58BF"/>
    <w:rsid w:val="006E0821"/>
    <w:rsid w:val="006E30EB"/>
    <w:rsid w:val="006E3144"/>
    <w:rsid w:val="006E71ED"/>
    <w:rsid w:val="00705538"/>
    <w:rsid w:val="0071486C"/>
    <w:rsid w:val="007149EC"/>
    <w:rsid w:val="007241C0"/>
    <w:rsid w:val="00725F3C"/>
    <w:rsid w:val="007261D8"/>
    <w:rsid w:val="0073108A"/>
    <w:rsid w:val="007351C0"/>
    <w:rsid w:val="00753630"/>
    <w:rsid w:val="00763462"/>
    <w:rsid w:val="00763EBC"/>
    <w:rsid w:val="00772684"/>
    <w:rsid w:val="0077339B"/>
    <w:rsid w:val="007810F5"/>
    <w:rsid w:val="007910A8"/>
    <w:rsid w:val="007949E5"/>
    <w:rsid w:val="007B1566"/>
    <w:rsid w:val="007B3EE7"/>
    <w:rsid w:val="007C1670"/>
    <w:rsid w:val="007C24AA"/>
    <w:rsid w:val="007C251A"/>
    <w:rsid w:val="007C5F91"/>
    <w:rsid w:val="007D0475"/>
    <w:rsid w:val="007D1B7B"/>
    <w:rsid w:val="007D32F4"/>
    <w:rsid w:val="007D5DA1"/>
    <w:rsid w:val="007E28E4"/>
    <w:rsid w:val="007F116F"/>
    <w:rsid w:val="007F4984"/>
    <w:rsid w:val="007F5A72"/>
    <w:rsid w:val="00800E2B"/>
    <w:rsid w:val="00803628"/>
    <w:rsid w:val="00811484"/>
    <w:rsid w:val="008207B1"/>
    <w:rsid w:val="008231A4"/>
    <w:rsid w:val="00825C78"/>
    <w:rsid w:val="00826A45"/>
    <w:rsid w:val="00830D50"/>
    <w:rsid w:val="008451F8"/>
    <w:rsid w:val="008500C7"/>
    <w:rsid w:val="008522A9"/>
    <w:rsid w:val="00856FB7"/>
    <w:rsid w:val="00861EF4"/>
    <w:rsid w:val="00863CCF"/>
    <w:rsid w:val="00872004"/>
    <w:rsid w:val="00874B41"/>
    <w:rsid w:val="00874C61"/>
    <w:rsid w:val="00891082"/>
    <w:rsid w:val="00892AB8"/>
    <w:rsid w:val="00894433"/>
    <w:rsid w:val="008A00FA"/>
    <w:rsid w:val="008A30B7"/>
    <w:rsid w:val="008A6CAB"/>
    <w:rsid w:val="008A7867"/>
    <w:rsid w:val="008B5815"/>
    <w:rsid w:val="008B59F5"/>
    <w:rsid w:val="008B5AE5"/>
    <w:rsid w:val="008C7751"/>
    <w:rsid w:val="008D017B"/>
    <w:rsid w:val="008D2662"/>
    <w:rsid w:val="008D2B70"/>
    <w:rsid w:val="008D4745"/>
    <w:rsid w:val="008E465C"/>
    <w:rsid w:val="008E73D1"/>
    <w:rsid w:val="008F30A8"/>
    <w:rsid w:val="00903B47"/>
    <w:rsid w:val="00905122"/>
    <w:rsid w:val="00906E6F"/>
    <w:rsid w:val="00911745"/>
    <w:rsid w:val="00912EDA"/>
    <w:rsid w:val="00923BA8"/>
    <w:rsid w:val="00927433"/>
    <w:rsid w:val="00927E6F"/>
    <w:rsid w:val="0094214A"/>
    <w:rsid w:val="009532EB"/>
    <w:rsid w:val="00956A63"/>
    <w:rsid w:val="009641EF"/>
    <w:rsid w:val="00981C8D"/>
    <w:rsid w:val="00991121"/>
    <w:rsid w:val="00992459"/>
    <w:rsid w:val="00997BF1"/>
    <w:rsid w:val="009B2E2C"/>
    <w:rsid w:val="009B514E"/>
    <w:rsid w:val="009C774E"/>
    <w:rsid w:val="009E48B3"/>
    <w:rsid w:val="009F7B04"/>
    <w:rsid w:val="00A0039F"/>
    <w:rsid w:val="00A01C1E"/>
    <w:rsid w:val="00A02BB5"/>
    <w:rsid w:val="00A053B8"/>
    <w:rsid w:val="00A075EE"/>
    <w:rsid w:val="00A10EC3"/>
    <w:rsid w:val="00A22B5C"/>
    <w:rsid w:val="00A3045E"/>
    <w:rsid w:val="00A3114D"/>
    <w:rsid w:val="00A3279C"/>
    <w:rsid w:val="00A32E07"/>
    <w:rsid w:val="00A5373E"/>
    <w:rsid w:val="00A57A95"/>
    <w:rsid w:val="00A62F18"/>
    <w:rsid w:val="00A67CA7"/>
    <w:rsid w:val="00A74BDC"/>
    <w:rsid w:val="00A77298"/>
    <w:rsid w:val="00A8003F"/>
    <w:rsid w:val="00A86BF1"/>
    <w:rsid w:val="00A910FF"/>
    <w:rsid w:val="00A92773"/>
    <w:rsid w:val="00AB6E42"/>
    <w:rsid w:val="00AB78A1"/>
    <w:rsid w:val="00AC027C"/>
    <w:rsid w:val="00AC4554"/>
    <w:rsid w:val="00AC6700"/>
    <w:rsid w:val="00AD3CAE"/>
    <w:rsid w:val="00AD5FE1"/>
    <w:rsid w:val="00AE32D0"/>
    <w:rsid w:val="00AE67D8"/>
    <w:rsid w:val="00AE78AF"/>
    <w:rsid w:val="00AF11FF"/>
    <w:rsid w:val="00B033CC"/>
    <w:rsid w:val="00B16A37"/>
    <w:rsid w:val="00B17502"/>
    <w:rsid w:val="00B343B5"/>
    <w:rsid w:val="00B34F87"/>
    <w:rsid w:val="00B37DC0"/>
    <w:rsid w:val="00B4230A"/>
    <w:rsid w:val="00B43A67"/>
    <w:rsid w:val="00B43B4D"/>
    <w:rsid w:val="00B4747C"/>
    <w:rsid w:val="00B5237F"/>
    <w:rsid w:val="00B53895"/>
    <w:rsid w:val="00B66166"/>
    <w:rsid w:val="00B6649E"/>
    <w:rsid w:val="00B74215"/>
    <w:rsid w:val="00B845C0"/>
    <w:rsid w:val="00B84CD8"/>
    <w:rsid w:val="00B97533"/>
    <w:rsid w:val="00BA0756"/>
    <w:rsid w:val="00BA168F"/>
    <w:rsid w:val="00BA1A47"/>
    <w:rsid w:val="00BA3782"/>
    <w:rsid w:val="00BB38FC"/>
    <w:rsid w:val="00BC20F1"/>
    <w:rsid w:val="00BD6E93"/>
    <w:rsid w:val="00BD737A"/>
    <w:rsid w:val="00BE5FDD"/>
    <w:rsid w:val="00BF3767"/>
    <w:rsid w:val="00BF3B3D"/>
    <w:rsid w:val="00BF4BCE"/>
    <w:rsid w:val="00BF71BA"/>
    <w:rsid w:val="00C0150F"/>
    <w:rsid w:val="00C07690"/>
    <w:rsid w:val="00C10639"/>
    <w:rsid w:val="00C10F76"/>
    <w:rsid w:val="00C14402"/>
    <w:rsid w:val="00C228B3"/>
    <w:rsid w:val="00C3124C"/>
    <w:rsid w:val="00C31741"/>
    <w:rsid w:val="00C3419E"/>
    <w:rsid w:val="00C40A06"/>
    <w:rsid w:val="00C46977"/>
    <w:rsid w:val="00C4698B"/>
    <w:rsid w:val="00C508D0"/>
    <w:rsid w:val="00C56E75"/>
    <w:rsid w:val="00C70D28"/>
    <w:rsid w:val="00C76A33"/>
    <w:rsid w:val="00C76C96"/>
    <w:rsid w:val="00C77E7A"/>
    <w:rsid w:val="00C80FBE"/>
    <w:rsid w:val="00C92C5D"/>
    <w:rsid w:val="00C963F4"/>
    <w:rsid w:val="00CA403F"/>
    <w:rsid w:val="00CB07D7"/>
    <w:rsid w:val="00CB51BD"/>
    <w:rsid w:val="00CB5AA9"/>
    <w:rsid w:val="00CC087B"/>
    <w:rsid w:val="00CC7E48"/>
    <w:rsid w:val="00CE3A64"/>
    <w:rsid w:val="00CF341A"/>
    <w:rsid w:val="00CF4EA5"/>
    <w:rsid w:val="00CF5CA8"/>
    <w:rsid w:val="00CF71D8"/>
    <w:rsid w:val="00D00C4B"/>
    <w:rsid w:val="00D013FA"/>
    <w:rsid w:val="00D05FAF"/>
    <w:rsid w:val="00D10F2C"/>
    <w:rsid w:val="00D1792B"/>
    <w:rsid w:val="00D20D82"/>
    <w:rsid w:val="00D238EB"/>
    <w:rsid w:val="00D259DB"/>
    <w:rsid w:val="00D34AA2"/>
    <w:rsid w:val="00D37241"/>
    <w:rsid w:val="00D43E04"/>
    <w:rsid w:val="00D44250"/>
    <w:rsid w:val="00D46A72"/>
    <w:rsid w:val="00D542A4"/>
    <w:rsid w:val="00D60C4F"/>
    <w:rsid w:val="00D60E2C"/>
    <w:rsid w:val="00D6156C"/>
    <w:rsid w:val="00D626B2"/>
    <w:rsid w:val="00D636C8"/>
    <w:rsid w:val="00D64A8F"/>
    <w:rsid w:val="00D80330"/>
    <w:rsid w:val="00D812DC"/>
    <w:rsid w:val="00D81C02"/>
    <w:rsid w:val="00D82345"/>
    <w:rsid w:val="00D83C49"/>
    <w:rsid w:val="00D85496"/>
    <w:rsid w:val="00D931F5"/>
    <w:rsid w:val="00D9536D"/>
    <w:rsid w:val="00D96BA0"/>
    <w:rsid w:val="00DA03C2"/>
    <w:rsid w:val="00DA7798"/>
    <w:rsid w:val="00DC2B6F"/>
    <w:rsid w:val="00DC59E0"/>
    <w:rsid w:val="00DC5A25"/>
    <w:rsid w:val="00DD019D"/>
    <w:rsid w:val="00DD6FF8"/>
    <w:rsid w:val="00DE156C"/>
    <w:rsid w:val="00DE526B"/>
    <w:rsid w:val="00DF3442"/>
    <w:rsid w:val="00DF79C3"/>
    <w:rsid w:val="00E01C14"/>
    <w:rsid w:val="00E0721B"/>
    <w:rsid w:val="00E22A73"/>
    <w:rsid w:val="00E24A9A"/>
    <w:rsid w:val="00E346B7"/>
    <w:rsid w:val="00E405E9"/>
    <w:rsid w:val="00E42DF3"/>
    <w:rsid w:val="00E45988"/>
    <w:rsid w:val="00E55726"/>
    <w:rsid w:val="00E562D4"/>
    <w:rsid w:val="00E56810"/>
    <w:rsid w:val="00E56F47"/>
    <w:rsid w:val="00E63605"/>
    <w:rsid w:val="00E63CE8"/>
    <w:rsid w:val="00E71487"/>
    <w:rsid w:val="00E71CA9"/>
    <w:rsid w:val="00E73CA6"/>
    <w:rsid w:val="00EA2314"/>
    <w:rsid w:val="00EA2B22"/>
    <w:rsid w:val="00EC2309"/>
    <w:rsid w:val="00EC4D06"/>
    <w:rsid w:val="00EC7F86"/>
    <w:rsid w:val="00ED0864"/>
    <w:rsid w:val="00ED273F"/>
    <w:rsid w:val="00EF5518"/>
    <w:rsid w:val="00F060C9"/>
    <w:rsid w:val="00F105E6"/>
    <w:rsid w:val="00F14097"/>
    <w:rsid w:val="00F16BBC"/>
    <w:rsid w:val="00F22BC7"/>
    <w:rsid w:val="00F26A3F"/>
    <w:rsid w:val="00F26B67"/>
    <w:rsid w:val="00F316AE"/>
    <w:rsid w:val="00F375BE"/>
    <w:rsid w:val="00F41E9D"/>
    <w:rsid w:val="00F42388"/>
    <w:rsid w:val="00F432CF"/>
    <w:rsid w:val="00F52454"/>
    <w:rsid w:val="00F52E15"/>
    <w:rsid w:val="00F53D22"/>
    <w:rsid w:val="00F56534"/>
    <w:rsid w:val="00F61FE1"/>
    <w:rsid w:val="00F627F4"/>
    <w:rsid w:val="00F62922"/>
    <w:rsid w:val="00F65A06"/>
    <w:rsid w:val="00F663A7"/>
    <w:rsid w:val="00F70C4B"/>
    <w:rsid w:val="00F720A5"/>
    <w:rsid w:val="00F736C2"/>
    <w:rsid w:val="00F833EA"/>
    <w:rsid w:val="00F83F9F"/>
    <w:rsid w:val="00FA3EA5"/>
    <w:rsid w:val="00FB69B5"/>
    <w:rsid w:val="00FC01CA"/>
    <w:rsid w:val="00FD3086"/>
    <w:rsid w:val="00FE07AD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04FD3B"/>
  <w15:docId w15:val="{6CF7D24B-A9D7-4A35-A770-511ABB2F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uiPriority w:val="99"/>
    <w:rsid w:val="007149EC"/>
  </w:style>
  <w:style w:type="character" w:customStyle="1" w:styleId="dropdown-user-namefirst-letter">
    <w:name w:val="dropdown-user-name__first-letter"/>
    <w:uiPriority w:val="99"/>
    <w:rsid w:val="00997BF1"/>
  </w:style>
  <w:style w:type="character" w:styleId="a3">
    <w:name w:val="Hyperlink"/>
    <w:uiPriority w:val="99"/>
    <w:rsid w:val="00997BF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144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Unresolved Mention"/>
    <w:uiPriority w:val="99"/>
    <w:semiHidden/>
    <w:unhideWhenUsed/>
    <w:rsid w:val="00E42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9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4753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75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349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758">
          <w:marLeft w:val="0"/>
          <w:marRight w:val="0"/>
          <w:marTop w:val="28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475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brikant.ru" TargetMode="External"/><Relationship Id="rId4" Type="http://schemas.openxmlformats.org/officeDocument/2006/relationships/hyperlink" Target="mailto:tva_a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4617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2020-10-08T10:18:00Z</cp:lastPrinted>
  <dcterms:created xsi:type="dcterms:W3CDTF">2022-08-11T12:02:00Z</dcterms:created>
  <dcterms:modified xsi:type="dcterms:W3CDTF">2022-08-11T12:02:00Z</dcterms:modified>
</cp:coreProperties>
</file>