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FEDC4" w14:textId="77777777" w:rsidR="008E4E20" w:rsidRPr="00DD1984" w:rsidRDefault="008E4E20" w:rsidP="008E4E20">
      <w:pPr>
        <w:jc w:val="center"/>
        <w:rPr>
          <w:b/>
          <w:bCs/>
          <w:sz w:val="22"/>
          <w:szCs w:val="22"/>
        </w:rPr>
      </w:pPr>
      <w:r w:rsidRPr="00DD1984">
        <w:rPr>
          <w:b/>
          <w:bCs/>
          <w:sz w:val="22"/>
          <w:szCs w:val="22"/>
        </w:rPr>
        <w:t>ДОГОВОР ЦЕССИИ</w:t>
      </w:r>
    </w:p>
    <w:p w14:paraId="646147A0" w14:textId="77777777" w:rsidR="008E4E20" w:rsidRPr="00DD1984" w:rsidRDefault="008E4E20" w:rsidP="008E4E20">
      <w:pPr>
        <w:jc w:val="center"/>
        <w:rPr>
          <w:b/>
          <w:bCs/>
          <w:sz w:val="22"/>
          <w:szCs w:val="22"/>
        </w:rPr>
      </w:pPr>
      <w:r w:rsidRPr="00DD1984">
        <w:rPr>
          <w:b/>
          <w:bCs/>
          <w:sz w:val="22"/>
          <w:szCs w:val="22"/>
        </w:rPr>
        <w:t>(УСТУПКИ ПРАВ ТРЕБОВАНИЯ)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E4E20" w:rsidRPr="00DD1984" w14:paraId="2CCDE1A2" w14:textId="77777777" w:rsidTr="00E55A16">
        <w:trPr>
          <w:trHeight w:val="230"/>
        </w:trPr>
        <w:tc>
          <w:tcPr>
            <w:tcW w:w="4672" w:type="dxa"/>
          </w:tcPr>
          <w:p w14:paraId="0305B3A6" w14:textId="77777777" w:rsidR="008E4E20" w:rsidRPr="00DD1984" w:rsidRDefault="008E4E20" w:rsidP="00E55A16">
            <w:pPr>
              <w:jc w:val="both"/>
              <w:rPr>
                <w:b/>
                <w:sz w:val="22"/>
                <w:szCs w:val="22"/>
              </w:rPr>
            </w:pPr>
            <w:r w:rsidRPr="00DD1984">
              <w:rPr>
                <w:b/>
                <w:sz w:val="22"/>
                <w:szCs w:val="22"/>
              </w:rPr>
              <w:t>г. Челябинск</w:t>
            </w:r>
          </w:p>
        </w:tc>
        <w:tc>
          <w:tcPr>
            <w:tcW w:w="4672" w:type="dxa"/>
          </w:tcPr>
          <w:p w14:paraId="0CC997B6" w14:textId="4E6B680D" w:rsidR="008E4E20" w:rsidRPr="00DD1984" w:rsidRDefault="008E4E20" w:rsidP="008E4E20">
            <w:pPr>
              <w:jc w:val="right"/>
              <w:rPr>
                <w:b/>
                <w:sz w:val="22"/>
                <w:szCs w:val="22"/>
              </w:rPr>
            </w:pPr>
            <w:r w:rsidRPr="00DD1984">
              <w:rPr>
                <w:b/>
                <w:sz w:val="22"/>
                <w:szCs w:val="22"/>
              </w:rPr>
              <w:t>«</w:t>
            </w:r>
            <w:r w:rsidRPr="00DD1984">
              <w:rPr>
                <w:b/>
                <w:sz w:val="22"/>
                <w:szCs w:val="22"/>
              </w:rPr>
              <w:t>___</w:t>
            </w:r>
            <w:r w:rsidRPr="00DD1984">
              <w:rPr>
                <w:b/>
                <w:sz w:val="22"/>
                <w:szCs w:val="22"/>
              </w:rPr>
              <w:t xml:space="preserve">» </w:t>
            </w:r>
            <w:r w:rsidRPr="00DD1984">
              <w:rPr>
                <w:b/>
                <w:sz w:val="22"/>
                <w:szCs w:val="22"/>
              </w:rPr>
              <w:t>__________</w:t>
            </w:r>
            <w:r w:rsidRPr="00DD1984">
              <w:rPr>
                <w:b/>
                <w:sz w:val="22"/>
                <w:szCs w:val="22"/>
              </w:rPr>
              <w:t xml:space="preserve"> 2019г.</w:t>
            </w:r>
          </w:p>
        </w:tc>
      </w:tr>
    </w:tbl>
    <w:p w14:paraId="7155DD61" w14:textId="77777777" w:rsidR="008E4E20" w:rsidRPr="00DD1984" w:rsidRDefault="008E4E20" w:rsidP="008E4E20">
      <w:pPr>
        <w:spacing w:before="240" w:after="120"/>
        <w:rPr>
          <w:b/>
          <w:sz w:val="22"/>
          <w:szCs w:val="22"/>
        </w:rPr>
      </w:pPr>
      <w:r w:rsidRPr="00DD1984">
        <w:rPr>
          <w:b/>
          <w:sz w:val="22"/>
          <w:szCs w:val="22"/>
        </w:rPr>
        <w:t>СТОРОНЫ ДОГОВОРА:</w:t>
      </w:r>
    </w:p>
    <w:p w14:paraId="061AC585" w14:textId="0E2FF58C" w:rsidR="008E4E20" w:rsidRPr="00DD1984" w:rsidRDefault="00DD1984" w:rsidP="008E4E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КРЕДИТОР</w:t>
      </w:r>
      <w:r w:rsidR="008E4E20" w:rsidRPr="00DD1984">
        <w:rPr>
          <w:b/>
          <w:sz w:val="22"/>
          <w:szCs w:val="22"/>
        </w:rPr>
        <w:t xml:space="preserve">: </w:t>
      </w:r>
      <w:r w:rsidR="008E4E20" w:rsidRPr="00DD1984">
        <w:rPr>
          <w:b/>
          <w:sz w:val="22"/>
          <w:szCs w:val="22"/>
        </w:rPr>
        <w:t>ОБЩЕСТВО С ОГРАНИЧЕННОЙ ОТВЕТСТВЕННОСТЬЮ «ЧЕЛЯБИНСКАЯ РЕГИОНАЛЬНАЯ АССОЦИАЦИЯ НЕЗАВИСИМЫХ КОНСУЛЬТАНТОВ»</w:t>
      </w:r>
    </w:p>
    <w:p w14:paraId="4C183125" w14:textId="4A572357" w:rsidR="008E4E20" w:rsidRPr="00DD1984" w:rsidRDefault="00FA7A0F" w:rsidP="008E4E20">
      <w:pPr>
        <w:spacing w:after="120"/>
        <w:jc w:val="both"/>
        <w:rPr>
          <w:b/>
          <w:sz w:val="22"/>
          <w:szCs w:val="22"/>
        </w:rPr>
      </w:pPr>
      <w:r w:rsidRPr="00DD1984">
        <w:rPr>
          <w:sz w:val="22"/>
          <w:szCs w:val="22"/>
        </w:rPr>
        <w:t xml:space="preserve">в лице конкурсного управляющего </w:t>
      </w:r>
      <w:r w:rsidRPr="00DD1984">
        <w:rPr>
          <w:b/>
          <w:sz w:val="22"/>
          <w:szCs w:val="22"/>
        </w:rPr>
        <w:t>ЛИГОСТАЕВА СЕРГЕЯ ИВАНОВИЧА</w:t>
      </w:r>
      <w:r w:rsidRPr="00DD1984">
        <w:rPr>
          <w:sz w:val="22"/>
          <w:szCs w:val="22"/>
        </w:rPr>
        <w:t>, действующего на основании решения Арбитражного суда Челябинской области от 31 марта 2016г. по делу №А76-20250/2015</w:t>
      </w:r>
      <w:r w:rsidR="008E4E20" w:rsidRPr="00DD1984">
        <w:rPr>
          <w:sz w:val="22"/>
          <w:szCs w:val="22"/>
        </w:rPr>
        <w:t>,</w:t>
      </w:r>
    </w:p>
    <w:p w14:paraId="57222A43" w14:textId="77777777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>РЕКВИЗИТЫ СТОРОНЫ:</w:t>
      </w:r>
    </w:p>
    <w:p w14:paraId="54BC33AA" w14:textId="176D5E12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>ИНН:</w:t>
      </w:r>
      <w:r w:rsidR="00464D72" w:rsidRPr="00DD1984">
        <w:rPr>
          <w:sz w:val="22"/>
          <w:szCs w:val="22"/>
        </w:rPr>
        <w:t>7453145945</w:t>
      </w:r>
      <w:r w:rsidRPr="00DD1984">
        <w:rPr>
          <w:sz w:val="22"/>
          <w:szCs w:val="22"/>
        </w:rPr>
        <w:t>; КПП:</w:t>
      </w:r>
      <w:r w:rsidR="00E812D3" w:rsidRPr="00DD1984">
        <w:rPr>
          <w:sz w:val="22"/>
          <w:szCs w:val="22"/>
        </w:rPr>
        <w:t>745301001</w:t>
      </w:r>
      <w:r w:rsidRPr="00DD1984">
        <w:rPr>
          <w:sz w:val="22"/>
          <w:szCs w:val="22"/>
        </w:rPr>
        <w:t>, ОГРН:</w:t>
      </w:r>
      <w:r w:rsidR="00464D72" w:rsidRPr="00DD1984">
        <w:rPr>
          <w:sz w:val="22"/>
          <w:szCs w:val="22"/>
        </w:rPr>
        <w:t>1057424550501</w:t>
      </w:r>
    </w:p>
    <w:p w14:paraId="5316ED1A" w14:textId="69D06893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>ЮРИДИЧЕСКИЙ АДРЕС: 454091, Г.ЧЕЛЯБИНСК,</w:t>
      </w:r>
      <w:r w:rsidR="00464D72" w:rsidRPr="00DD1984">
        <w:rPr>
          <w:sz w:val="22"/>
          <w:szCs w:val="22"/>
        </w:rPr>
        <w:t xml:space="preserve"> А/Я.:13119</w:t>
      </w:r>
      <w:r w:rsidRPr="00DD1984">
        <w:rPr>
          <w:sz w:val="22"/>
          <w:szCs w:val="22"/>
        </w:rPr>
        <w:t>;</w:t>
      </w:r>
    </w:p>
    <w:p w14:paraId="3192F150" w14:textId="46A6527A" w:rsidR="008E4E20" w:rsidRPr="00DD1984" w:rsidRDefault="008E4E20" w:rsidP="008E4E20">
      <w:pPr>
        <w:spacing w:after="120"/>
        <w:jc w:val="both"/>
        <w:rPr>
          <w:sz w:val="22"/>
          <w:szCs w:val="22"/>
        </w:rPr>
      </w:pPr>
      <w:r w:rsidRPr="00DD1984">
        <w:rPr>
          <w:sz w:val="22"/>
          <w:szCs w:val="22"/>
        </w:rPr>
        <w:t>БАНКОВСКИЕ РЕКВИЗИТЫ: Р/СЧ:</w:t>
      </w:r>
      <w:r w:rsidR="00464D72" w:rsidRPr="00DD1984">
        <w:rPr>
          <w:sz w:val="22"/>
          <w:szCs w:val="22"/>
        </w:rPr>
        <w:t>40702810400010230719</w:t>
      </w:r>
      <w:r w:rsidRPr="00DD1984">
        <w:rPr>
          <w:sz w:val="22"/>
          <w:szCs w:val="22"/>
        </w:rPr>
        <w:t xml:space="preserve">, БАНК: </w:t>
      </w:r>
      <w:r w:rsidR="00464D72" w:rsidRPr="00DD1984">
        <w:rPr>
          <w:sz w:val="22"/>
          <w:szCs w:val="22"/>
        </w:rPr>
        <w:t>ПАО АКБ «СВЯЗЬ-БАНК»</w:t>
      </w:r>
      <w:r w:rsidRPr="00DD1984">
        <w:rPr>
          <w:sz w:val="22"/>
          <w:szCs w:val="22"/>
        </w:rPr>
        <w:t>, К/СЧ:</w:t>
      </w:r>
      <w:r w:rsidR="00464D72" w:rsidRPr="00DD1984">
        <w:rPr>
          <w:sz w:val="22"/>
          <w:szCs w:val="22"/>
        </w:rPr>
        <w:t>30101810500000000959</w:t>
      </w:r>
      <w:r w:rsidRPr="00DD1984">
        <w:rPr>
          <w:sz w:val="22"/>
          <w:szCs w:val="22"/>
        </w:rPr>
        <w:t>, БИК:</w:t>
      </w:r>
      <w:r w:rsidR="00464D72" w:rsidRPr="00DD1984">
        <w:rPr>
          <w:sz w:val="22"/>
          <w:szCs w:val="22"/>
        </w:rPr>
        <w:t>046577959</w:t>
      </w:r>
      <w:r w:rsidRPr="00DD1984">
        <w:rPr>
          <w:sz w:val="22"/>
          <w:szCs w:val="22"/>
        </w:rPr>
        <w:t>.</w:t>
      </w:r>
    </w:p>
    <w:p w14:paraId="6D404EFE" w14:textId="4C9E28D2" w:rsidR="008E4E20" w:rsidRPr="00DD1984" w:rsidRDefault="00DD1984" w:rsidP="008E4E2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НОВЫЙ КРЕДИТОР</w:t>
      </w:r>
      <w:r w:rsidR="00E812D3" w:rsidRPr="00DD1984">
        <w:rPr>
          <w:b/>
          <w:sz w:val="22"/>
          <w:szCs w:val="22"/>
        </w:rPr>
        <w:t>:</w:t>
      </w:r>
    </w:p>
    <w:p w14:paraId="57236AAC" w14:textId="46AA6830" w:rsidR="008E4E20" w:rsidRPr="00DD1984" w:rsidRDefault="008E4E20" w:rsidP="008E4E20">
      <w:pPr>
        <w:spacing w:after="120"/>
        <w:jc w:val="both"/>
        <w:rPr>
          <w:sz w:val="22"/>
          <w:szCs w:val="22"/>
        </w:rPr>
      </w:pPr>
      <w:r w:rsidRPr="00DD1984">
        <w:rPr>
          <w:sz w:val="22"/>
          <w:szCs w:val="22"/>
        </w:rPr>
        <w:t xml:space="preserve">В лице </w:t>
      </w:r>
      <w:r w:rsidR="00E812D3" w:rsidRPr="00DD1984">
        <w:rPr>
          <w:sz w:val="22"/>
          <w:szCs w:val="22"/>
        </w:rPr>
        <w:t>____________________________________</w:t>
      </w:r>
      <w:r w:rsidRPr="00DD1984">
        <w:rPr>
          <w:sz w:val="22"/>
          <w:szCs w:val="22"/>
        </w:rPr>
        <w:t xml:space="preserve">, действующего на основании </w:t>
      </w:r>
      <w:r w:rsidR="00E812D3" w:rsidRPr="00DD1984">
        <w:rPr>
          <w:sz w:val="22"/>
          <w:szCs w:val="22"/>
        </w:rPr>
        <w:t>__________________.</w:t>
      </w:r>
    </w:p>
    <w:p w14:paraId="04C020D4" w14:textId="77777777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>РЕКВИЗИТЫ СТОРОНЫ:</w:t>
      </w:r>
    </w:p>
    <w:p w14:paraId="59B81E69" w14:textId="6F900DD4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>ИНН: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, КПП: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, ОГРН:</w:t>
      </w:r>
      <w:r w:rsidR="00E812D3" w:rsidRPr="00DD1984">
        <w:rPr>
          <w:sz w:val="22"/>
          <w:szCs w:val="22"/>
        </w:rPr>
        <w:t>_______________</w:t>
      </w:r>
    </w:p>
    <w:p w14:paraId="0773813B" w14:textId="537E2CA4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 xml:space="preserve">ЮРИДИЧЕСКИЙ АДРЕС: </w:t>
      </w:r>
      <w:r w:rsidR="00E812D3" w:rsidRPr="00DD1984">
        <w:rPr>
          <w:sz w:val="22"/>
          <w:szCs w:val="22"/>
        </w:rPr>
        <w:t>_______________</w:t>
      </w:r>
      <w:r w:rsidR="00E812D3" w:rsidRPr="00DD1984">
        <w:rPr>
          <w:sz w:val="22"/>
          <w:szCs w:val="22"/>
        </w:rPr>
        <w:t>______________</w:t>
      </w:r>
      <w:r w:rsidRPr="00DD1984">
        <w:rPr>
          <w:sz w:val="22"/>
          <w:szCs w:val="22"/>
        </w:rPr>
        <w:t xml:space="preserve">, </w:t>
      </w:r>
      <w:r w:rsidR="00E812D3" w:rsidRPr="00DD1984">
        <w:rPr>
          <w:sz w:val="22"/>
          <w:szCs w:val="22"/>
        </w:rPr>
        <w:t xml:space="preserve">АДРЕС </w:t>
      </w:r>
      <w:r w:rsidRPr="00DD1984">
        <w:rPr>
          <w:sz w:val="22"/>
          <w:szCs w:val="22"/>
        </w:rPr>
        <w:t xml:space="preserve">ДЛЯ НАПРАВЛЕНИЯ ПОЧТОВОЙ КОРРЕСПОНДЕНЦИИ: 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;</w:t>
      </w:r>
    </w:p>
    <w:p w14:paraId="75317B2A" w14:textId="41ECD9DC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 xml:space="preserve">КОНТАКТЫ: ТЕЛ. 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 xml:space="preserve">, </w:t>
      </w:r>
      <w:r w:rsidRPr="00DD1984">
        <w:rPr>
          <w:sz w:val="22"/>
          <w:szCs w:val="22"/>
          <w:lang w:val="en-US"/>
        </w:rPr>
        <w:t>E-MAIL</w:t>
      </w:r>
      <w:r w:rsidRPr="00DD1984">
        <w:rPr>
          <w:sz w:val="22"/>
          <w:szCs w:val="22"/>
        </w:rPr>
        <w:t xml:space="preserve">: 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;</w:t>
      </w:r>
    </w:p>
    <w:p w14:paraId="064EE615" w14:textId="6259B9E8" w:rsidR="008E4E20" w:rsidRPr="00DD1984" w:rsidRDefault="008E4E20" w:rsidP="008E4E20">
      <w:pPr>
        <w:jc w:val="both"/>
        <w:rPr>
          <w:sz w:val="22"/>
          <w:szCs w:val="22"/>
        </w:rPr>
      </w:pPr>
      <w:r w:rsidRPr="00DD1984">
        <w:rPr>
          <w:sz w:val="22"/>
          <w:szCs w:val="22"/>
        </w:rPr>
        <w:t>БАНКОВСКИЕ РЕКВИЗИТЫ: Р/СЧ.:</w:t>
      </w:r>
      <w:r w:rsidR="00E812D3" w:rsidRPr="00DD1984">
        <w:rPr>
          <w:sz w:val="22"/>
          <w:szCs w:val="22"/>
        </w:rPr>
        <w:t xml:space="preserve"> 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,</w:t>
      </w:r>
    </w:p>
    <w:p w14:paraId="1BDD75CB" w14:textId="7070E5DA" w:rsidR="008E4E20" w:rsidRPr="00DD1984" w:rsidRDefault="008E4E20" w:rsidP="008E4E20">
      <w:pPr>
        <w:spacing w:after="120"/>
        <w:jc w:val="both"/>
        <w:rPr>
          <w:sz w:val="22"/>
          <w:szCs w:val="22"/>
        </w:rPr>
      </w:pPr>
      <w:r w:rsidRPr="00DD1984">
        <w:rPr>
          <w:sz w:val="22"/>
          <w:szCs w:val="22"/>
        </w:rPr>
        <w:t xml:space="preserve">БАНК: 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, К/СЧ.:</w:t>
      </w:r>
      <w:r w:rsidR="00E812D3" w:rsidRPr="00DD1984">
        <w:rPr>
          <w:sz w:val="22"/>
          <w:szCs w:val="22"/>
        </w:rPr>
        <w:t xml:space="preserve"> </w:t>
      </w:r>
      <w:r w:rsidR="00E812D3" w:rsidRPr="00DD1984">
        <w:rPr>
          <w:sz w:val="22"/>
          <w:szCs w:val="22"/>
        </w:rPr>
        <w:t>_______________</w:t>
      </w:r>
      <w:r w:rsidRPr="00DD1984">
        <w:rPr>
          <w:sz w:val="22"/>
          <w:szCs w:val="22"/>
        </w:rPr>
        <w:t>, БИК:</w:t>
      </w:r>
      <w:r w:rsidR="00E812D3" w:rsidRPr="00DD1984">
        <w:rPr>
          <w:sz w:val="22"/>
          <w:szCs w:val="22"/>
        </w:rPr>
        <w:t xml:space="preserve"> </w:t>
      </w:r>
      <w:r w:rsidR="00E812D3" w:rsidRPr="00DD1984">
        <w:rPr>
          <w:sz w:val="22"/>
          <w:szCs w:val="22"/>
        </w:rPr>
        <w:t>_______________</w:t>
      </w:r>
    </w:p>
    <w:p w14:paraId="19FCAF23" w14:textId="6C73F43E" w:rsidR="008E4E20" w:rsidRPr="00DD1984" w:rsidRDefault="008E4E20" w:rsidP="00880C46">
      <w:pPr>
        <w:spacing w:after="120"/>
        <w:jc w:val="both"/>
        <w:rPr>
          <w:sz w:val="22"/>
          <w:szCs w:val="22"/>
        </w:rPr>
      </w:pPr>
      <w:r w:rsidRPr="00DD1984">
        <w:rPr>
          <w:sz w:val="22"/>
          <w:szCs w:val="22"/>
        </w:rPr>
        <w:t xml:space="preserve">руководствуясь </w:t>
      </w:r>
      <w:proofErr w:type="spellStart"/>
      <w:r w:rsidRPr="00DD1984">
        <w:rPr>
          <w:sz w:val="22"/>
          <w:szCs w:val="22"/>
        </w:rPr>
        <w:t>ст.ст</w:t>
      </w:r>
      <w:proofErr w:type="spellEnd"/>
      <w:r w:rsidRPr="00DD1984">
        <w:rPr>
          <w:sz w:val="22"/>
          <w:szCs w:val="22"/>
        </w:rPr>
        <w:t xml:space="preserve">. 382-390 ГК РФ, </w:t>
      </w:r>
      <w:r w:rsidR="00DD1984">
        <w:rPr>
          <w:sz w:val="22"/>
          <w:szCs w:val="22"/>
        </w:rPr>
        <w:t xml:space="preserve">а так же </w:t>
      </w:r>
      <w:r w:rsidR="006853A9" w:rsidRPr="00DD1984">
        <w:rPr>
          <w:sz w:val="22"/>
          <w:szCs w:val="22"/>
        </w:rPr>
        <w:t>на основании Протокола по итогам торгов по реализации</w:t>
      </w:r>
      <w:r w:rsidR="006853A9" w:rsidRPr="00DD1984">
        <w:rPr>
          <w:sz w:val="22"/>
          <w:szCs w:val="22"/>
        </w:rPr>
        <w:t xml:space="preserve"> </w:t>
      </w:r>
      <w:r w:rsidR="006853A9" w:rsidRPr="00DD1984">
        <w:rPr>
          <w:sz w:val="22"/>
          <w:szCs w:val="22"/>
        </w:rPr>
        <w:t xml:space="preserve">прав требования </w:t>
      </w:r>
      <w:r w:rsidR="00DD1984">
        <w:rPr>
          <w:sz w:val="22"/>
          <w:szCs w:val="22"/>
        </w:rPr>
        <w:t xml:space="preserve">№____ от «____» ________ 2019г., </w:t>
      </w:r>
      <w:r w:rsidR="006853A9" w:rsidRPr="00DD1984">
        <w:rPr>
          <w:sz w:val="22"/>
          <w:szCs w:val="22"/>
        </w:rPr>
        <w:t>заключили настоящий договор о нижеследующем</w:t>
      </w:r>
      <w:r w:rsidRPr="00DD1984">
        <w:rPr>
          <w:sz w:val="22"/>
          <w:szCs w:val="22"/>
        </w:rPr>
        <w:t>:</w:t>
      </w:r>
    </w:p>
    <w:p w14:paraId="5E10AD4F" w14:textId="77777777" w:rsidR="00F834D0" w:rsidRDefault="00A06D7A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DD1984">
        <w:rPr>
          <w:sz w:val="22"/>
          <w:szCs w:val="22"/>
        </w:rPr>
        <w:t>Кредитор</w:t>
      </w:r>
      <w:r w:rsidR="00C44473" w:rsidRPr="00DD1984">
        <w:rPr>
          <w:sz w:val="22"/>
          <w:szCs w:val="22"/>
        </w:rPr>
        <w:t xml:space="preserve"> обязуется передать </w:t>
      </w:r>
      <w:r w:rsidRPr="00DD1984">
        <w:rPr>
          <w:sz w:val="22"/>
          <w:szCs w:val="22"/>
        </w:rPr>
        <w:t>Новому кредитору</w:t>
      </w:r>
      <w:r w:rsidR="00C44473" w:rsidRPr="00DD1984">
        <w:rPr>
          <w:sz w:val="22"/>
          <w:szCs w:val="22"/>
        </w:rPr>
        <w:t xml:space="preserve">, а </w:t>
      </w:r>
      <w:r w:rsidRPr="00DD1984">
        <w:rPr>
          <w:sz w:val="22"/>
          <w:szCs w:val="22"/>
        </w:rPr>
        <w:t xml:space="preserve">Новый кредитор </w:t>
      </w:r>
      <w:r w:rsidR="00C44473" w:rsidRPr="00DD1984">
        <w:rPr>
          <w:sz w:val="22"/>
          <w:szCs w:val="22"/>
        </w:rPr>
        <w:t>о</w:t>
      </w:r>
      <w:r w:rsidR="00B81E1B" w:rsidRPr="00DD1984">
        <w:rPr>
          <w:sz w:val="22"/>
          <w:szCs w:val="22"/>
        </w:rPr>
        <w:t xml:space="preserve">бязуется принять и оплатить на </w:t>
      </w:r>
      <w:r w:rsidR="00C44473" w:rsidRPr="00DD1984">
        <w:rPr>
          <w:sz w:val="22"/>
          <w:szCs w:val="22"/>
        </w:rPr>
        <w:t>условиях настоящего договора</w:t>
      </w:r>
      <w:r w:rsidRPr="00DD1984">
        <w:rPr>
          <w:sz w:val="22"/>
          <w:szCs w:val="22"/>
        </w:rPr>
        <w:t xml:space="preserve"> прав</w:t>
      </w:r>
      <w:r w:rsidR="008E7814" w:rsidRPr="00DD1984">
        <w:rPr>
          <w:sz w:val="22"/>
          <w:szCs w:val="22"/>
        </w:rPr>
        <w:t>а</w:t>
      </w:r>
      <w:r w:rsidRPr="00DD1984">
        <w:rPr>
          <w:sz w:val="22"/>
          <w:szCs w:val="22"/>
        </w:rPr>
        <w:t xml:space="preserve"> требования</w:t>
      </w:r>
      <w:r w:rsidR="004E53FE" w:rsidRPr="00DD1984">
        <w:rPr>
          <w:sz w:val="22"/>
          <w:szCs w:val="22"/>
        </w:rPr>
        <w:t xml:space="preserve"> </w:t>
      </w:r>
      <w:r w:rsidR="00C37219" w:rsidRPr="00C37219">
        <w:rPr>
          <w:rFonts w:eastAsia="Calibri"/>
          <w:sz w:val="22"/>
          <w:szCs w:val="22"/>
          <w:lang w:eastAsia="en-US"/>
        </w:rPr>
        <w:t>ООО «АССОЦИАЦИЯ НЕЗАВИСИМЫХ КОНСУЛЬТАНТОВ» ИНН:7453145945</w:t>
      </w:r>
      <w:r w:rsidR="004E53FE" w:rsidRPr="00DD1984">
        <w:rPr>
          <w:rFonts w:eastAsia="Calibri"/>
          <w:sz w:val="22"/>
          <w:szCs w:val="22"/>
          <w:lang w:eastAsia="en-US"/>
        </w:rPr>
        <w:t xml:space="preserve"> </w:t>
      </w:r>
      <w:r w:rsidR="004E53FE" w:rsidRPr="00DD1984">
        <w:rPr>
          <w:sz w:val="22"/>
          <w:szCs w:val="22"/>
        </w:rPr>
        <w:t>в размере и по цене уступаемых прав требования</w:t>
      </w:r>
      <w:r w:rsidR="008E7814" w:rsidRPr="00DD1984">
        <w:rPr>
          <w:sz w:val="22"/>
          <w:szCs w:val="22"/>
        </w:rPr>
        <w:t>, указанные в Прил</w:t>
      </w:r>
      <w:r w:rsidR="001A1889" w:rsidRPr="00DD1984">
        <w:rPr>
          <w:sz w:val="22"/>
          <w:szCs w:val="22"/>
        </w:rPr>
        <w:t>ожении №1 к настоящему договору.</w:t>
      </w:r>
    </w:p>
    <w:p w14:paraId="6F1F74F4" w14:textId="77777777" w:rsidR="00F834D0" w:rsidRDefault="000200D9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t>Новый кредитор</w:t>
      </w:r>
      <w:r w:rsidR="00C44473" w:rsidRPr="00F834D0">
        <w:rPr>
          <w:sz w:val="22"/>
          <w:szCs w:val="22"/>
        </w:rPr>
        <w:t xml:space="preserve"> обязуется оплатить цену за </w:t>
      </w:r>
      <w:r w:rsidRPr="00F834D0">
        <w:rPr>
          <w:sz w:val="22"/>
          <w:szCs w:val="22"/>
        </w:rPr>
        <w:t xml:space="preserve">передаваемое право требования </w:t>
      </w:r>
      <w:r w:rsidR="00B81E1B" w:rsidRPr="00F834D0">
        <w:rPr>
          <w:sz w:val="22"/>
          <w:szCs w:val="22"/>
        </w:rPr>
        <w:t>(с учетом уплаченного</w:t>
      </w:r>
      <w:r w:rsidR="00AE5C05" w:rsidRPr="00F834D0">
        <w:rPr>
          <w:sz w:val="22"/>
          <w:szCs w:val="22"/>
        </w:rPr>
        <w:t xml:space="preserve"> задатка</w:t>
      </w:r>
      <w:r w:rsidR="00B81E1B" w:rsidRPr="00F834D0">
        <w:rPr>
          <w:sz w:val="22"/>
          <w:szCs w:val="22"/>
        </w:rPr>
        <w:t>)</w:t>
      </w:r>
      <w:r w:rsidR="00FA66EF" w:rsidRPr="00F834D0">
        <w:rPr>
          <w:sz w:val="22"/>
          <w:szCs w:val="22"/>
        </w:rPr>
        <w:t xml:space="preserve"> </w:t>
      </w:r>
      <w:r w:rsidR="00D61C0E" w:rsidRPr="00F834D0">
        <w:rPr>
          <w:sz w:val="22"/>
          <w:szCs w:val="22"/>
        </w:rPr>
        <w:t xml:space="preserve">в течение 30 (тридцати) дней с момента подписания договора путем перечисления денежных средств по реквизитам </w:t>
      </w:r>
      <w:r w:rsidRPr="00F834D0">
        <w:rPr>
          <w:sz w:val="22"/>
          <w:szCs w:val="22"/>
        </w:rPr>
        <w:t>Кредитора</w:t>
      </w:r>
      <w:r w:rsidR="00D61C0E" w:rsidRPr="00F834D0">
        <w:rPr>
          <w:sz w:val="22"/>
          <w:szCs w:val="22"/>
        </w:rPr>
        <w:t>.</w:t>
      </w:r>
    </w:p>
    <w:p w14:paraId="20A26067" w14:textId="77777777" w:rsidR="00F834D0" w:rsidRDefault="00B81E1B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t>При неоплате в установленный срок Кредитор вправе расторгнуть договор в одностороннем порядке. Договор считается расторгнутым с даты получения Новым кредитором уведомления о расторжении договора.</w:t>
      </w:r>
    </w:p>
    <w:p w14:paraId="6524EFA4" w14:textId="77777777" w:rsidR="00F834D0" w:rsidRDefault="000200D9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t>Право требования считается переданным Новому кредитору со дня подписания Акта приема-</w:t>
      </w:r>
      <w:r w:rsidR="004E53FE" w:rsidRPr="00F834D0">
        <w:rPr>
          <w:sz w:val="22"/>
          <w:szCs w:val="22"/>
        </w:rPr>
        <w:t>передачи обеими</w:t>
      </w:r>
      <w:r w:rsidR="00C37219" w:rsidRPr="00F834D0">
        <w:rPr>
          <w:sz w:val="22"/>
          <w:szCs w:val="22"/>
        </w:rPr>
        <w:t xml:space="preserve"> Сторонами.</w:t>
      </w:r>
    </w:p>
    <w:p w14:paraId="603E2331" w14:textId="77777777" w:rsidR="00F834D0" w:rsidRDefault="00C16409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t>Кредитор</w:t>
      </w:r>
      <w:r w:rsidR="00C44473" w:rsidRPr="00F834D0">
        <w:rPr>
          <w:sz w:val="22"/>
          <w:szCs w:val="22"/>
        </w:rPr>
        <w:t xml:space="preserve"> передает </w:t>
      </w:r>
      <w:r w:rsidR="00C37219" w:rsidRPr="00F834D0">
        <w:rPr>
          <w:sz w:val="22"/>
          <w:szCs w:val="22"/>
        </w:rPr>
        <w:t xml:space="preserve">все </w:t>
      </w:r>
      <w:r w:rsidRPr="00F834D0">
        <w:rPr>
          <w:sz w:val="22"/>
          <w:szCs w:val="22"/>
        </w:rPr>
        <w:t xml:space="preserve">документы, </w:t>
      </w:r>
      <w:r w:rsidR="00C37219" w:rsidRPr="00F834D0">
        <w:rPr>
          <w:sz w:val="22"/>
          <w:szCs w:val="22"/>
        </w:rPr>
        <w:t xml:space="preserve">имеющиеся у Кредитора, </w:t>
      </w:r>
      <w:r w:rsidRPr="00F834D0">
        <w:rPr>
          <w:sz w:val="22"/>
          <w:szCs w:val="22"/>
        </w:rPr>
        <w:t>подтверждающие право требования,</w:t>
      </w:r>
      <w:r w:rsidR="00C44473" w:rsidRPr="00F834D0">
        <w:rPr>
          <w:sz w:val="22"/>
          <w:szCs w:val="22"/>
        </w:rPr>
        <w:t xml:space="preserve"> </w:t>
      </w:r>
      <w:r w:rsidRPr="00F834D0">
        <w:rPr>
          <w:sz w:val="22"/>
          <w:szCs w:val="22"/>
        </w:rPr>
        <w:t>Новому кредитору</w:t>
      </w:r>
      <w:r w:rsidR="00C44473" w:rsidRPr="00F834D0">
        <w:rPr>
          <w:sz w:val="22"/>
          <w:szCs w:val="22"/>
        </w:rPr>
        <w:t xml:space="preserve"> по Акту приема-</w:t>
      </w:r>
      <w:r w:rsidR="004E53FE" w:rsidRPr="00F834D0">
        <w:rPr>
          <w:sz w:val="22"/>
          <w:szCs w:val="22"/>
        </w:rPr>
        <w:t>передачи не</w:t>
      </w:r>
      <w:r w:rsidR="00014104" w:rsidRPr="00F834D0">
        <w:rPr>
          <w:sz w:val="22"/>
          <w:szCs w:val="22"/>
        </w:rPr>
        <w:t xml:space="preserve"> позднее</w:t>
      </w:r>
      <w:r w:rsidR="00B56396" w:rsidRPr="00F834D0">
        <w:rPr>
          <w:sz w:val="22"/>
          <w:szCs w:val="22"/>
        </w:rPr>
        <w:t xml:space="preserve"> </w:t>
      </w:r>
      <w:r w:rsidR="00B81E1B" w:rsidRPr="00F834D0">
        <w:rPr>
          <w:sz w:val="22"/>
          <w:szCs w:val="22"/>
        </w:rPr>
        <w:t>пятнадцати</w:t>
      </w:r>
      <w:r w:rsidR="00B56396" w:rsidRPr="00F834D0">
        <w:rPr>
          <w:sz w:val="22"/>
          <w:szCs w:val="22"/>
        </w:rPr>
        <w:t xml:space="preserve"> рабочих дней со дня</w:t>
      </w:r>
      <w:r w:rsidR="00C44473" w:rsidRPr="00F834D0">
        <w:rPr>
          <w:sz w:val="22"/>
          <w:szCs w:val="22"/>
        </w:rPr>
        <w:t xml:space="preserve"> поступления всей суммы, указанной в п.</w:t>
      </w:r>
      <w:r w:rsidR="00B56396" w:rsidRPr="00F834D0">
        <w:rPr>
          <w:sz w:val="22"/>
          <w:szCs w:val="22"/>
        </w:rPr>
        <w:t>2</w:t>
      </w:r>
      <w:r w:rsidR="00C44473" w:rsidRPr="00F834D0">
        <w:rPr>
          <w:sz w:val="22"/>
          <w:szCs w:val="22"/>
        </w:rPr>
        <w:t xml:space="preserve">. настоящего договора, на счет </w:t>
      </w:r>
      <w:r w:rsidRPr="00F834D0">
        <w:rPr>
          <w:sz w:val="22"/>
          <w:szCs w:val="22"/>
        </w:rPr>
        <w:t>Кредитора</w:t>
      </w:r>
      <w:r w:rsidR="00C44473" w:rsidRPr="00F834D0">
        <w:rPr>
          <w:sz w:val="22"/>
          <w:szCs w:val="22"/>
        </w:rPr>
        <w:t>.</w:t>
      </w:r>
    </w:p>
    <w:p w14:paraId="7B8169FC" w14:textId="77777777" w:rsidR="00F834D0" w:rsidRDefault="00014104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t xml:space="preserve">Новый кредитор письменно уведомляет должника о </w:t>
      </w:r>
      <w:r w:rsidR="00C37219" w:rsidRPr="00F834D0">
        <w:rPr>
          <w:sz w:val="22"/>
          <w:szCs w:val="22"/>
        </w:rPr>
        <w:t>совершенной уступке</w:t>
      </w:r>
      <w:r w:rsidRPr="00F834D0">
        <w:rPr>
          <w:sz w:val="22"/>
          <w:szCs w:val="22"/>
        </w:rPr>
        <w:t xml:space="preserve"> прав требования. </w:t>
      </w:r>
    </w:p>
    <w:p w14:paraId="4233A061" w14:textId="77777777" w:rsidR="00F834D0" w:rsidRDefault="006D5F16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t>Новый кредитор</w:t>
      </w:r>
      <w:r w:rsidR="00B81E1B" w:rsidRPr="00F834D0">
        <w:rPr>
          <w:sz w:val="22"/>
          <w:szCs w:val="22"/>
        </w:rPr>
        <w:t xml:space="preserve"> при участии в торговой процедуре по реализации прав требования</w:t>
      </w:r>
      <w:r w:rsidRPr="00F834D0">
        <w:rPr>
          <w:sz w:val="22"/>
          <w:szCs w:val="22"/>
        </w:rPr>
        <w:t xml:space="preserve"> осведомлен об</w:t>
      </w:r>
      <w:r w:rsidR="00B81E1B" w:rsidRPr="00F834D0">
        <w:rPr>
          <w:sz w:val="22"/>
          <w:szCs w:val="22"/>
        </w:rPr>
        <w:t>о всех существенных (юридических и экономических) характеристиках уступаемых прав требования</w:t>
      </w:r>
      <w:r w:rsidR="00E87BC4" w:rsidRPr="00F834D0">
        <w:rPr>
          <w:sz w:val="22"/>
          <w:szCs w:val="22"/>
        </w:rPr>
        <w:t xml:space="preserve">. Новый кредитор не имеет претензий к Кредитору </w:t>
      </w:r>
      <w:r w:rsidR="00B81E1B" w:rsidRPr="00F834D0">
        <w:rPr>
          <w:sz w:val="22"/>
          <w:szCs w:val="22"/>
        </w:rPr>
        <w:t>по содержанию уступаемых прав</w:t>
      </w:r>
      <w:r w:rsidR="00E87BC4" w:rsidRPr="00F834D0">
        <w:rPr>
          <w:sz w:val="22"/>
          <w:szCs w:val="22"/>
        </w:rPr>
        <w:t xml:space="preserve"> требования.</w:t>
      </w:r>
    </w:p>
    <w:p w14:paraId="5D9CCCED" w14:textId="519C86BF" w:rsidR="0019546C" w:rsidRPr="00F834D0" w:rsidRDefault="00C44473" w:rsidP="00880C46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sz w:val="22"/>
          <w:szCs w:val="22"/>
        </w:rPr>
      </w:pPr>
      <w:r w:rsidRPr="00F834D0">
        <w:rPr>
          <w:sz w:val="22"/>
          <w:szCs w:val="22"/>
        </w:rPr>
        <w:lastRenderedPageBreak/>
        <w:t>В случае неисполнения Сторонами обязательств, установленных настоящим договором, Стороны несут ответственность в соответствии с</w:t>
      </w:r>
      <w:r w:rsidR="00C37219" w:rsidRPr="00F834D0">
        <w:rPr>
          <w:sz w:val="22"/>
          <w:szCs w:val="22"/>
        </w:rPr>
        <w:t xml:space="preserve"> действующим законодательством.</w:t>
      </w:r>
    </w:p>
    <w:p w14:paraId="636E90F0" w14:textId="77777777" w:rsidR="00427B3D" w:rsidRPr="00DD1984" w:rsidRDefault="00427B3D" w:rsidP="00880C46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DD1984">
        <w:rPr>
          <w:b/>
          <w:sz w:val="22"/>
          <w:szCs w:val="22"/>
        </w:rPr>
        <w:t>Особые условия заключения договора.</w:t>
      </w:r>
    </w:p>
    <w:p w14:paraId="721006B7" w14:textId="54B60AC5" w:rsidR="00880C46" w:rsidRDefault="00427B3D" w:rsidP="00880C46">
      <w:pPr>
        <w:pStyle w:val="ae"/>
        <w:numPr>
          <w:ilvl w:val="0"/>
          <w:numId w:val="16"/>
        </w:numPr>
        <w:shd w:val="clear" w:color="auto" w:fill="FFFFFF"/>
        <w:spacing w:after="120"/>
        <w:ind w:left="567" w:right="-5" w:hanging="567"/>
        <w:contextualSpacing w:val="0"/>
        <w:jc w:val="both"/>
        <w:rPr>
          <w:sz w:val="22"/>
          <w:szCs w:val="22"/>
        </w:rPr>
      </w:pPr>
      <w:r w:rsidRPr="00880C46">
        <w:rPr>
          <w:sz w:val="22"/>
          <w:szCs w:val="22"/>
        </w:rPr>
        <w:t xml:space="preserve">По результатам торгов размер уступленного права требования и его цена уменьшаются </w:t>
      </w:r>
      <w:r w:rsidR="004E53FE" w:rsidRPr="00880C46">
        <w:rPr>
          <w:sz w:val="22"/>
          <w:szCs w:val="22"/>
        </w:rPr>
        <w:t>цедентом по</w:t>
      </w:r>
      <w:r w:rsidRPr="00880C46">
        <w:rPr>
          <w:sz w:val="22"/>
          <w:szCs w:val="22"/>
        </w:rPr>
        <w:t xml:space="preserve"> причине погашения должниками части обязательств в период торгов до передачи права требования, пропорционально рыночной стоимости погашенного требования. В случае полного погашения задолженности, входящей в состав уступаемых прав требования, в период проведения торгов либо до момента передачи цессионарию прав требования по погашенной задолженности, торги отменяются либо договор купли-продажи (уступки) по итогам торгов не заключается.</w:t>
      </w:r>
    </w:p>
    <w:p w14:paraId="6FCBC695" w14:textId="77777777" w:rsidR="00880C46" w:rsidRDefault="00427B3D" w:rsidP="00880C46">
      <w:pPr>
        <w:pStyle w:val="ae"/>
        <w:numPr>
          <w:ilvl w:val="0"/>
          <w:numId w:val="16"/>
        </w:numPr>
        <w:shd w:val="clear" w:color="auto" w:fill="FFFFFF"/>
        <w:spacing w:after="120"/>
        <w:ind w:left="567" w:right="-5" w:hanging="567"/>
        <w:contextualSpacing w:val="0"/>
        <w:jc w:val="both"/>
        <w:rPr>
          <w:sz w:val="22"/>
          <w:szCs w:val="22"/>
        </w:rPr>
      </w:pPr>
      <w:r w:rsidRPr="00880C46">
        <w:rPr>
          <w:sz w:val="22"/>
          <w:szCs w:val="22"/>
        </w:rPr>
        <w:t>Изменение состава лота и указанные в настоящем пункте договора действия сторон, вызванные изменением состава лота, не являются основанием для применения санкций какой-либо из сторон (удержание задатка, взыскание убытков и т.п.).</w:t>
      </w:r>
    </w:p>
    <w:p w14:paraId="12C33807" w14:textId="77777777" w:rsidR="00880C46" w:rsidRDefault="00427B3D" w:rsidP="00880C46">
      <w:pPr>
        <w:pStyle w:val="ae"/>
        <w:numPr>
          <w:ilvl w:val="0"/>
          <w:numId w:val="16"/>
        </w:numPr>
        <w:shd w:val="clear" w:color="auto" w:fill="FFFFFF"/>
        <w:spacing w:after="120"/>
        <w:ind w:left="567" w:right="-5" w:hanging="567"/>
        <w:contextualSpacing w:val="0"/>
        <w:jc w:val="both"/>
        <w:rPr>
          <w:sz w:val="22"/>
          <w:szCs w:val="22"/>
        </w:rPr>
      </w:pPr>
      <w:r w:rsidRPr="00880C46">
        <w:rPr>
          <w:sz w:val="22"/>
          <w:szCs w:val="22"/>
        </w:rPr>
        <w:t>Аналогичные последствия наступают в случае ликвидации должников в процессе организации, проведения торгов или заключения договора уступки прав требования по итогам торгов.</w:t>
      </w:r>
    </w:p>
    <w:p w14:paraId="3872ADC6" w14:textId="77777777" w:rsidR="00880C46" w:rsidRDefault="00C44473" w:rsidP="00880C46">
      <w:pPr>
        <w:pStyle w:val="ae"/>
        <w:numPr>
          <w:ilvl w:val="0"/>
          <w:numId w:val="16"/>
        </w:numPr>
        <w:shd w:val="clear" w:color="auto" w:fill="FFFFFF"/>
        <w:spacing w:after="120"/>
        <w:ind w:left="567" w:right="-5" w:hanging="567"/>
        <w:contextualSpacing w:val="0"/>
        <w:jc w:val="both"/>
        <w:rPr>
          <w:sz w:val="22"/>
          <w:szCs w:val="22"/>
        </w:rPr>
      </w:pPr>
      <w:r w:rsidRPr="00880C46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14:paraId="2FF15479" w14:textId="22814C1D" w:rsidR="0019546C" w:rsidRPr="00880C46" w:rsidRDefault="00C44473" w:rsidP="00880C46">
      <w:pPr>
        <w:pStyle w:val="ae"/>
        <w:numPr>
          <w:ilvl w:val="0"/>
          <w:numId w:val="16"/>
        </w:numPr>
        <w:shd w:val="clear" w:color="auto" w:fill="FFFFFF"/>
        <w:spacing w:after="120"/>
        <w:ind w:left="567" w:right="-5" w:hanging="567"/>
        <w:contextualSpacing w:val="0"/>
        <w:jc w:val="both"/>
        <w:rPr>
          <w:sz w:val="22"/>
          <w:szCs w:val="22"/>
        </w:rPr>
      </w:pPr>
      <w:r w:rsidRPr="00880C46">
        <w:rPr>
          <w:sz w:val="22"/>
          <w:szCs w:val="22"/>
        </w:rPr>
        <w:t>Настоящий договор с</w:t>
      </w:r>
      <w:bookmarkStart w:id="0" w:name="_GoBack"/>
      <w:bookmarkEnd w:id="0"/>
      <w:r w:rsidRPr="00880C46">
        <w:rPr>
          <w:sz w:val="22"/>
          <w:szCs w:val="22"/>
        </w:rPr>
        <w:t xml:space="preserve">оставлен в </w:t>
      </w:r>
      <w:r w:rsidR="00F67199" w:rsidRPr="00880C46">
        <w:rPr>
          <w:sz w:val="22"/>
          <w:szCs w:val="22"/>
        </w:rPr>
        <w:t>двух</w:t>
      </w:r>
      <w:r w:rsidRPr="00880C46">
        <w:rPr>
          <w:sz w:val="22"/>
          <w:szCs w:val="22"/>
        </w:rPr>
        <w:t xml:space="preserve"> подлинных идентичных экземплярах, имеющих равную юридическую силу, по одному экземпляру для каждой из Сторон</w:t>
      </w:r>
      <w:r w:rsidR="00F67199" w:rsidRPr="00880C46">
        <w:rPr>
          <w:sz w:val="22"/>
          <w:szCs w:val="22"/>
        </w:rPr>
        <w:t>.</w:t>
      </w:r>
    </w:p>
    <w:p w14:paraId="151882CC" w14:textId="77777777" w:rsidR="00F834D0" w:rsidRPr="00F834D0" w:rsidRDefault="00F834D0" w:rsidP="00F834D0">
      <w:pPr>
        <w:autoSpaceDE w:val="0"/>
        <w:autoSpaceDN w:val="0"/>
        <w:adjustRightInd w:val="0"/>
        <w:spacing w:after="120"/>
        <w:jc w:val="both"/>
        <w:outlineLvl w:val="0"/>
        <w:rPr>
          <w:b/>
          <w:sz w:val="22"/>
          <w:szCs w:val="22"/>
        </w:rPr>
      </w:pPr>
      <w:r w:rsidRPr="00F834D0">
        <w:rPr>
          <w:b/>
          <w:sz w:val="22"/>
          <w:szCs w:val="22"/>
        </w:rPr>
        <w:t>ПОДПИСИ ПРЕДСТАВИТЕЛЕЙ СТОРОН ДОГОВОРА:</w:t>
      </w:r>
    </w:p>
    <w:p w14:paraId="685E8581" w14:textId="568563C5" w:rsidR="00F834D0" w:rsidRPr="00F834D0" w:rsidRDefault="00F834D0" w:rsidP="00F834D0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834D0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КРЕДИТОРА</w:t>
      </w:r>
      <w:r w:rsidRPr="00F834D0">
        <w:rPr>
          <w:b/>
          <w:sz w:val="22"/>
          <w:szCs w:val="22"/>
        </w:rPr>
        <w:t xml:space="preserve"> (ООО «АССОЦИАЦИЯ НЕЗАВИСИМЫХ КОНСУЛЬТАНТОВ»):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F834D0" w:rsidRPr="00855782" w14:paraId="32DD2503" w14:textId="77777777" w:rsidTr="00E55A16">
        <w:tc>
          <w:tcPr>
            <w:tcW w:w="9570" w:type="dxa"/>
            <w:gridSpan w:val="2"/>
            <w:tcBorders>
              <w:bottom w:val="nil"/>
            </w:tcBorders>
          </w:tcPr>
          <w:p w14:paraId="0D3484F3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F834D0" w:rsidRPr="00855782" w14:paraId="080CE07C" w14:textId="77777777" w:rsidTr="00E55A1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68E1A98C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  <w:p w14:paraId="3432484F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F834D0" w:rsidRPr="00855782" w14:paraId="56F07BDD" w14:textId="77777777" w:rsidTr="00E55A16">
        <w:tc>
          <w:tcPr>
            <w:tcW w:w="6062" w:type="dxa"/>
            <w:tcBorders>
              <w:top w:val="single" w:sz="4" w:space="0" w:color="auto"/>
              <w:right w:val="nil"/>
            </w:tcBorders>
          </w:tcPr>
          <w:p w14:paraId="710CAA18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  <w:vertAlign w:val="superscript"/>
              </w:rPr>
            </w:pPr>
            <w:r w:rsidRPr="00855782">
              <w:rPr>
                <w:sz w:val="22"/>
                <w:szCs w:val="22"/>
                <w:vertAlign w:val="superscript"/>
              </w:rPr>
              <w:t>(Собственноручная подпись, расшифровка Фамилии, Имени, Отчества)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</w:tcBorders>
          </w:tcPr>
          <w:p w14:paraId="0DE64BA4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62CCAA58" w14:textId="4C6FF1C1" w:rsidR="00F834D0" w:rsidRPr="00F834D0" w:rsidRDefault="00F834D0" w:rsidP="00F834D0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834D0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НОВОГО КРЕДИТОРА</w:t>
      </w:r>
      <w:r w:rsidRPr="00F834D0">
        <w:rPr>
          <w:b/>
          <w:sz w:val="22"/>
          <w:szCs w:val="22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34D0" w:rsidRPr="00855782" w14:paraId="569A2E4C" w14:textId="77777777" w:rsidTr="00E55A16">
        <w:tc>
          <w:tcPr>
            <w:tcW w:w="9570" w:type="dxa"/>
            <w:tcBorders>
              <w:bottom w:val="nil"/>
            </w:tcBorders>
          </w:tcPr>
          <w:p w14:paraId="60AFE2BC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F834D0" w:rsidRPr="00855782" w14:paraId="007B6AC3" w14:textId="77777777" w:rsidTr="00E55A16">
        <w:tc>
          <w:tcPr>
            <w:tcW w:w="9570" w:type="dxa"/>
            <w:tcBorders>
              <w:bottom w:val="single" w:sz="4" w:space="0" w:color="auto"/>
            </w:tcBorders>
          </w:tcPr>
          <w:p w14:paraId="73EEF7F1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  <w:p w14:paraId="31AACCB1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F834D0" w:rsidRPr="00855782" w14:paraId="447BA282" w14:textId="77777777" w:rsidTr="00E55A1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19BB60C2" w14:textId="77777777" w:rsidR="00F834D0" w:rsidRPr="00855782" w:rsidRDefault="00F834D0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855782">
              <w:rPr>
                <w:sz w:val="22"/>
                <w:szCs w:val="22"/>
                <w:vertAlign w:val="superscript"/>
              </w:rPr>
              <w:t>(Собственноручная подпись, расшифровка Фамилии, Имени, Отчества)</w:t>
            </w:r>
          </w:p>
        </w:tc>
      </w:tr>
    </w:tbl>
    <w:p w14:paraId="4B444504" w14:textId="77777777" w:rsidR="00F834D0" w:rsidRPr="00DD1984" w:rsidRDefault="00F834D0" w:rsidP="00F834D0">
      <w:pPr>
        <w:tabs>
          <w:tab w:val="left" w:pos="993"/>
        </w:tabs>
        <w:jc w:val="both"/>
        <w:rPr>
          <w:sz w:val="22"/>
          <w:szCs w:val="22"/>
        </w:rPr>
      </w:pPr>
    </w:p>
    <w:sectPr w:rsidR="00F834D0" w:rsidRPr="00DD1984" w:rsidSect="00880C46">
      <w:footerReference w:type="even" r:id="rId7"/>
      <w:footerReference w:type="default" r:id="rId8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B739" w14:textId="77777777" w:rsidR="00C10CDE" w:rsidRDefault="00C10CDE">
      <w:r>
        <w:separator/>
      </w:r>
    </w:p>
  </w:endnote>
  <w:endnote w:type="continuationSeparator" w:id="0">
    <w:p w14:paraId="3EAE6C2C" w14:textId="77777777" w:rsidR="00C10CDE" w:rsidRDefault="00C1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82B9" w14:textId="77777777" w:rsidR="0078268E" w:rsidRDefault="0078268E" w:rsidP="00C444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DCC780" w14:textId="77777777" w:rsidR="0078268E" w:rsidRDefault="0078268E" w:rsidP="00C4447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CB64" w14:textId="77777777" w:rsidR="0078268E" w:rsidRDefault="0078268E" w:rsidP="00C44473">
    <w:pPr>
      <w:pStyle w:val="a5"/>
      <w:framePr w:wrap="around" w:vAnchor="text" w:hAnchor="margin" w:xAlign="right" w:y="1"/>
      <w:rPr>
        <w:rStyle w:val="a6"/>
      </w:rPr>
    </w:pPr>
  </w:p>
  <w:p w14:paraId="16836DD5" w14:textId="77777777" w:rsidR="0078268E" w:rsidRDefault="0078268E">
    <w:pPr>
      <w:pStyle w:val="a5"/>
      <w:framePr w:wrap="around" w:vAnchor="text" w:hAnchor="margin" w:y="1"/>
      <w:ind w:right="360"/>
      <w:rPr>
        <w:rStyle w:val="a6"/>
      </w:rPr>
    </w:pPr>
  </w:p>
  <w:p w14:paraId="4B194830" w14:textId="77777777" w:rsidR="0078268E" w:rsidRDefault="0078268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5379" w14:textId="77777777" w:rsidR="00C10CDE" w:rsidRDefault="00C10CDE">
      <w:r>
        <w:separator/>
      </w:r>
    </w:p>
  </w:footnote>
  <w:footnote w:type="continuationSeparator" w:id="0">
    <w:p w14:paraId="57291F34" w14:textId="77777777" w:rsidR="00C10CDE" w:rsidRDefault="00C1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932"/>
    <w:multiLevelType w:val="hybridMultilevel"/>
    <w:tmpl w:val="E26280C2"/>
    <w:lvl w:ilvl="0" w:tplc="15944DD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026690"/>
    <w:multiLevelType w:val="hybridMultilevel"/>
    <w:tmpl w:val="CDF6ED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B3A5607"/>
    <w:multiLevelType w:val="hybridMultilevel"/>
    <w:tmpl w:val="43BA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42D"/>
    <w:multiLevelType w:val="multilevel"/>
    <w:tmpl w:val="508EDBD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1C3406"/>
    <w:multiLevelType w:val="multilevel"/>
    <w:tmpl w:val="1DC8F0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21F91298"/>
    <w:multiLevelType w:val="hybridMultilevel"/>
    <w:tmpl w:val="F17EF5A6"/>
    <w:lvl w:ilvl="0" w:tplc="5114E47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114E4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F7FC3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343041"/>
    <w:multiLevelType w:val="hybridMultilevel"/>
    <w:tmpl w:val="9CAAB06E"/>
    <w:lvl w:ilvl="0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9">
    <w:nsid w:val="43B8340E"/>
    <w:multiLevelType w:val="hybridMultilevel"/>
    <w:tmpl w:val="03E83B5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9CAAB06E">
      <w:start w:val="1"/>
      <w:numFmt w:val="decimal"/>
      <w:lvlText w:val="%2."/>
      <w:lvlJc w:val="left"/>
      <w:pPr>
        <w:tabs>
          <w:tab w:val="num" w:pos="3229"/>
        </w:tabs>
        <w:ind w:left="3229" w:hanging="1069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85D6154"/>
    <w:multiLevelType w:val="multilevel"/>
    <w:tmpl w:val="0BE6F4A8"/>
    <w:lvl w:ilvl="0">
      <w:start w:val="1"/>
      <w:numFmt w:val="decimal"/>
      <w:lvlText w:val="%1)"/>
      <w:lvlJc w:val="left"/>
      <w:pPr>
        <w:tabs>
          <w:tab w:val="num" w:pos="2157"/>
        </w:tabs>
        <w:ind w:left="2157" w:hanging="13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7146100"/>
    <w:multiLevelType w:val="multilevel"/>
    <w:tmpl w:val="7232497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38F42D6"/>
    <w:multiLevelType w:val="hybridMultilevel"/>
    <w:tmpl w:val="DD521C38"/>
    <w:lvl w:ilvl="0" w:tplc="D258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EF15837"/>
    <w:multiLevelType w:val="multilevel"/>
    <w:tmpl w:val="EF5AF6B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70B76101"/>
    <w:multiLevelType w:val="hybridMultilevel"/>
    <w:tmpl w:val="636CA25E"/>
    <w:lvl w:ilvl="0" w:tplc="3EE42A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9926D6"/>
    <w:multiLevelType w:val="hybridMultilevel"/>
    <w:tmpl w:val="50D8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A3"/>
    <w:rsid w:val="00000ADB"/>
    <w:rsid w:val="00014104"/>
    <w:rsid w:val="000200D9"/>
    <w:rsid w:val="00023B44"/>
    <w:rsid w:val="00083AE4"/>
    <w:rsid w:val="00084FDF"/>
    <w:rsid w:val="000B6450"/>
    <w:rsid w:val="000F4826"/>
    <w:rsid w:val="0012294D"/>
    <w:rsid w:val="00155B9F"/>
    <w:rsid w:val="0016797A"/>
    <w:rsid w:val="0019546C"/>
    <w:rsid w:val="001A1889"/>
    <w:rsid w:val="001E0BDB"/>
    <w:rsid w:val="001F19B8"/>
    <w:rsid w:val="00201D2D"/>
    <w:rsid w:val="00220884"/>
    <w:rsid w:val="00223B11"/>
    <w:rsid w:val="002500FE"/>
    <w:rsid w:val="00282606"/>
    <w:rsid w:val="00286F5D"/>
    <w:rsid w:val="00294062"/>
    <w:rsid w:val="002E3311"/>
    <w:rsid w:val="00311679"/>
    <w:rsid w:val="0032431C"/>
    <w:rsid w:val="00350C44"/>
    <w:rsid w:val="00364F07"/>
    <w:rsid w:val="00370D77"/>
    <w:rsid w:val="003F1720"/>
    <w:rsid w:val="00427B3D"/>
    <w:rsid w:val="0043769D"/>
    <w:rsid w:val="00464D72"/>
    <w:rsid w:val="004735D8"/>
    <w:rsid w:val="004B0B28"/>
    <w:rsid w:val="004D45BA"/>
    <w:rsid w:val="004E53FE"/>
    <w:rsid w:val="00542F93"/>
    <w:rsid w:val="00576540"/>
    <w:rsid w:val="005A25F4"/>
    <w:rsid w:val="005D5549"/>
    <w:rsid w:val="005E31E6"/>
    <w:rsid w:val="006000BB"/>
    <w:rsid w:val="0064734E"/>
    <w:rsid w:val="006853A9"/>
    <w:rsid w:val="006A46F3"/>
    <w:rsid w:val="006D5F16"/>
    <w:rsid w:val="00702780"/>
    <w:rsid w:val="00703220"/>
    <w:rsid w:val="00736DDC"/>
    <w:rsid w:val="00744903"/>
    <w:rsid w:val="00751695"/>
    <w:rsid w:val="007518A9"/>
    <w:rsid w:val="0078268E"/>
    <w:rsid w:val="007D1C44"/>
    <w:rsid w:val="00836A7B"/>
    <w:rsid w:val="00880C46"/>
    <w:rsid w:val="008D7E76"/>
    <w:rsid w:val="008E4E20"/>
    <w:rsid w:val="008E7814"/>
    <w:rsid w:val="00915838"/>
    <w:rsid w:val="009A6399"/>
    <w:rsid w:val="00A06D7A"/>
    <w:rsid w:val="00A07E0C"/>
    <w:rsid w:val="00A60EDE"/>
    <w:rsid w:val="00A66CE2"/>
    <w:rsid w:val="00A72409"/>
    <w:rsid w:val="00A8571D"/>
    <w:rsid w:val="00AA1141"/>
    <w:rsid w:val="00AE5C05"/>
    <w:rsid w:val="00B206A6"/>
    <w:rsid w:val="00B3471E"/>
    <w:rsid w:val="00B5536A"/>
    <w:rsid w:val="00B56396"/>
    <w:rsid w:val="00B81E1B"/>
    <w:rsid w:val="00B864B7"/>
    <w:rsid w:val="00B943B3"/>
    <w:rsid w:val="00BC077C"/>
    <w:rsid w:val="00BF5A92"/>
    <w:rsid w:val="00C10CDE"/>
    <w:rsid w:val="00C16409"/>
    <w:rsid w:val="00C21C49"/>
    <w:rsid w:val="00C37219"/>
    <w:rsid w:val="00C44473"/>
    <w:rsid w:val="00C55416"/>
    <w:rsid w:val="00C82E72"/>
    <w:rsid w:val="00C95EBA"/>
    <w:rsid w:val="00CD403D"/>
    <w:rsid w:val="00CD6077"/>
    <w:rsid w:val="00CF4346"/>
    <w:rsid w:val="00CF6722"/>
    <w:rsid w:val="00D150E7"/>
    <w:rsid w:val="00D61C0E"/>
    <w:rsid w:val="00D87E8A"/>
    <w:rsid w:val="00DB4DBE"/>
    <w:rsid w:val="00DD1984"/>
    <w:rsid w:val="00E03FB0"/>
    <w:rsid w:val="00E812D3"/>
    <w:rsid w:val="00E87BC4"/>
    <w:rsid w:val="00ED4E6F"/>
    <w:rsid w:val="00EF1945"/>
    <w:rsid w:val="00F05651"/>
    <w:rsid w:val="00F67199"/>
    <w:rsid w:val="00F712E0"/>
    <w:rsid w:val="00F834D0"/>
    <w:rsid w:val="00F96DBD"/>
    <w:rsid w:val="00FA66EF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6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284"/>
      </w:tabs>
      <w:ind w:left="567" w:right="-225"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num" w:pos="0"/>
      </w:tabs>
      <w:jc w:val="both"/>
    </w:pPr>
    <w:rPr>
      <w:sz w:val="24"/>
    </w:rPr>
  </w:style>
  <w:style w:type="paragraph" w:styleId="a4">
    <w:name w:val="Body Text Indent"/>
    <w:basedOn w:val="a"/>
    <w:pPr>
      <w:ind w:firstLine="1134"/>
      <w:jc w:val="both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8A68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D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9D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">
    <w:name w:val="txt1"/>
    <w:rsid w:val="009D6CD7"/>
    <w:rPr>
      <w:rFonts w:ascii="Verdana" w:hAnsi="Verdana" w:hint="default"/>
      <w:color w:val="000000"/>
      <w:sz w:val="14"/>
      <w:szCs w:val="14"/>
    </w:rPr>
  </w:style>
  <w:style w:type="paragraph" w:styleId="ab">
    <w:name w:val="Title"/>
    <w:basedOn w:val="a"/>
    <w:qFormat/>
    <w:rsid w:val="001F511F"/>
    <w:pPr>
      <w:jc w:val="center"/>
    </w:pPr>
    <w:rPr>
      <w:b/>
      <w:sz w:val="30"/>
      <w:lang w:eastAsia="en-US"/>
    </w:rPr>
  </w:style>
  <w:style w:type="character" w:customStyle="1" w:styleId="paragraph">
    <w:name w:val="paragraph"/>
    <w:basedOn w:val="a0"/>
    <w:rsid w:val="00403794"/>
  </w:style>
  <w:style w:type="paragraph" w:customStyle="1" w:styleId="20">
    <w:name w:val="2 Знак"/>
    <w:basedOn w:val="a"/>
    <w:rsid w:val="001D588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B165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annotation reference"/>
    <w:semiHidden/>
    <w:rsid w:val="00C24EB8"/>
    <w:rPr>
      <w:sz w:val="16"/>
      <w:szCs w:val="16"/>
    </w:rPr>
  </w:style>
  <w:style w:type="paragraph" w:styleId="ad">
    <w:name w:val="annotation text"/>
    <w:basedOn w:val="a"/>
    <w:semiHidden/>
    <w:rsid w:val="00C24EB8"/>
  </w:style>
  <w:style w:type="paragraph" w:customStyle="1" w:styleId="ConsPlusNormal">
    <w:name w:val="ConsPlusNormal"/>
    <w:rsid w:val="00D81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07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03F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81E1B"/>
    <w:pPr>
      <w:ind w:left="720"/>
      <w:contextualSpacing/>
    </w:pPr>
  </w:style>
  <w:style w:type="character" w:customStyle="1" w:styleId="21">
    <w:name w:val="Основной текст (2)_"/>
    <w:link w:val="22"/>
    <w:rsid w:val="00427B3D"/>
    <w:rPr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427B3D"/>
    <w:rPr>
      <w:b/>
      <w:bCs/>
      <w:sz w:val="21"/>
      <w:szCs w:val="21"/>
      <w:shd w:val="clear" w:color="auto" w:fill="FFFFFF"/>
    </w:rPr>
  </w:style>
  <w:style w:type="character" w:customStyle="1" w:styleId="2Exact">
    <w:name w:val="Основной текст (2) Exact"/>
    <w:rsid w:val="00427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rsid w:val="00427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27B3D"/>
    <w:pPr>
      <w:widowControl w:val="0"/>
      <w:shd w:val="clear" w:color="auto" w:fill="FFFFFF"/>
      <w:spacing w:after="300" w:line="0" w:lineRule="atLeast"/>
      <w:jc w:val="both"/>
    </w:pPr>
    <w:rPr>
      <w:sz w:val="21"/>
      <w:szCs w:val="21"/>
    </w:rPr>
  </w:style>
  <w:style w:type="paragraph" w:customStyle="1" w:styleId="31">
    <w:name w:val="Основной текст (3)"/>
    <w:basedOn w:val="a"/>
    <w:link w:val="30"/>
    <w:rsid w:val="00427B3D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1"/>
      <w:szCs w:val="21"/>
    </w:rPr>
  </w:style>
  <w:style w:type="paragraph" w:customStyle="1" w:styleId="PlainText">
    <w:name w:val="Plain Text"/>
    <w:basedOn w:val="a"/>
    <w:rsid w:val="0043769D"/>
    <w:rPr>
      <w:rFonts w:ascii="Courier New" w:hAnsi="Courier New"/>
    </w:rPr>
  </w:style>
  <w:style w:type="character" w:styleId="af">
    <w:name w:val="Hyperlink"/>
    <w:basedOn w:val="a0"/>
    <w:rsid w:val="008E4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5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719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Юко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Юлия</dc:creator>
  <cp:keywords/>
  <cp:lastModifiedBy>Сергей Елькин</cp:lastModifiedBy>
  <cp:revision>3</cp:revision>
  <cp:lastPrinted>2019-08-31T07:29:00Z</cp:lastPrinted>
  <dcterms:created xsi:type="dcterms:W3CDTF">2019-08-31T07:08:00Z</dcterms:created>
  <dcterms:modified xsi:type="dcterms:W3CDTF">2019-08-31T07:29:00Z</dcterms:modified>
</cp:coreProperties>
</file>