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9D" w:rsidRPr="000E10D8" w:rsidRDefault="00FE4F9D" w:rsidP="00633E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</w:p>
    <w:p w:rsidR="00FE4F9D" w:rsidRDefault="00527A67" w:rsidP="0063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уступки прав требования</w:t>
      </w:r>
      <w:r w:rsidR="00EC0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(цессии)</w:t>
      </w:r>
    </w:p>
    <w:p w:rsidR="000E10D8" w:rsidRPr="000E10D8" w:rsidRDefault="000E10D8" w:rsidP="00633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0D8" w:rsidRPr="00FB7499" w:rsidRDefault="000E10D8" w:rsidP="00633E52">
      <w:pPr>
        <w:shd w:val="clear" w:color="auto" w:fill="FFFFFF"/>
        <w:tabs>
          <w:tab w:val="left" w:pos="7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г. </w:t>
      </w:r>
      <w:r w:rsidR="00B43762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Белово</w:t>
      </w:r>
      <w:r w:rsidRPr="00FB74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</w:t>
      </w:r>
      <w:r w:rsidR="00FB74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FB74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7499">
        <w:rPr>
          <w:rFonts w:ascii="Times New Roman" w:hAnsi="Times New Roman" w:cs="Times New Roman"/>
          <w:color w:val="000000"/>
          <w:sz w:val="24"/>
          <w:szCs w:val="24"/>
        </w:rPr>
        <w:t>"__" ________ 20</w:t>
      </w:r>
      <w:r w:rsidR="003E6BDC">
        <w:rPr>
          <w:rFonts w:ascii="Times New Roman"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 w:rsidR="00425BC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B749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E10D8" w:rsidRPr="007275F7" w:rsidRDefault="00861563" w:rsidP="00633E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63">
        <w:rPr>
          <w:rFonts w:ascii="Times New Roman" w:hAnsi="Times New Roman" w:cs="Times New Roman"/>
          <w:sz w:val="24"/>
          <w:szCs w:val="24"/>
        </w:rPr>
        <w:t>Потребительское общество «Беловская межрайбаза», именуемое в дальнейшем «Продавец», в лице конкурсного управляющего Лямкина Игоря Ильича, действующего на основании Определения Арбитражного суда Кемеровской области от 03.09.2019 г. по делу № А27-578-8/201</w:t>
      </w:r>
      <w:r w:rsidR="00B43762" w:rsidRPr="00B43762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B43762">
        <w:rPr>
          <w:rFonts w:ascii="Times New Roman" w:hAnsi="Times New Roman" w:cs="Times New Roman"/>
          <w:sz w:val="24"/>
          <w:szCs w:val="24"/>
        </w:rPr>
        <w:t>Цедент</w:t>
      </w:r>
      <w:r w:rsidR="00B43762" w:rsidRPr="00B43762">
        <w:rPr>
          <w:rFonts w:ascii="Times New Roman" w:hAnsi="Times New Roman" w:cs="Times New Roman"/>
          <w:sz w:val="24"/>
          <w:szCs w:val="24"/>
        </w:rPr>
        <w:t>»,</w:t>
      </w:r>
      <w:r w:rsidR="000E10D8" w:rsidRPr="007275F7">
        <w:rPr>
          <w:rFonts w:ascii="Times New Roman" w:hAnsi="Times New Roman" w:cs="Times New Roman"/>
          <w:sz w:val="24"/>
          <w:szCs w:val="24"/>
        </w:rPr>
        <w:t xml:space="preserve"> с одной стороны и ___________________________________________, </w:t>
      </w:r>
      <w:r w:rsidR="000E10D8" w:rsidRPr="007275F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</w:t>
      </w:r>
      <w:r w:rsidR="00EC02C6" w:rsidRPr="007275F7">
        <w:rPr>
          <w:rFonts w:ascii="Times New Roman" w:hAnsi="Times New Roman" w:cs="Times New Roman"/>
          <w:spacing w:val="-2"/>
          <w:sz w:val="24"/>
          <w:szCs w:val="24"/>
        </w:rPr>
        <w:t>Цессионарий</w:t>
      </w:r>
      <w:r w:rsidR="000E10D8" w:rsidRPr="007275F7">
        <w:rPr>
          <w:rFonts w:ascii="Times New Roman" w:hAnsi="Times New Roman" w:cs="Times New Roman"/>
          <w:color w:val="000000"/>
          <w:sz w:val="24"/>
          <w:szCs w:val="24"/>
        </w:rPr>
        <w:t>», в лице ______________________________</w:t>
      </w:r>
      <w:r w:rsidR="000E10D8" w:rsidRPr="007275F7">
        <w:rPr>
          <w:rFonts w:ascii="Times New Roman" w:hAnsi="Times New Roman" w:cs="Times New Roman"/>
          <w:sz w:val="24"/>
          <w:szCs w:val="24"/>
        </w:rPr>
        <w:t xml:space="preserve">, действующего на основании  ______________, </w:t>
      </w:r>
      <w:r w:rsidR="000E10D8" w:rsidRPr="007275F7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на основании Протокола № </w:t>
      </w:r>
      <w:r w:rsidR="000E10D8" w:rsidRPr="007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 </w:t>
      </w:r>
      <w:r w:rsidR="000E10D8" w:rsidRPr="007275F7">
        <w:rPr>
          <w:rFonts w:ascii="Times New Roman" w:hAnsi="Times New Roman" w:cs="Times New Roman"/>
          <w:color w:val="000000"/>
          <w:sz w:val="24"/>
          <w:szCs w:val="24"/>
        </w:rPr>
        <w:t>о результатах проведения торгов по продаже имущества от ______________, действуя добросовестно и по собственной воле, заключили настоящий договор о нижеследующем: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275F7">
        <w:rPr>
          <w:color w:val="000000"/>
        </w:rPr>
        <w:t xml:space="preserve">В соответствии с условиями настоящего договора «Цедент» </w:t>
      </w:r>
      <w:r w:rsidRPr="007275F7">
        <w:rPr>
          <w:spacing w:val="6"/>
        </w:rPr>
        <w:t>на возмездной основе</w:t>
      </w:r>
      <w:r w:rsidRPr="00EC02C6">
        <w:rPr>
          <w:spacing w:val="6"/>
        </w:rPr>
        <w:t xml:space="preserve"> уступает </w:t>
      </w:r>
      <w:r w:rsidRPr="00EC02C6">
        <w:rPr>
          <w:color w:val="000000"/>
        </w:rPr>
        <w:t xml:space="preserve">Цессионарию </w:t>
      </w:r>
      <w:r w:rsidRPr="00EC02C6">
        <w:rPr>
          <w:bdr w:val="none" w:sz="0" w:space="0" w:color="auto" w:frame="1"/>
        </w:rPr>
        <w:t>прав</w:t>
      </w:r>
      <w:r>
        <w:rPr>
          <w:bdr w:val="none" w:sz="0" w:space="0" w:color="auto" w:frame="1"/>
        </w:rPr>
        <w:t>а</w:t>
      </w:r>
      <w:r w:rsidRPr="00EC02C6">
        <w:rPr>
          <w:bdr w:val="none" w:sz="0" w:space="0" w:color="auto" w:frame="1"/>
        </w:rPr>
        <w:t xml:space="preserve"> требования </w:t>
      </w:r>
      <w:r>
        <w:rPr>
          <w:bdr w:val="none" w:sz="0" w:space="0" w:color="auto" w:frame="1"/>
        </w:rPr>
        <w:t>________________________________________</w:t>
      </w:r>
      <w:r w:rsidRPr="00EC02C6">
        <w:t>.</w:t>
      </w:r>
    </w:p>
    <w:p w:rsidR="00EC02C6" w:rsidRPr="00EC02C6" w:rsidRDefault="00EC02C6" w:rsidP="00EC02C6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2C6">
        <w:rPr>
          <w:rFonts w:ascii="Times New Roman" w:hAnsi="Times New Roman" w:cs="Times New Roman"/>
          <w:color w:val="000000"/>
          <w:sz w:val="24"/>
          <w:szCs w:val="24"/>
        </w:rPr>
        <w:t>Права требования  уступаются в рамках процедуры конкурсного производства в соответствии с нормами ФЗ «О несостоятельности (банкротстве)» № 127-ФЗ.</w:t>
      </w:r>
    </w:p>
    <w:p w:rsidR="00EC02C6" w:rsidRPr="00EC02C6" w:rsidRDefault="00EC02C6" w:rsidP="00EC02C6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2C6">
        <w:rPr>
          <w:rFonts w:ascii="Times New Roman" w:hAnsi="Times New Roman" w:cs="Times New Roman"/>
          <w:color w:val="000000"/>
          <w:sz w:val="24"/>
          <w:szCs w:val="24"/>
        </w:rPr>
        <w:t>Права требования переходят к Цессионарию после их полной оплаты.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02C6">
        <w:t xml:space="preserve">Обязанность по уведомлению Должников о состоявшейся уступке права требования лежит на </w:t>
      </w:r>
      <w:r w:rsidRPr="00EC02C6">
        <w:rPr>
          <w:color w:val="000000"/>
        </w:rPr>
        <w:t>Цессионарии</w:t>
      </w:r>
      <w:r w:rsidRPr="00EC02C6">
        <w:t xml:space="preserve">. 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C02C6">
        <w:t xml:space="preserve">Цена прав требования, указанных в п.1 настоящего договора, </w:t>
      </w:r>
      <w:r w:rsidRPr="00EC02C6">
        <w:rPr>
          <w:color w:val="000000"/>
        </w:rPr>
        <w:t xml:space="preserve">определена итогами торгов и составляет </w:t>
      </w:r>
      <w:r>
        <w:rPr>
          <w:color w:val="000000"/>
        </w:rPr>
        <w:t>_______________</w:t>
      </w:r>
      <w:r w:rsidRPr="00EC02C6">
        <w:t xml:space="preserve">, </w:t>
      </w:r>
      <w:r w:rsidRPr="00EC02C6">
        <w:rPr>
          <w:color w:val="000000"/>
        </w:rPr>
        <w:t xml:space="preserve">является окончательной и изменению не подлежит. 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C02C6">
        <w:t>Цессионарий обязан в течение тридцати дней с даты заключения настоящего договора произвести оплату за уступаемые права требования</w:t>
      </w:r>
      <w:r>
        <w:t xml:space="preserve"> </w:t>
      </w:r>
      <w:r w:rsidRPr="00692143">
        <w:rPr>
          <w:shd w:val="clear" w:color="auto" w:fill="FFFFFF"/>
        </w:rPr>
        <w:t>за вычетом внесенного ранее задатка</w:t>
      </w:r>
      <w:r w:rsidRPr="00EC02C6">
        <w:t xml:space="preserve"> в сумме </w:t>
      </w:r>
      <w:r>
        <w:t>_____________</w:t>
      </w:r>
      <w:r w:rsidRPr="00EC02C6">
        <w:t xml:space="preserve">  руб.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C02C6">
        <w:rPr>
          <w:spacing w:val="-2"/>
        </w:rPr>
        <w:t>Цедент</w:t>
      </w:r>
      <w:r w:rsidRPr="00EC02C6">
        <w:t xml:space="preserve"> не отвечает перед </w:t>
      </w:r>
      <w:r w:rsidRPr="00EC02C6">
        <w:rPr>
          <w:color w:val="000000"/>
        </w:rPr>
        <w:t>Цессионарием</w:t>
      </w:r>
      <w:r w:rsidRPr="00EC02C6">
        <w:t xml:space="preserve"> за недействительность передаваемых прав требований и их неисполнение Должником. 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r w:rsidRPr="00EC02C6">
        <w:rPr>
          <w:rFonts w:eastAsia="Arial Unicode MS"/>
          <w:bdr w:val="none" w:sz="0" w:space="0" w:color="auto" w:frame="1"/>
        </w:rPr>
        <w:t xml:space="preserve">В случае нарушения обязательства по оплате уступаемых прав требования Цессионарием, предусмотренных п.5, п.6 настоящего Договора, </w:t>
      </w:r>
      <w:r w:rsidRPr="00EC02C6">
        <w:t xml:space="preserve">или отказе от принятия </w:t>
      </w:r>
      <w:r w:rsidRPr="00EC02C6">
        <w:rPr>
          <w:rFonts w:eastAsia="Arial Unicode MS"/>
          <w:bdr w:val="none" w:sz="0" w:space="0" w:color="auto" w:frame="1"/>
        </w:rPr>
        <w:t xml:space="preserve">уступаемых прав требования, </w:t>
      </w:r>
      <w:r w:rsidRPr="00EC02C6">
        <w:t xml:space="preserve"> </w:t>
      </w:r>
      <w:r w:rsidRPr="00EC02C6">
        <w:rPr>
          <w:rFonts w:eastAsia="Arial Unicode MS"/>
          <w:bdr w:val="none" w:sz="0" w:space="0" w:color="auto" w:frame="1"/>
        </w:rPr>
        <w:t>Цедент вправе отказаться от настоящего договора полностью в одностороннем внесудебном порядке путем направления уведомления об отказе от договора Цессионарию на адрес электронной почты:</w:t>
      </w:r>
      <w:r>
        <w:rPr>
          <w:rFonts w:eastAsia="Arial Unicode MS"/>
          <w:bdr w:val="none" w:sz="0" w:space="0" w:color="auto" w:frame="1"/>
        </w:rPr>
        <w:t>______________</w:t>
      </w:r>
      <w:r w:rsidRPr="00EC02C6">
        <w:rPr>
          <w:rFonts w:eastAsia="Calibri"/>
        </w:rPr>
        <w:t xml:space="preserve"> </w:t>
      </w:r>
      <w:r w:rsidRPr="00EC02C6">
        <w:rPr>
          <w:shd w:val="clear" w:color="auto" w:fill="FFFFFF"/>
        </w:rPr>
        <w:t xml:space="preserve">В этом случае настоящий договор считается расторгнутым с даты, следующей после даты направления указанного уведомления. 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C02C6">
        <w:rPr>
          <w:shd w:val="clear" w:color="auto" w:fill="FFFFFF"/>
        </w:rPr>
        <w:t>С</w:t>
      </w:r>
      <w:r w:rsidRPr="00EC02C6">
        <w:t>умма задатка и средств, внесенных Цессионарием в счет оплаты за уступаемые права требования, не возвращаются и остаются у Цедента в качестве штрафа.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C02C6">
        <w:t>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EC02C6">
        <w:t xml:space="preserve">Настоящий договор составлен в двух подлинных экземплярах, имеющих одинаковую юридическую силу. </w:t>
      </w:r>
    </w:p>
    <w:p w:rsidR="00EC02C6" w:rsidRPr="00EC02C6" w:rsidRDefault="00EC02C6" w:rsidP="00EC02C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EC02C6">
        <w:t>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EC02C6" w:rsidRPr="000E10D8" w:rsidRDefault="00EC02C6" w:rsidP="00633E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0D8" w:rsidRPr="000E10D8" w:rsidRDefault="000E10D8" w:rsidP="00633E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0D8"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ПОДПИСИ СТОРОН:</w:t>
      </w:r>
    </w:p>
    <w:p w:rsidR="000E10D8" w:rsidRPr="000E10D8" w:rsidRDefault="00EC02C6" w:rsidP="00633E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0E10D8" w:rsidRPr="000E10D8">
        <w:rPr>
          <w:rFonts w:ascii="Times New Roman" w:hAnsi="Times New Roman" w:cs="Times New Roman"/>
          <w:b/>
          <w:sz w:val="24"/>
          <w:szCs w:val="24"/>
        </w:rPr>
        <w:t>:</w:t>
      </w:r>
      <w:r w:rsidR="000E10D8" w:rsidRPr="000E1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D8" w:rsidRPr="000E10D8" w:rsidRDefault="000E10D8" w:rsidP="00633E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10D8" w:rsidRPr="000E10D8" w:rsidRDefault="000E10D8" w:rsidP="000E10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0D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10D8" w:rsidRPr="000E10D8" w:rsidRDefault="000E10D8" w:rsidP="000E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D8" w:rsidRPr="000E10D8" w:rsidRDefault="00EC02C6" w:rsidP="000E10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Цедент</w:t>
      </w:r>
      <w:r w:rsidR="000E10D8" w:rsidRPr="000E1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61563" w:rsidRPr="00861563" w:rsidRDefault="00861563" w:rsidP="00861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563">
        <w:rPr>
          <w:rFonts w:ascii="Times New Roman" w:hAnsi="Times New Roman" w:cs="Times New Roman"/>
          <w:sz w:val="24"/>
          <w:szCs w:val="24"/>
        </w:rPr>
        <w:t>П/О «Беловская межрайбаза» (ИНН 4231001432, КПП 420201001, ОГРН 1024200544323), р/с 40703810732220000065 в филиале ПАО «БАНК УРАЛСИБ» в г. Новосибирск, к/с 30101810400000000725, БИК 045004725</w:t>
      </w:r>
    </w:p>
    <w:p w:rsidR="00861563" w:rsidRPr="00861563" w:rsidRDefault="00861563" w:rsidP="00861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1563" w:rsidRPr="00861563" w:rsidRDefault="00861563" w:rsidP="00861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563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FE4F9D" w:rsidRPr="000E10D8" w:rsidRDefault="00861563" w:rsidP="00861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63">
        <w:rPr>
          <w:rFonts w:ascii="Times New Roman" w:hAnsi="Times New Roman" w:cs="Times New Roman"/>
          <w:sz w:val="24"/>
          <w:szCs w:val="24"/>
        </w:rPr>
        <w:t>П/О «Беловская межрайбаза»                                                                   И.И. Лямкин</w:t>
      </w:r>
    </w:p>
    <w:sectPr w:rsidR="00FE4F9D" w:rsidRPr="000E10D8" w:rsidSect="008615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EC0"/>
    <w:multiLevelType w:val="hybridMultilevel"/>
    <w:tmpl w:val="09FE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2171"/>
    <w:multiLevelType w:val="multilevel"/>
    <w:tmpl w:val="602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86BC6"/>
    <w:multiLevelType w:val="multilevel"/>
    <w:tmpl w:val="B7A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D"/>
    <w:rsid w:val="000575F2"/>
    <w:rsid w:val="000E10D8"/>
    <w:rsid w:val="003D2BA4"/>
    <w:rsid w:val="003E6BDC"/>
    <w:rsid w:val="00425BC5"/>
    <w:rsid w:val="004A4930"/>
    <w:rsid w:val="00527A67"/>
    <w:rsid w:val="00633E52"/>
    <w:rsid w:val="007275F7"/>
    <w:rsid w:val="00861563"/>
    <w:rsid w:val="00B05189"/>
    <w:rsid w:val="00B2372F"/>
    <w:rsid w:val="00B43762"/>
    <w:rsid w:val="00BD6FFB"/>
    <w:rsid w:val="00D910D9"/>
    <w:rsid w:val="00EC02C6"/>
    <w:rsid w:val="00FB7499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92C6"/>
  <w15:chartTrackingRefBased/>
  <w15:docId w15:val="{7BFED252-5B81-416E-93A0-F9C6B22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9D"/>
    <w:rPr>
      <w:b/>
      <w:bCs/>
    </w:rPr>
  </w:style>
  <w:style w:type="character" w:styleId="a5">
    <w:name w:val="Emphasis"/>
    <w:basedOn w:val="a0"/>
    <w:uiPriority w:val="20"/>
    <w:qFormat/>
    <w:rsid w:val="00FE4F9D"/>
    <w:rPr>
      <w:i/>
      <w:iCs/>
    </w:rPr>
  </w:style>
  <w:style w:type="character" w:customStyle="1" w:styleId="apple-converted-space">
    <w:name w:val="apple-converted-space"/>
    <w:basedOn w:val="a0"/>
    <w:rsid w:val="00FE4F9D"/>
  </w:style>
  <w:style w:type="character" w:customStyle="1" w:styleId="21">
    <w:name w:val="Основной текст (2)"/>
    <w:basedOn w:val="a0"/>
    <w:rsid w:val="000E10D8"/>
    <w:rPr>
      <w:rFonts w:ascii="Arial" w:eastAsia="Arial" w:hAnsi="Arial" w:cs="Arial"/>
      <w:b w:val="0"/>
      <w:bCs w:val="0"/>
      <w:i w:val="0"/>
      <w:iCs w:val="0"/>
      <w:smallCaps w:val="0"/>
      <w:strike w:val="0"/>
      <w:color w:val="251F2E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EC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Лямкин</dc:creator>
  <cp:keywords/>
  <dc:description/>
  <cp:lastModifiedBy>Игорь Лямкин</cp:lastModifiedBy>
  <cp:revision>8</cp:revision>
  <dcterms:created xsi:type="dcterms:W3CDTF">2018-03-17T11:05:00Z</dcterms:created>
  <dcterms:modified xsi:type="dcterms:W3CDTF">2019-12-28T03:31:00Z</dcterms:modified>
</cp:coreProperties>
</file>