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60AC" w:rsidRPr="006A60AC" w:rsidRDefault="006A60AC" w:rsidP="00F26AB2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006818" w:rsidRDefault="00006818" w:rsidP="00F26A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ДОГОВОР ПОСТАВКИ №</w:t>
      </w:r>
      <w:r w:rsidR="00E12A5E">
        <w:rPr>
          <w:rFonts w:ascii="Times New Roman" w:hAnsi="Times New Roman" w:cs="Times New Roman"/>
          <w:b/>
          <w:sz w:val="24"/>
          <w:szCs w:val="24"/>
        </w:rPr>
        <w:t>909</w:t>
      </w:r>
      <w:r w:rsidR="001D0A27">
        <w:rPr>
          <w:rFonts w:ascii="Times New Roman" w:hAnsi="Times New Roman" w:cs="Times New Roman"/>
          <w:b/>
          <w:sz w:val="24"/>
          <w:szCs w:val="24"/>
        </w:rPr>
        <w:t>/</w:t>
      </w:r>
      <w:r w:rsidR="004C1C37" w:rsidRPr="004C1C37">
        <w:rPr>
          <w:rFonts w:ascii="Times New Roman" w:hAnsi="Times New Roman" w:cs="Times New Roman"/>
          <w:b/>
          <w:sz w:val="24"/>
          <w:szCs w:val="24"/>
        </w:rPr>
        <w:t>830581</w:t>
      </w:r>
    </w:p>
    <w:p w:rsidR="001D0A27" w:rsidRPr="001D0A27" w:rsidRDefault="001D0A27" w:rsidP="00F26AB2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0"/>
          <w:szCs w:val="20"/>
        </w:rPr>
      </w:pPr>
    </w:p>
    <w:p w:rsidR="00006818" w:rsidRDefault="00006818" w:rsidP="00F26AB2">
      <w:pPr>
        <w:spacing w:after="0" w:line="240" w:lineRule="auto"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г. </w:t>
      </w:r>
      <w:r w:rsidR="00FC45E8">
        <w:rPr>
          <w:rFonts w:ascii="Times New Roman" w:hAnsi="Times New Roman" w:cs="Times New Roman"/>
          <w:b/>
          <w:sz w:val="24"/>
          <w:szCs w:val="24"/>
        </w:rPr>
        <w:t>Дубна</w:t>
      </w:r>
      <w:r w:rsidR="0018471F">
        <w:rPr>
          <w:rFonts w:ascii="Times New Roman" w:hAnsi="Times New Roman" w:cs="Times New Roman"/>
          <w:b/>
          <w:sz w:val="24"/>
          <w:szCs w:val="24"/>
        </w:rPr>
        <w:t>«</w:t>
      </w:r>
      <w:r w:rsidR="009C55A7">
        <w:rPr>
          <w:rFonts w:ascii="Times New Roman" w:hAnsi="Times New Roman" w:cs="Times New Roman"/>
          <w:b/>
          <w:sz w:val="24"/>
          <w:szCs w:val="24"/>
        </w:rPr>
        <w:t>__</w:t>
      </w:r>
      <w:r w:rsidR="0018471F">
        <w:rPr>
          <w:rFonts w:ascii="Times New Roman" w:hAnsi="Times New Roman" w:cs="Times New Roman"/>
          <w:b/>
          <w:sz w:val="24"/>
          <w:szCs w:val="24"/>
        </w:rPr>
        <w:t>»</w:t>
      </w:r>
      <w:r w:rsidR="009C55A7">
        <w:rPr>
          <w:rFonts w:ascii="Times New Roman" w:hAnsi="Times New Roman" w:cs="Times New Roman"/>
          <w:b/>
          <w:sz w:val="24"/>
          <w:szCs w:val="24"/>
        </w:rPr>
        <w:t>___________</w:t>
      </w:r>
      <w:r w:rsidR="00FF004E">
        <w:rPr>
          <w:rFonts w:ascii="Times New Roman" w:hAnsi="Times New Roman" w:cs="Times New Roman"/>
          <w:b/>
          <w:sz w:val="24"/>
          <w:szCs w:val="24"/>
        </w:rPr>
        <w:t>201</w:t>
      </w:r>
      <w:r w:rsidR="004C1C37">
        <w:rPr>
          <w:rFonts w:ascii="Times New Roman" w:hAnsi="Times New Roman" w:cs="Times New Roman"/>
          <w:b/>
          <w:sz w:val="24"/>
          <w:szCs w:val="24"/>
        </w:rPr>
        <w:t>8</w:t>
      </w:r>
      <w:r>
        <w:rPr>
          <w:rFonts w:ascii="Times New Roman" w:hAnsi="Times New Roman" w:cs="Times New Roman"/>
          <w:b/>
          <w:sz w:val="24"/>
          <w:szCs w:val="24"/>
        </w:rPr>
        <w:t xml:space="preserve"> г.</w:t>
      </w:r>
    </w:p>
    <w:p w:rsidR="00F64EED" w:rsidRPr="00D35492" w:rsidRDefault="00F64EED" w:rsidP="00F26AB2">
      <w:pPr>
        <w:spacing w:after="0" w:line="240" w:lineRule="auto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FC45E8" w:rsidRPr="00082B1B" w:rsidRDefault="0018471F" w:rsidP="00F26AB2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rPr>
          <w:rFonts w:ascii="Times New Roman" w:hAnsi="Times New Roman"/>
          <w:sz w:val="24"/>
          <w:szCs w:val="24"/>
        </w:rPr>
      </w:pPr>
      <w:r w:rsidRPr="00745D2A">
        <w:rPr>
          <w:rFonts w:ascii="Times New Roman" w:hAnsi="Times New Roman" w:cs="Times New Roman"/>
          <w:b/>
          <w:sz w:val="24"/>
          <w:szCs w:val="24"/>
        </w:rPr>
        <w:t>Общество с ограниченной ответственностью</w:t>
      </w:r>
      <w:r w:rsidRPr="0018471F">
        <w:rPr>
          <w:rFonts w:ascii="Times New Roman" w:hAnsi="Times New Roman" w:cs="Times New Roman"/>
          <w:sz w:val="24"/>
          <w:szCs w:val="24"/>
        </w:rPr>
        <w:t xml:space="preserve"> «</w:t>
      </w:r>
      <w:r w:rsidR="00C768FF">
        <w:rPr>
          <w:rFonts w:ascii="Times New Roman" w:hAnsi="Times New Roman" w:cs="Times New Roman"/>
          <w:sz w:val="24"/>
          <w:szCs w:val="24"/>
        </w:rPr>
        <w:t>____</w:t>
      </w:r>
      <w:r w:rsidR="008542D5">
        <w:rPr>
          <w:rFonts w:ascii="Times New Roman" w:hAnsi="Times New Roman" w:cs="Times New Roman"/>
          <w:sz w:val="24"/>
          <w:szCs w:val="24"/>
        </w:rPr>
        <w:t>»</w:t>
      </w:r>
      <w:r w:rsidRPr="0018471F">
        <w:rPr>
          <w:rFonts w:ascii="Times New Roman" w:hAnsi="Times New Roman" w:cs="Times New Roman"/>
          <w:b/>
          <w:sz w:val="24"/>
          <w:szCs w:val="24"/>
        </w:rPr>
        <w:t>,</w:t>
      </w:r>
      <w:r w:rsidRPr="0018471F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18471F">
        <w:rPr>
          <w:rFonts w:ascii="Times New Roman" w:hAnsi="Times New Roman" w:cs="Times New Roman"/>
          <w:sz w:val="24"/>
          <w:szCs w:val="24"/>
        </w:rPr>
        <w:t>лице</w:t>
      </w:r>
      <w:r w:rsidR="00C768FF" w:rsidRPr="00C076E5">
        <w:rPr>
          <w:rFonts w:ascii="Times New Roman" w:hAnsi="Times New Roman" w:cs="Times New Roman"/>
          <w:color w:val="000000" w:themeColor="text1"/>
          <w:sz w:val="24"/>
          <w:szCs w:val="24"/>
        </w:rPr>
        <w:t>генерального</w:t>
      </w:r>
      <w:proofErr w:type="spellEnd"/>
      <w:r w:rsidR="00C768FF" w:rsidRPr="00C076E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директора</w:t>
      </w:r>
      <w:r w:rsidR="005374E2">
        <w:rPr>
          <w:rFonts w:ascii="Times New Roman" w:hAnsi="Times New Roman" w:cs="Times New Roman"/>
          <w:sz w:val="24"/>
          <w:szCs w:val="24"/>
        </w:rPr>
        <w:t>____</w:t>
      </w:r>
      <w:r w:rsidR="008542D5">
        <w:rPr>
          <w:rFonts w:ascii="Times New Roman" w:hAnsi="Times New Roman" w:cs="Times New Roman"/>
          <w:sz w:val="24"/>
          <w:szCs w:val="24"/>
        </w:rPr>
        <w:t xml:space="preserve">______________, </w:t>
      </w:r>
      <w:r w:rsidR="002C7706">
        <w:rPr>
          <w:rFonts w:ascii="Times New Roman" w:hAnsi="Times New Roman" w:cs="Times New Roman"/>
          <w:sz w:val="24"/>
          <w:szCs w:val="24"/>
        </w:rPr>
        <w:t>действующего</w:t>
      </w:r>
      <w:r w:rsidRPr="0018471F">
        <w:rPr>
          <w:rFonts w:ascii="Times New Roman" w:hAnsi="Times New Roman" w:cs="Times New Roman"/>
          <w:sz w:val="24"/>
          <w:szCs w:val="24"/>
        </w:rPr>
        <w:t xml:space="preserve"> на основании</w:t>
      </w:r>
      <w:r w:rsidR="005374E2" w:rsidRPr="00C768FF">
        <w:rPr>
          <w:rFonts w:ascii="Times New Roman" w:hAnsi="Times New Roman" w:cs="Times New Roman"/>
          <w:color w:val="FF0000"/>
          <w:sz w:val="24"/>
          <w:szCs w:val="24"/>
        </w:rPr>
        <w:t>__</w:t>
      </w:r>
      <w:r w:rsidRPr="0018471F">
        <w:rPr>
          <w:rFonts w:ascii="Times New Roman" w:hAnsi="Times New Roman" w:cs="Times New Roman"/>
          <w:sz w:val="24"/>
          <w:szCs w:val="24"/>
        </w:rPr>
        <w:t>,</w:t>
      </w:r>
      <w:r w:rsidR="00FA0B76">
        <w:rPr>
          <w:rFonts w:ascii="Times New Roman" w:hAnsi="Times New Roman" w:cs="Times New Roman"/>
          <w:sz w:val="24"/>
          <w:szCs w:val="24"/>
        </w:rPr>
        <w:t xml:space="preserve"> </w:t>
      </w:r>
      <w:r w:rsidR="00006818" w:rsidRPr="0018471F">
        <w:rPr>
          <w:rFonts w:ascii="Times New Roman" w:hAnsi="Times New Roman" w:cs="Times New Roman"/>
          <w:sz w:val="24"/>
          <w:szCs w:val="24"/>
        </w:rPr>
        <w:t xml:space="preserve">именуемое в </w:t>
      </w:r>
      <w:proofErr w:type="spellStart"/>
      <w:r w:rsidR="00006818" w:rsidRPr="0018471F">
        <w:rPr>
          <w:rFonts w:ascii="Times New Roman" w:hAnsi="Times New Roman" w:cs="Times New Roman"/>
          <w:sz w:val="24"/>
          <w:szCs w:val="24"/>
        </w:rPr>
        <w:t>дальнейше</w:t>
      </w:r>
      <w:proofErr w:type="gramStart"/>
      <w:r w:rsidR="00006818" w:rsidRPr="0018471F">
        <w:rPr>
          <w:rFonts w:ascii="Times New Roman" w:hAnsi="Times New Roman" w:cs="Times New Roman"/>
          <w:sz w:val="24"/>
          <w:szCs w:val="24"/>
        </w:rPr>
        <w:t>м</w:t>
      </w:r>
      <w:r w:rsidR="00006818" w:rsidRPr="008542D5">
        <w:rPr>
          <w:rFonts w:ascii="Times New Roman" w:hAnsi="Times New Roman" w:cs="Times New Roman"/>
          <w:b/>
          <w:sz w:val="24"/>
          <w:szCs w:val="24"/>
        </w:rPr>
        <w:t>«</w:t>
      </w:r>
      <w:proofErr w:type="gramEnd"/>
      <w:r w:rsidR="00006818" w:rsidRPr="008542D5">
        <w:rPr>
          <w:rFonts w:ascii="Times New Roman" w:hAnsi="Times New Roman" w:cs="Times New Roman"/>
          <w:b/>
          <w:sz w:val="24"/>
          <w:szCs w:val="24"/>
        </w:rPr>
        <w:t>Поставщик</w:t>
      </w:r>
      <w:proofErr w:type="spellEnd"/>
      <w:r w:rsidR="00006818" w:rsidRPr="008542D5">
        <w:rPr>
          <w:rFonts w:ascii="Times New Roman" w:hAnsi="Times New Roman" w:cs="Times New Roman"/>
          <w:b/>
          <w:sz w:val="24"/>
          <w:szCs w:val="24"/>
        </w:rPr>
        <w:t>»</w:t>
      </w:r>
      <w:r w:rsidR="00006818" w:rsidRPr="0018471F">
        <w:rPr>
          <w:rFonts w:ascii="Times New Roman" w:hAnsi="Times New Roman" w:cs="Times New Roman"/>
          <w:sz w:val="24"/>
          <w:szCs w:val="24"/>
        </w:rPr>
        <w:t>, с</w:t>
      </w:r>
      <w:r w:rsidR="00006818">
        <w:rPr>
          <w:rFonts w:ascii="Times New Roman" w:hAnsi="Times New Roman" w:cs="Times New Roman"/>
          <w:sz w:val="24"/>
          <w:szCs w:val="24"/>
        </w:rPr>
        <w:t xml:space="preserve"> одной стороны</w:t>
      </w:r>
      <w:r w:rsidR="001E04F1">
        <w:rPr>
          <w:rFonts w:ascii="Times New Roman" w:hAnsi="Times New Roman" w:cs="Times New Roman"/>
          <w:sz w:val="24"/>
          <w:szCs w:val="24"/>
        </w:rPr>
        <w:t>,</w:t>
      </w:r>
      <w:r w:rsidR="00006818">
        <w:rPr>
          <w:rFonts w:ascii="Times New Roman" w:hAnsi="Times New Roman" w:cs="Times New Roman"/>
          <w:sz w:val="24"/>
          <w:szCs w:val="24"/>
        </w:rPr>
        <w:t xml:space="preserve"> и </w:t>
      </w:r>
      <w:r w:rsidR="00F64EED">
        <w:rPr>
          <w:rFonts w:ascii="Times New Roman" w:hAnsi="Times New Roman" w:cs="Times New Roman"/>
          <w:b/>
          <w:sz w:val="24"/>
          <w:szCs w:val="24"/>
        </w:rPr>
        <w:t>А</w:t>
      </w:r>
      <w:r w:rsidR="00006818" w:rsidRPr="00AB1202">
        <w:rPr>
          <w:rFonts w:ascii="Times New Roman" w:hAnsi="Times New Roman" w:cs="Times New Roman"/>
          <w:b/>
          <w:sz w:val="24"/>
          <w:szCs w:val="24"/>
        </w:rPr>
        <w:t>кционерное общество «Научно-производственный комплекс «Дедал»</w:t>
      </w:r>
      <w:r w:rsidR="00006818">
        <w:rPr>
          <w:rFonts w:ascii="Times New Roman" w:hAnsi="Times New Roman" w:cs="Times New Roman"/>
          <w:sz w:val="24"/>
          <w:szCs w:val="24"/>
        </w:rPr>
        <w:t>, в лиц</w:t>
      </w:r>
      <w:r w:rsidR="0066231B">
        <w:rPr>
          <w:rFonts w:ascii="Times New Roman" w:hAnsi="Times New Roman" w:cs="Times New Roman"/>
          <w:sz w:val="24"/>
          <w:szCs w:val="24"/>
        </w:rPr>
        <w:t xml:space="preserve">е </w:t>
      </w:r>
      <w:r w:rsidR="001B194E">
        <w:rPr>
          <w:rFonts w:ascii="Times New Roman" w:hAnsi="Times New Roman" w:cs="Times New Roman"/>
          <w:sz w:val="24"/>
          <w:szCs w:val="24"/>
        </w:rPr>
        <w:t xml:space="preserve">исполняющего обязанности </w:t>
      </w:r>
      <w:r w:rsidR="001B194E" w:rsidRPr="001B194E">
        <w:rPr>
          <w:rFonts w:ascii="Times New Roman" w:hAnsi="Times New Roman" w:cs="Times New Roman"/>
          <w:sz w:val="24"/>
          <w:szCs w:val="24"/>
        </w:rPr>
        <w:t>г</w:t>
      </w:r>
      <w:r w:rsidR="00CA34EB" w:rsidRPr="001B194E">
        <w:rPr>
          <w:rFonts w:ascii="Times New Roman" w:hAnsi="Times New Roman" w:cs="Times New Roman"/>
          <w:sz w:val="24"/>
          <w:szCs w:val="24"/>
        </w:rPr>
        <w:t xml:space="preserve">енерального директора </w:t>
      </w:r>
      <w:r w:rsidR="002B7C5B" w:rsidRPr="002B7C5B">
        <w:rPr>
          <w:rFonts w:ascii="Times New Roman" w:hAnsi="Times New Roman" w:cs="Times New Roman"/>
          <w:sz w:val="24"/>
          <w:szCs w:val="24"/>
        </w:rPr>
        <w:t>Козлова Сергея Александровича</w:t>
      </w:r>
      <w:r w:rsidR="00CA34EB">
        <w:rPr>
          <w:rFonts w:ascii="Times New Roman" w:hAnsi="Times New Roman" w:cs="Times New Roman"/>
          <w:sz w:val="24"/>
          <w:szCs w:val="24"/>
        </w:rPr>
        <w:t>, действующего на основании Устава</w:t>
      </w:r>
      <w:r w:rsidR="00006818">
        <w:rPr>
          <w:rFonts w:ascii="Times New Roman" w:hAnsi="Times New Roman" w:cs="Times New Roman"/>
          <w:sz w:val="24"/>
          <w:szCs w:val="24"/>
        </w:rPr>
        <w:t xml:space="preserve">, именуемое в дальнейшем </w:t>
      </w:r>
      <w:r w:rsidR="00006818" w:rsidRPr="008542D5">
        <w:rPr>
          <w:rFonts w:ascii="Times New Roman" w:hAnsi="Times New Roman" w:cs="Times New Roman"/>
          <w:b/>
          <w:sz w:val="24"/>
          <w:szCs w:val="24"/>
        </w:rPr>
        <w:t>«Покупатель»</w:t>
      </w:r>
      <w:r w:rsidR="001E04F1">
        <w:rPr>
          <w:rFonts w:ascii="Times New Roman" w:hAnsi="Times New Roman" w:cs="Times New Roman"/>
          <w:sz w:val="24"/>
          <w:szCs w:val="24"/>
        </w:rPr>
        <w:t>,</w:t>
      </w:r>
      <w:r w:rsidR="00006818">
        <w:rPr>
          <w:rFonts w:ascii="Times New Roman" w:hAnsi="Times New Roman" w:cs="Times New Roman"/>
          <w:sz w:val="24"/>
          <w:szCs w:val="24"/>
        </w:rPr>
        <w:t xml:space="preserve"> с другой стороны (далее по тексту - Стороны), </w:t>
      </w:r>
      <w:r w:rsidR="00996DBF" w:rsidRPr="00C076E5">
        <w:rPr>
          <w:rFonts w:ascii="Times New Roman" w:hAnsi="Times New Roman" w:cs="Times New Roman"/>
          <w:sz w:val="24"/>
          <w:szCs w:val="24"/>
        </w:rPr>
        <w:t xml:space="preserve">руководствуясь требованиями Федерального закона от 29.12.2012 № 275-ФЗ «О государственном оборонном заказе», </w:t>
      </w:r>
      <w:r w:rsidR="004C1C37" w:rsidRPr="00C076E5">
        <w:rPr>
          <w:rFonts w:ascii="Times New Roman" w:hAnsi="Times New Roman" w:cs="Times New Roman"/>
          <w:sz w:val="24"/>
          <w:szCs w:val="24"/>
        </w:rPr>
        <w:t>постановления Правительства Российской Федерации от 21 декабря 2017 г. № 1597-64 «О государственном оборонном заказе на 2018 и плановый период 2019 и 2020 годов»</w:t>
      </w:r>
      <w:r w:rsidR="00996DBF" w:rsidRPr="00C076E5">
        <w:rPr>
          <w:rFonts w:ascii="Times New Roman" w:hAnsi="Times New Roman" w:cs="Times New Roman"/>
          <w:sz w:val="24"/>
          <w:szCs w:val="24"/>
        </w:rPr>
        <w:t>,</w:t>
      </w:r>
      <w:r w:rsidR="00111CAF">
        <w:rPr>
          <w:rFonts w:ascii="Times New Roman" w:hAnsi="Times New Roman" w:cs="Times New Roman"/>
          <w:sz w:val="24"/>
          <w:szCs w:val="24"/>
        </w:rPr>
        <w:t xml:space="preserve"> </w:t>
      </w:r>
      <w:r w:rsidR="00FC45E8" w:rsidRPr="00E0746C">
        <w:rPr>
          <w:rFonts w:ascii="Times New Roman" w:eastAsia="Times New Roman" w:hAnsi="Times New Roman"/>
          <w:noProof/>
          <w:sz w:val="24"/>
          <w:szCs w:val="24"/>
        </w:rPr>
        <w:t>заключили настоящий договор (далее – Договор) онижеследующем</w:t>
      </w:r>
      <w:r w:rsidR="00FC45E8" w:rsidRPr="0046477A">
        <w:rPr>
          <w:rFonts w:ascii="Times New Roman" w:eastAsia="Times New Roman" w:hAnsi="Times New Roman"/>
          <w:noProof/>
          <w:sz w:val="24"/>
          <w:szCs w:val="24"/>
        </w:rPr>
        <w:t>:</w:t>
      </w:r>
    </w:p>
    <w:p w:rsidR="00745D2A" w:rsidRPr="00F64EED" w:rsidRDefault="00745D2A" w:rsidP="00F26AB2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940C1B" w:rsidRDefault="00006818" w:rsidP="00F26AB2">
      <w:pPr>
        <w:pStyle w:val="a7"/>
        <w:numPr>
          <w:ilvl w:val="0"/>
          <w:numId w:val="11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:rsidR="00006818" w:rsidRPr="00D76017" w:rsidRDefault="00006818" w:rsidP="00F26AB2">
      <w:pPr>
        <w:pStyle w:val="a7"/>
        <w:numPr>
          <w:ilvl w:val="0"/>
          <w:numId w:val="14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76017">
        <w:rPr>
          <w:rFonts w:ascii="Times New Roman" w:hAnsi="Times New Roman" w:cs="Times New Roman"/>
          <w:sz w:val="24"/>
          <w:szCs w:val="24"/>
        </w:rPr>
        <w:t>Поставщик обязан поставить</w:t>
      </w:r>
      <w:r w:rsidR="00111CAF">
        <w:rPr>
          <w:rFonts w:ascii="Times New Roman" w:hAnsi="Times New Roman" w:cs="Times New Roman"/>
          <w:sz w:val="24"/>
          <w:szCs w:val="24"/>
        </w:rPr>
        <w:t xml:space="preserve"> Рым-гайку и регулируемую петлю </w:t>
      </w:r>
      <w:proofErr w:type="spellStart"/>
      <w:r w:rsidR="00111CAF">
        <w:rPr>
          <w:rFonts w:ascii="Times New Roman" w:hAnsi="Times New Roman" w:cs="Times New Roman"/>
          <w:sz w:val="24"/>
          <w:szCs w:val="24"/>
          <w:lang w:val="en-US"/>
        </w:rPr>
        <w:t>Comunello</w:t>
      </w:r>
      <w:proofErr w:type="spellEnd"/>
      <w:r w:rsidRPr="00D76017">
        <w:rPr>
          <w:rFonts w:ascii="Times New Roman" w:hAnsi="Times New Roman" w:cs="Times New Roman"/>
          <w:sz w:val="24"/>
          <w:szCs w:val="24"/>
        </w:rPr>
        <w:t xml:space="preserve">, а Покупатель – принять и оплатить </w:t>
      </w:r>
      <w:r w:rsidR="00316704" w:rsidRPr="00D76017">
        <w:rPr>
          <w:rFonts w:ascii="Times New Roman" w:hAnsi="Times New Roman" w:cs="Times New Roman"/>
          <w:sz w:val="24"/>
          <w:szCs w:val="24"/>
        </w:rPr>
        <w:t>Т</w:t>
      </w:r>
      <w:r w:rsidRPr="00D76017">
        <w:rPr>
          <w:rFonts w:ascii="Times New Roman" w:hAnsi="Times New Roman" w:cs="Times New Roman"/>
          <w:sz w:val="24"/>
          <w:szCs w:val="24"/>
        </w:rPr>
        <w:t xml:space="preserve">овар (далее по тексту – Товар), согласно согласованной Сторонами спецификации (далее по </w:t>
      </w:r>
      <w:proofErr w:type="gramStart"/>
      <w:r w:rsidRPr="00D76017">
        <w:rPr>
          <w:rFonts w:ascii="Times New Roman" w:hAnsi="Times New Roman" w:cs="Times New Roman"/>
          <w:sz w:val="24"/>
          <w:szCs w:val="24"/>
        </w:rPr>
        <w:t>тексту</w:t>
      </w:r>
      <w:r w:rsidR="00111CAF" w:rsidRPr="00111CAF">
        <w:rPr>
          <w:rFonts w:ascii="Times New Roman" w:hAnsi="Times New Roman" w:cs="Times New Roman"/>
          <w:sz w:val="24"/>
          <w:szCs w:val="24"/>
        </w:rPr>
        <w:t>-</w:t>
      </w:r>
      <w:r w:rsidRPr="00D76017">
        <w:rPr>
          <w:rFonts w:ascii="Times New Roman" w:hAnsi="Times New Roman" w:cs="Times New Roman"/>
          <w:sz w:val="24"/>
          <w:szCs w:val="24"/>
        </w:rPr>
        <w:t>Спецификация</w:t>
      </w:r>
      <w:proofErr w:type="gramEnd"/>
      <w:r w:rsidRPr="00D76017">
        <w:rPr>
          <w:rFonts w:ascii="Times New Roman" w:hAnsi="Times New Roman" w:cs="Times New Roman"/>
          <w:sz w:val="24"/>
          <w:szCs w:val="24"/>
        </w:rPr>
        <w:t xml:space="preserve">), которая является неотъемлемой частью настоящего Договора (Приложение №1). </w:t>
      </w:r>
    </w:p>
    <w:p w:rsidR="00006818" w:rsidRDefault="00006818" w:rsidP="00F26AB2">
      <w:pPr>
        <w:pStyle w:val="a7"/>
        <w:numPr>
          <w:ilvl w:val="0"/>
          <w:numId w:val="14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Количество, развернутая номенклат</w:t>
      </w:r>
      <w:r w:rsidR="002A33CA">
        <w:rPr>
          <w:rFonts w:ascii="Times New Roman" w:hAnsi="Times New Roman" w:cs="Times New Roman"/>
          <w:sz w:val="24"/>
          <w:szCs w:val="24"/>
        </w:rPr>
        <w:t xml:space="preserve">ура (ассортимент), цены, </w:t>
      </w:r>
      <w:r w:rsidR="00741630">
        <w:rPr>
          <w:rFonts w:ascii="Times New Roman" w:hAnsi="Times New Roman" w:cs="Times New Roman"/>
          <w:sz w:val="24"/>
          <w:szCs w:val="24"/>
        </w:rPr>
        <w:t>сроки поставки</w:t>
      </w:r>
      <w:r w:rsidR="002A33CA">
        <w:rPr>
          <w:rFonts w:ascii="Times New Roman" w:hAnsi="Times New Roman" w:cs="Times New Roman"/>
          <w:sz w:val="24"/>
          <w:szCs w:val="24"/>
        </w:rPr>
        <w:t xml:space="preserve"> и порядок отгрузки</w:t>
      </w:r>
      <w:r w:rsidR="00FA0B76">
        <w:rPr>
          <w:rFonts w:ascii="Times New Roman" w:hAnsi="Times New Roman" w:cs="Times New Roman"/>
          <w:sz w:val="24"/>
          <w:szCs w:val="24"/>
        </w:rPr>
        <w:t xml:space="preserve"> </w:t>
      </w:r>
      <w:r w:rsidR="00B41604">
        <w:rPr>
          <w:rFonts w:ascii="Times New Roman" w:hAnsi="Times New Roman" w:cs="Times New Roman"/>
          <w:sz w:val="24"/>
          <w:szCs w:val="24"/>
        </w:rPr>
        <w:t xml:space="preserve">Товара </w:t>
      </w:r>
      <w:r>
        <w:rPr>
          <w:rFonts w:ascii="Times New Roman" w:hAnsi="Times New Roman" w:cs="Times New Roman"/>
          <w:sz w:val="24"/>
          <w:szCs w:val="24"/>
        </w:rPr>
        <w:t>указываются в Спецификации (Приложение №1 к настоящему Договору</w:t>
      </w:r>
      <w:r w:rsidR="00996DBF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.</w:t>
      </w:r>
      <w:r w:rsidR="008A4D6D">
        <w:rPr>
          <w:rFonts w:ascii="Times New Roman" w:hAnsi="Times New Roman" w:cs="Times New Roman"/>
          <w:sz w:val="24"/>
          <w:szCs w:val="24"/>
        </w:rPr>
        <w:t xml:space="preserve"> Поставщик </w:t>
      </w:r>
      <w:r w:rsidR="00996DBF">
        <w:rPr>
          <w:rFonts w:ascii="Times New Roman" w:hAnsi="Times New Roman" w:cs="Times New Roman"/>
          <w:sz w:val="24"/>
          <w:szCs w:val="24"/>
        </w:rPr>
        <w:t xml:space="preserve">по согласованию с Покупателем </w:t>
      </w:r>
      <w:r w:rsidR="008A4D6D">
        <w:rPr>
          <w:rFonts w:ascii="Times New Roman" w:hAnsi="Times New Roman" w:cs="Times New Roman"/>
          <w:sz w:val="24"/>
          <w:szCs w:val="24"/>
        </w:rPr>
        <w:t>имеет право на досрочную поставку.</w:t>
      </w:r>
      <w:r w:rsidR="0006741C">
        <w:rPr>
          <w:rFonts w:ascii="Times New Roman" w:hAnsi="Times New Roman" w:cs="Times New Roman"/>
          <w:sz w:val="24"/>
          <w:szCs w:val="24"/>
        </w:rPr>
        <w:t xml:space="preserve"> О готовности товара к отгрузке Поставщик уведомляет Покупателя по каналам факсимильных, электронных сре</w:t>
      </w:r>
      <w:proofErr w:type="gramStart"/>
      <w:r w:rsidR="0006741C">
        <w:rPr>
          <w:rFonts w:ascii="Times New Roman" w:hAnsi="Times New Roman" w:cs="Times New Roman"/>
          <w:sz w:val="24"/>
          <w:szCs w:val="24"/>
        </w:rPr>
        <w:t>дств св</w:t>
      </w:r>
      <w:proofErr w:type="gramEnd"/>
      <w:r w:rsidR="0006741C">
        <w:rPr>
          <w:rFonts w:ascii="Times New Roman" w:hAnsi="Times New Roman" w:cs="Times New Roman"/>
          <w:sz w:val="24"/>
          <w:szCs w:val="24"/>
        </w:rPr>
        <w:t>язи и по телефону</w:t>
      </w:r>
    </w:p>
    <w:p w:rsidR="008A4D6D" w:rsidRPr="00D76017" w:rsidRDefault="008A4D6D" w:rsidP="00F26AB2">
      <w:pPr>
        <w:pStyle w:val="a7"/>
        <w:numPr>
          <w:ilvl w:val="0"/>
          <w:numId w:val="14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76017">
        <w:rPr>
          <w:rFonts w:ascii="Times New Roman" w:hAnsi="Times New Roman" w:cs="Times New Roman"/>
          <w:sz w:val="24"/>
          <w:szCs w:val="24"/>
        </w:rPr>
        <w:t>Поставляем</w:t>
      </w:r>
      <w:r w:rsidR="008542D5" w:rsidRPr="00D76017">
        <w:rPr>
          <w:rFonts w:ascii="Times New Roman" w:hAnsi="Times New Roman" w:cs="Times New Roman"/>
          <w:sz w:val="24"/>
          <w:szCs w:val="24"/>
        </w:rPr>
        <w:t>ый</w:t>
      </w:r>
      <w:r w:rsidR="00FA0B76">
        <w:rPr>
          <w:rFonts w:ascii="Times New Roman" w:hAnsi="Times New Roman" w:cs="Times New Roman"/>
          <w:sz w:val="24"/>
          <w:szCs w:val="24"/>
        </w:rPr>
        <w:t xml:space="preserve"> </w:t>
      </w:r>
      <w:r w:rsidR="008542D5" w:rsidRPr="00D76017">
        <w:rPr>
          <w:rFonts w:ascii="Times New Roman" w:hAnsi="Times New Roman" w:cs="Times New Roman"/>
          <w:sz w:val="24"/>
          <w:szCs w:val="24"/>
        </w:rPr>
        <w:t>Товар</w:t>
      </w:r>
      <w:r w:rsidRPr="00D76017">
        <w:rPr>
          <w:rFonts w:ascii="Times New Roman" w:hAnsi="Times New Roman" w:cs="Times New Roman"/>
          <w:sz w:val="24"/>
          <w:szCs w:val="24"/>
        </w:rPr>
        <w:t xml:space="preserve"> долж</w:t>
      </w:r>
      <w:r w:rsidR="008542D5" w:rsidRPr="00D76017">
        <w:rPr>
          <w:rFonts w:ascii="Times New Roman" w:hAnsi="Times New Roman" w:cs="Times New Roman"/>
          <w:sz w:val="24"/>
          <w:szCs w:val="24"/>
        </w:rPr>
        <w:t>ен</w:t>
      </w:r>
      <w:r w:rsidRPr="00D76017">
        <w:rPr>
          <w:rFonts w:ascii="Times New Roman" w:hAnsi="Times New Roman" w:cs="Times New Roman"/>
          <w:sz w:val="24"/>
          <w:szCs w:val="24"/>
        </w:rPr>
        <w:t xml:space="preserve"> быть нов</w:t>
      </w:r>
      <w:r w:rsidR="008542D5" w:rsidRPr="00D76017">
        <w:rPr>
          <w:rFonts w:ascii="Times New Roman" w:hAnsi="Times New Roman" w:cs="Times New Roman"/>
          <w:sz w:val="24"/>
          <w:szCs w:val="24"/>
        </w:rPr>
        <w:t>ым</w:t>
      </w:r>
      <w:r w:rsidRPr="00D76017">
        <w:rPr>
          <w:rFonts w:ascii="Times New Roman" w:hAnsi="Times New Roman" w:cs="Times New Roman"/>
          <w:sz w:val="24"/>
          <w:szCs w:val="24"/>
        </w:rPr>
        <w:t>, не бывш</w:t>
      </w:r>
      <w:r w:rsidR="008542D5" w:rsidRPr="00D76017">
        <w:rPr>
          <w:rFonts w:ascii="Times New Roman" w:hAnsi="Times New Roman" w:cs="Times New Roman"/>
          <w:sz w:val="24"/>
          <w:szCs w:val="24"/>
        </w:rPr>
        <w:t>им</w:t>
      </w:r>
      <w:r w:rsidRPr="00D76017">
        <w:rPr>
          <w:rFonts w:ascii="Times New Roman" w:hAnsi="Times New Roman" w:cs="Times New Roman"/>
          <w:sz w:val="24"/>
          <w:szCs w:val="24"/>
        </w:rPr>
        <w:t xml:space="preserve"> в эксплуатации, сроком изготовления не более года.</w:t>
      </w:r>
    </w:p>
    <w:p w:rsidR="004C1C37" w:rsidRPr="00C076E5" w:rsidRDefault="00996DBF" w:rsidP="00F26AB2">
      <w:pPr>
        <w:pStyle w:val="a7"/>
        <w:numPr>
          <w:ilvl w:val="0"/>
          <w:numId w:val="14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C076E5">
        <w:rPr>
          <w:rFonts w:ascii="Times New Roman" w:hAnsi="Times New Roman" w:cs="Times New Roman"/>
          <w:sz w:val="24"/>
          <w:szCs w:val="24"/>
        </w:rPr>
        <w:t xml:space="preserve">Договор заключен </w:t>
      </w:r>
      <w:r w:rsidR="004C1C37" w:rsidRPr="00C076E5">
        <w:rPr>
          <w:rFonts w:ascii="Times New Roman" w:hAnsi="Times New Roman" w:cs="Times New Roman"/>
          <w:sz w:val="24"/>
          <w:szCs w:val="24"/>
        </w:rPr>
        <w:t>во исполнение государственного оборонного заказа по Государственному контракту от 27.03.2018  №1818187300592412259200357  с Государственным заказчиком: Министерство обороны Российской Федерации.</w:t>
      </w:r>
    </w:p>
    <w:p w:rsidR="004C1C37" w:rsidRPr="00C076E5" w:rsidRDefault="004C1C37" w:rsidP="00F26AB2">
      <w:pPr>
        <w:pStyle w:val="a7"/>
        <w:numPr>
          <w:ilvl w:val="0"/>
          <w:numId w:val="14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C076E5">
        <w:rPr>
          <w:rFonts w:ascii="Times New Roman" w:hAnsi="Times New Roman" w:cs="Times New Roman"/>
          <w:sz w:val="24"/>
          <w:szCs w:val="24"/>
        </w:rPr>
        <w:t>Идентификатор Государственного контракта (ИГК) – 1818187300592412259200357.</w:t>
      </w:r>
    </w:p>
    <w:p w:rsidR="00D656C9" w:rsidRDefault="00D656C9" w:rsidP="00F26AB2">
      <w:pPr>
        <w:pStyle w:val="a7"/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</w:p>
    <w:p w:rsidR="00006818" w:rsidRDefault="00006818" w:rsidP="00F26AB2">
      <w:pPr>
        <w:pStyle w:val="a7"/>
        <w:numPr>
          <w:ilvl w:val="0"/>
          <w:numId w:val="11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ЦЕНА ТОВАРА. ПОРЯДОК РАСЧЕТА</w:t>
      </w:r>
    </w:p>
    <w:p w:rsidR="00FF004E" w:rsidRPr="005C0820" w:rsidRDefault="00006818" w:rsidP="00F26AB2">
      <w:pPr>
        <w:pStyle w:val="a7"/>
        <w:numPr>
          <w:ilvl w:val="1"/>
          <w:numId w:val="15"/>
        </w:numPr>
        <w:spacing w:after="0" w:line="240" w:lineRule="auto"/>
        <w:ind w:left="6" w:firstLine="703"/>
        <w:rPr>
          <w:rFonts w:ascii="Times New Roman" w:hAnsi="Times New Roman" w:cs="Times New Roman"/>
          <w:sz w:val="24"/>
          <w:szCs w:val="24"/>
        </w:rPr>
      </w:pPr>
      <w:r w:rsidRPr="005C0820">
        <w:rPr>
          <w:rFonts w:ascii="Times New Roman" w:hAnsi="Times New Roman" w:cs="Times New Roman"/>
          <w:sz w:val="24"/>
          <w:szCs w:val="24"/>
        </w:rPr>
        <w:t>Цена Товара, постав</w:t>
      </w:r>
      <w:r w:rsidR="0056158C" w:rsidRPr="005C0820">
        <w:rPr>
          <w:rFonts w:ascii="Times New Roman" w:hAnsi="Times New Roman" w:cs="Times New Roman"/>
          <w:sz w:val="24"/>
          <w:szCs w:val="24"/>
        </w:rPr>
        <w:t>ляемого по настоящему Договору,</w:t>
      </w:r>
      <w:r w:rsidRPr="005C0820">
        <w:rPr>
          <w:rFonts w:ascii="Times New Roman" w:hAnsi="Times New Roman" w:cs="Times New Roman"/>
          <w:sz w:val="24"/>
          <w:szCs w:val="24"/>
        </w:rPr>
        <w:t xml:space="preserve"> устан</w:t>
      </w:r>
      <w:r w:rsidR="00F63BF6" w:rsidRPr="005C0820">
        <w:rPr>
          <w:rFonts w:ascii="Times New Roman" w:hAnsi="Times New Roman" w:cs="Times New Roman"/>
          <w:sz w:val="24"/>
          <w:szCs w:val="24"/>
        </w:rPr>
        <w:t>овлена</w:t>
      </w:r>
      <w:r w:rsidR="00D656C9" w:rsidRPr="005C0820">
        <w:rPr>
          <w:rFonts w:ascii="Times New Roman" w:hAnsi="Times New Roman" w:cs="Times New Roman"/>
          <w:sz w:val="24"/>
          <w:szCs w:val="24"/>
        </w:rPr>
        <w:br/>
      </w:r>
      <w:r w:rsidRPr="005C0820">
        <w:rPr>
          <w:rFonts w:ascii="Times New Roman" w:hAnsi="Times New Roman" w:cs="Times New Roman"/>
          <w:sz w:val="24"/>
          <w:szCs w:val="24"/>
        </w:rPr>
        <w:t>в валюте РФ и составляет</w:t>
      </w:r>
      <w:r w:rsidR="00FC45E8" w:rsidRPr="005C0820">
        <w:rPr>
          <w:rFonts w:ascii="Times New Roman" w:hAnsi="Times New Roman" w:cs="Times New Roman"/>
          <w:sz w:val="24"/>
          <w:szCs w:val="24"/>
        </w:rPr>
        <w:t>______ (______</w:t>
      </w:r>
      <w:r w:rsidR="007C1BCE" w:rsidRPr="005C0820">
        <w:rPr>
          <w:rFonts w:ascii="Times New Roman" w:hAnsi="Times New Roman" w:cs="Times New Roman"/>
          <w:sz w:val="24"/>
          <w:szCs w:val="24"/>
        </w:rPr>
        <w:t>)</w:t>
      </w:r>
      <w:r w:rsidR="00FF004E" w:rsidRPr="005C0820">
        <w:rPr>
          <w:rFonts w:ascii="Times New Roman" w:hAnsi="Times New Roman" w:cs="Times New Roman"/>
          <w:sz w:val="24"/>
          <w:szCs w:val="24"/>
        </w:rPr>
        <w:t>рублей</w:t>
      </w:r>
      <w:r w:rsidR="00FC45E8" w:rsidRPr="005C0820">
        <w:rPr>
          <w:rFonts w:ascii="Times New Roman" w:hAnsi="Times New Roman" w:cs="Times New Roman"/>
          <w:sz w:val="24"/>
          <w:szCs w:val="24"/>
        </w:rPr>
        <w:t xml:space="preserve"> __ копеек, в том числе НДС 18 % –    ______ </w:t>
      </w:r>
      <w:proofErr w:type="gramStart"/>
      <w:r w:rsidR="00FC45E8" w:rsidRPr="005C0820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="00FC45E8" w:rsidRPr="005C0820">
        <w:rPr>
          <w:rFonts w:ascii="Times New Roman" w:hAnsi="Times New Roman" w:cs="Times New Roman"/>
          <w:sz w:val="24"/>
          <w:szCs w:val="24"/>
        </w:rPr>
        <w:t>______)          рублей __ копеек</w:t>
      </w:r>
      <w:r w:rsidR="00FF004E" w:rsidRPr="005C0820">
        <w:rPr>
          <w:rFonts w:ascii="Times New Roman" w:hAnsi="Times New Roman" w:cs="Times New Roman"/>
          <w:sz w:val="24"/>
          <w:szCs w:val="24"/>
        </w:rPr>
        <w:t>.</w:t>
      </w:r>
    </w:p>
    <w:p w:rsidR="00006818" w:rsidRPr="00D35492" w:rsidRDefault="00006818" w:rsidP="00F26AB2">
      <w:pPr>
        <w:pStyle w:val="a7"/>
        <w:numPr>
          <w:ilvl w:val="1"/>
          <w:numId w:val="15"/>
        </w:numPr>
        <w:spacing w:after="0" w:line="240" w:lineRule="auto"/>
        <w:ind w:left="6" w:firstLine="703"/>
        <w:rPr>
          <w:rFonts w:ascii="Times New Roman" w:hAnsi="Times New Roman" w:cs="Times New Roman"/>
          <w:sz w:val="24"/>
          <w:szCs w:val="24"/>
        </w:rPr>
      </w:pPr>
      <w:r w:rsidRPr="00D35492">
        <w:rPr>
          <w:rFonts w:ascii="Times New Roman" w:hAnsi="Times New Roman" w:cs="Times New Roman"/>
          <w:sz w:val="24"/>
          <w:szCs w:val="24"/>
        </w:rPr>
        <w:t xml:space="preserve">Цена </w:t>
      </w:r>
      <w:r w:rsidR="00F63BF6">
        <w:rPr>
          <w:rFonts w:ascii="Times New Roman" w:hAnsi="Times New Roman" w:cs="Times New Roman"/>
          <w:sz w:val="24"/>
          <w:szCs w:val="24"/>
        </w:rPr>
        <w:t>Товара</w:t>
      </w:r>
      <w:r w:rsidRPr="00D35492">
        <w:rPr>
          <w:rFonts w:ascii="Times New Roman" w:hAnsi="Times New Roman" w:cs="Times New Roman"/>
          <w:sz w:val="24"/>
          <w:szCs w:val="24"/>
        </w:rPr>
        <w:t xml:space="preserve"> является фиксированной и не подлежит изменению в течение срока действия настоящего Договора</w:t>
      </w:r>
      <w:r w:rsidR="009F72A1">
        <w:rPr>
          <w:rFonts w:ascii="Times New Roman" w:hAnsi="Times New Roman" w:cs="Times New Roman"/>
          <w:sz w:val="24"/>
          <w:szCs w:val="24"/>
        </w:rPr>
        <w:t>.</w:t>
      </w:r>
    </w:p>
    <w:p w:rsidR="0088037D" w:rsidRDefault="00FC45E8" w:rsidP="00F26AB2">
      <w:pPr>
        <w:pStyle w:val="ConsNormal"/>
        <w:numPr>
          <w:ilvl w:val="1"/>
          <w:numId w:val="15"/>
        </w:numPr>
        <w:tabs>
          <w:tab w:val="left" w:pos="142"/>
          <w:tab w:val="num" w:pos="360"/>
          <w:tab w:val="left" w:pos="851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8037D">
        <w:rPr>
          <w:rFonts w:ascii="Times New Roman" w:hAnsi="Times New Roman" w:cs="Times New Roman"/>
          <w:sz w:val="24"/>
          <w:szCs w:val="24"/>
        </w:rPr>
        <w:t>Порядок оплаты</w:t>
      </w:r>
      <w:r w:rsidR="00050E04">
        <w:rPr>
          <w:rFonts w:ascii="Times New Roman" w:hAnsi="Times New Roman" w:cs="Times New Roman"/>
          <w:sz w:val="24"/>
          <w:szCs w:val="24"/>
        </w:rPr>
        <w:t xml:space="preserve"> </w:t>
      </w:r>
      <w:r w:rsidR="00492E5F" w:rsidRPr="0088037D">
        <w:rPr>
          <w:rFonts w:ascii="Times New Roman" w:hAnsi="Times New Roman" w:cs="Times New Roman"/>
          <w:sz w:val="24"/>
          <w:szCs w:val="24"/>
        </w:rPr>
        <w:t>Товара</w:t>
      </w:r>
      <w:r w:rsidRPr="0088037D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DE3A04" w:rsidRPr="00C076E5" w:rsidRDefault="00050E04" w:rsidP="00CF4C55">
      <w:pPr>
        <w:pStyle w:val="ConsNormal"/>
        <w:tabs>
          <w:tab w:val="left" w:pos="142"/>
          <w:tab w:val="left" w:pos="851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037D">
        <w:rPr>
          <w:rFonts w:ascii="Times New Roman" w:hAnsi="Times New Roman" w:cs="Times New Roman"/>
          <w:sz w:val="24"/>
          <w:szCs w:val="24"/>
        </w:rPr>
        <w:t>П</w:t>
      </w:r>
      <w:r w:rsidR="00CF4C55">
        <w:rPr>
          <w:rFonts w:ascii="Times New Roman" w:hAnsi="Times New Roman" w:cs="Times New Roman"/>
          <w:sz w:val="24"/>
          <w:szCs w:val="24"/>
        </w:rPr>
        <w:t>остоплата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C45E8" w:rsidRPr="0088037D">
        <w:rPr>
          <w:rFonts w:ascii="Times New Roman" w:hAnsi="Times New Roman" w:cs="Times New Roman"/>
          <w:sz w:val="24"/>
          <w:szCs w:val="24"/>
        </w:rPr>
        <w:t xml:space="preserve">в размере </w:t>
      </w:r>
      <w:r w:rsidR="00CF4C55">
        <w:rPr>
          <w:rFonts w:ascii="Times New Roman" w:hAnsi="Times New Roman" w:cs="Times New Roman"/>
          <w:sz w:val="24"/>
          <w:szCs w:val="24"/>
        </w:rPr>
        <w:t>100 %</w:t>
      </w:r>
      <w:r w:rsidR="00FC45E8" w:rsidRPr="0088037D">
        <w:rPr>
          <w:rFonts w:ascii="Times New Roman" w:hAnsi="Times New Roman" w:cs="Times New Roman"/>
          <w:sz w:val="24"/>
          <w:szCs w:val="24"/>
        </w:rPr>
        <w:t xml:space="preserve"> стоимости </w:t>
      </w:r>
      <w:r w:rsidR="00006818" w:rsidRPr="00C076E5">
        <w:rPr>
          <w:rFonts w:ascii="Times New Roman" w:hAnsi="Times New Roman" w:cs="Times New Roman"/>
          <w:sz w:val="24"/>
          <w:szCs w:val="24"/>
        </w:rPr>
        <w:t xml:space="preserve">Товара </w:t>
      </w:r>
      <w:r w:rsidR="0088037D" w:rsidRPr="00C076E5">
        <w:rPr>
          <w:rFonts w:ascii="Times New Roman" w:hAnsi="Times New Roman" w:cs="Times New Roman"/>
          <w:sz w:val="24"/>
          <w:szCs w:val="24"/>
        </w:rPr>
        <w:t xml:space="preserve">с отдельного счета </w:t>
      </w:r>
      <w:r w:rsidR="0088037D" w:rsidRPr="00C076E5">
        <w:rPr>
          <w:rFonts w:ascii="Times New Roman" w:hAnsi="Times New Roman" w:cs="Times New Roman"/>
          <w:color w:val="000000" w:themeColor="text1"/>
          <w:sz w:val="24"/>
          <w:szCs w:val="24"/>
        </w:rPr>
        <w:t>Покупателя  в ПАО Сбербанк, на отдельный счет Поставщика, открытый Поставщиком в ПАО «Сбербанк» для проведения расчетов по настоящему договору</w:t>
      </w:r>
      <w:r w:rsidR="0088037D" w:rsidRPr="00C076E5">
        <w:rPr>
          <w:rFonts w:ascii="Times New Roman" w:hAnsi="Times New Roman" w:cs="Times New Roman"/>
          <w:color w:val="000000" w:themeColor="text1"/>
          <w:sz w:val="22"/>
          <w:szCs w:val="22"/>
        </w:rPr>
        <w:t>,</w:t>
      </w:r>
      <w:r w:rsidR="00111CAF" w:rsidRPr="00111CAF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006818" w:rsidRPr="00C076E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течение </w:t>
      </w:r>
      <w:r w:rsidR="00CF4C55" w:rsidRPr="00C076E5">
        <w:rPr>
          <w:rFonts w:ascii="Times New Roman" w:hAnsi="Times New Roman" w:cs="Times New Roman"/>
          <w:color w:val="000000" w:themeColor="text1"/>
          <w:sz w:val="24"/>
          <w:szCs w:val="24"/>
        </w:rPr>
        <w:t>30</w:t>
      </w:r>
      <w:r w:rsidR="00713396" w:rsidRPr="00C076E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</w:t>
      </w:r>
      <w:r w:rsidR="00111CAF" w:rsidRPr="00111C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713396" w:rsidRPr="00C076E5">
        <w:rPr>
          <w:rFonts w:ascii="Times New Roman" w:hAnsi="Times New Roman" w:cs="Times New Roman"/>
          <w:color w:val="000000" w:themeColor="text1"/>
          <w:sz w:val="24"/>
          <w:szCs w:val="24"/>
        </w:rPr>
        <w:t>ти</w:t>
      </w:r>
      <w:proofErr w:type="spellEnd"/>
      <w:r w:rsidR="00006818" w:rsidRPr="00C076E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дней с момента </w:t>
      </w:r>
      <w:r w:rsidR="009B02BE" w:rsidRPr="00C076E5">
        <w:rPr>
          <w:rFonts w:ascii="Times New Roman" w:hAnsi="Times New Roman" w:cs="Times New Roman"/>
          <w:color w:val="000000" w:themeColor="text1"/>
          <w:sz w:val="24"/>
          <w:szCs w:val="24"/>
        </w:rPr>
        <w:t>подписания Сторонами Товарной накладной ТОРГ-12</w:t>
      </w:r>
      <w:r w:rsidR="007A43DC" w:rsidRPr="00C076E5">
        <w:rPr>
          <w:rFonts w:ascii="Times New Roman" w:hAnsi="Times New Roman" w:cs="Times New Roman"/>
          <w:color w:val="000000" w:themeColor="text1"/>
          <w:sz w:val="24"/>
          <w:szCs w:val="24"/>
        </w:rPr>
        <w:t>, получения счета-фактуры и счета на оплату</w:t>
      </w:r>
      <w:r w:rsidR="007C1BCE" w:rsidRPr="00C076E5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12299F" w:rsidRPr="00C076E5" w:rsidRDefault="0012299F" w:rsidP="00F26AB2">
      <w:pPr>
        <w:pStyle w:val="ConsNormal"/>
        <w:numPr>
          <w:ilvl w:val="1"/>
          <w:numId w:val="15"/>
        </w:numPr>
        <w:tabs>
          <w:tab w:val="left" w:pos="142"/>
          <w:tab w:val="left" w:pos="851"/>
        </w:tabs>
        <w:ind w:left="6" w:firstLine="70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076E5">
        <w:rPr>
          <w:rFonts w:ascii="Times New Roman" w:hAnsi="Times New Roman" w:cs="Times New Roman"/>
          <w:color w:val="000000" w:themeColor="text1"/>
          <w:sz w:val="24"/>
          <w:szCs w:val="24"/>
        </w:rPr>
        <w:t>Оплата по Договору осуществляется с отдельного счета Покупателя,  открытого в уполномоченном банке для целей проведения расчетов по государственному контракту № 1818187300592412259200357 от 27.03.2018, на отдельный счет Поставщика, открытый Поставщиком в соответствии с Федеральным законом  «О государственном оборонном заказе» в ПАО Сбербанк при наличии у Поставщика заключенного договора о банковском сопровождении.</w:t>
      </w:r>
    </w:p>
    <w:p w:rsidR="0012299F" w:rsidRPr="00C076E5" w:rsidRDefault="0012299F" w:rsidP="00F26AB2">
      <w:pPr>
        <w:pStyle w:val="ConsNormal"/>
        <w:numPr>
          <w:ilvl w:val="1"/>
          <w:numId w:val="15"/>
        </w:numPr>
        <w:tabs>
          <w:tab w:val="left" w:pos="142"/>
          <w:tab w:val="left" w:pos="851"/>
        </w:tabs>
        <w:ind w:left="6" w:firstLine="703"/>
        <w:jc w:val="both"/>
        <w:rPr>
          <w:rFonts w:ascii="Times New Roman" w:hAnsi="Times New Roman" w:cs="Times New Roman"/>
          <w:sz w:val="24"/>
          <w:szCs w:val="24"/>
        </w:rPr>
      </w:pPr>
      <w:r w:rsidRPr="00C076E5">
        <w:rPr>
          <w:rFonts w:ascii="Times New Roman" w:hAnsi="Times New Roman" w:cs="Times New Roman"/>
          <w:sz w:val="24"/>
          <w:szCs w:val="24"/>
        </w:rPr>
        <w:t>Оплата по Договору осуществляется в российских рублях за счет средств федерального бюджета, предусмотренных на указанные цели Министерства обороны российской Федерации в 2018 году (КБК 187020199900920119211 КОСГУ 310).</w:t>
      </w:r>
    </w:p>
    <w:p w:rsidR="00006818" w:rsidRPr="00C076E5" w:rsidRDefault="00006818" w:rsidP="00F26AB2">
      <w:pPr>
        <w:pStyle w:val="a7"/>
        <w:numPr>
          <w:ilvl w:val="1"/>
          <w:numId w:val="15"/>
        </w:numPr>
        <w:spacing w:after="0" w:line="240" w:lineRule="auto"/>
        <w:ind w:left="6" w:firstLine="703"/>
        <w:rPr>
          <w:rFonts w:ascii="Times New Roman" w:hAnsi="Times New Roman" w:cs="Times New Roman"/>
          <w:sz w:val="24"/>
          <w:szCs w:val="24"/>
        </w:rPr>
      </w:pPr>
      <w:r w:rsidRPr="00C076E5">
        <w:rPr>
          <w:rFonts w:ascii="Times New Roman" w:hAnsi="Times New Roman" w:cs="Times New Roman"/>
          <w:sz w:val="24"/>
          <w:szCs w:val="24"/>
        </w:rPr>
        <w:t xml:space="preserve">Обязанности Покупателя по оплате считаются выполненными с момента </w:t>
      </w:r>
      <w:r w:rsidR="005D6B06" w:rsidRPr="00C076E5">
        <w:rPr>
          <w:rFonts w:ascii="Times New Roman" w:hAnsi="Times New Roman" w:cs="Times New Roman"/>
          <w:sz w:val="24"/>
          <w:szCs w:val="24"/>
        </w:rPr>
        <w:t>списания</w:t>
      </w:r>
      <w:r w:rsidRPr="00C076E5">
        <w:rPr>
          <w:rFonts w:ascii="Times New Roman" w:hAnsi="Times New Roman" w:cs="Times New Roman"/>
          <w:sz w:val="24"/>
          <w:szCs w:val="24"/>
        </w:rPr>
        <w:t xml:space="preserve"> денежных средств </w:t>
      </w:r>
      <w:r w:rsidR="0012299F" w:rsidRPr="00C076E5">
        <w:rPr>
          <w:rFonts w:ascii="Times New Roman" w:hAnsi="Times New Roman" w:cs="Times New Roman"/>
          <w:sz w:val="24"/>
          <w:szCs w:val="24"/>
        </w:rPr>
        <w:t>с отдельного</w:t>
      </w:r>
      <w:r w:rsidR="00FA0B76">
        <w:rPr>
          <w:rFonts w:ascii="Times New Roman" w:hAnsi="Times New Roman" w:cs="Times New Roman"/>
          <w:sz w:val="24"/>
          <w:szCs w:val="24"/>
        </w:rPr>
        <w:t xml:space="preserve"> </w:t>
      </w:r>
      <w:r w:rsidR="005D6B06" w:rsidRPr="00C076E5">
        <w:rPr>
          <w:rFonts w:ascii="Times New Roman" w:hAnsi="Times New Roman" w:cs="Times New Roman"/>
          <w:sz w:val="24"/>
          <w:szCs w:val="24"/>
        </w:rPr>
        <w:t>счета</w:t>
      </w:r>
      <w:r w:rsidR="00FA0B76">
        <w:rPr>
          <w:rFonts w:ascii="Times New Roman" w:hAnsi="Times New Roman" w:cs="Times New Roman"/>
          <w:sz w:val="24"/>
          <w:szCs w:val="24"/>
        </w:rPr>
        <w:t xml:space="preserve"> </w:t>
      </w:r>
      <w:r w:rsidR="007125CE" w:rsidRPr="00C076E5">
        <w:rPr>
          <w:rFonts w:ascii="Times New Roman" w:hAnsi="Times New Roman" w:cs="Times New Roman"/>
          <w:sz w:val="24"/>
          <w:szCs w:val="24"/>
        </w:rPr>
        <w:t>Покупателя</w:t>
      </w:r>
      <w:r w:rsidRPr="00C076E5">
        <w:rPr>
          <w:rFonts w:ascii="Times New Roman" w:hAnsi="Times New Roman" w:cs="Times New Roman"/>
          <w:sz w:val="24"/>
          <w:szCs w:val="24"/>
        </w:rPr>
        <w:t>.</w:t>
      </w:r>
    </w:p>
    <w:p w:rsidR="008A4D6D" w:rsidRPr="00C076E5" w:rsidRDefault="008A4D6D" w:rsidP="00F26AB2">
      <w:pPr>
        <w:pStyle w:val="a7"/>
        <w:numPr>
          <w:ilvl w:val="1"/>
          <w:numId w:val="15"/>
        </w:numPr>
        <w:spacing w:after="0" w:line="240" w:lineRule="auto"/>
        <w:ind w:left="6" w:firstLine="703"/>
        <w:rPr>
          <w:rFonts w:ascii="Times New Roman" w:hAnsi="Times New Roman" w:cs="Times New Roman"/>
          <w:sz w:val="24"/>
          <w:szCs w:val="24"/>
        </w:rPr>
      </w:pPr>
      <w:r w:rsidRPr="00C076E5">
        <w:rPr>
          <w:rFonts w:ascii="Times New Roman" w:hAnsi="Times New Roman" w:cs="Times New Roman"/>
          <w:sz w:val="24"/>
          <w:szCs w:val="24"/>
        </w:rPr>
        <w:lastRenderedPageBreak/>
        <w:t xml:space="preserve">Стороны обязуются ежеквартально производить сверки взаиморасчетов. Ежеквартально, в течение 5-ти рабочих дней с момента получения от Поставщика </w:t>
      </w:r>
      <w:r w:rsidR="00492E5F" w:rsidRPr="00C076E5">
        <w:rPr>
          <w:rFonts w:ascii="Times New Roman" w:hAnsi="Times New Roman" w:cs="Times New Roman"/>
          <w:sz w:val="24"/>
          <w:szCs w:val="24"/>
        </w:rPr>
        <w:t xml:space="preserve">(Покупателя) </w:t>
      </w:r>
      <w:r w:rsidRPr="00C076E5">
        <w:rPr>
          <w:rFonts w:ascii="Times New Roman" w:hAnsi="Times New Roman" w:cs="Times New Roman"/>
          <w:sz w:val="24"/>
          <w:szCs w:val="24"/>
        </w:rPr>
        <w:t xml:space="preserve">подписанного акта сверки расчетов, возникших исходя из обязательств, принятых по настоящему Договору, Покупатель </w:t>
      </w:r>
      <w:r w:rsidR="00492E5F" w:rsidRPr="00C076E5">
        <w:rPr>
          <w:rFonts w:ascii="Times New Roman" w:hAnsi="Times New Roman" w:cs="Times New Roman"/>
          <w:sz w:val="24"/>
          <w:szCs w:val="24"/>
        </w:rPr>
        <w:t xml:space="preserve">(Поставщик) </w:t>
      </w:r>
      <w:r w:rsidRPr="00C076E5">
        <w:rPr>
          <w:rFonts w:ascii="Times New Roman" w:hAnsi="Times New Roman" w:cs="Times New Roman"/>
          <w:sz w:val="24"/>
          <w:szCs w:val="24"/>
        </w:rPr>
        <w:t xml:space="preserve">подписывает и возвращает Поставщику </w:t>
      </w:r>
      <w:r w:rsidR="00492E5F" w:rsidRPr="00C076E5">
        <w:rPr>
          <w:rFonts w:ascii="Times New Roman" w:hAnsi="Times New Roman" w:cs="Times New Roman"/>
          <w:sz w:val="24"/>
          <w:szCs w:val="24"/>
        </w:rPr>
        <w:t xml:space="preserve">(Покупателю) </w:t>
      </w:r>
      <w:r w:rsidRPr="00C076E5">
        <w:rPr>
          <w:rFonts w:ascii="Times New Roman" w:hAnsi="Times New Roman" w:cs="Times New Roman"/>
          <w:sz w:val="24"/>
          <w:szCs w:val="24"/>
        </w:rPr>
        <w:t>акт сверки или (при наличии разногласий) протокол разногласий. Акт составляется по состоянию на последнее число месяца прошедшего квартала.</w:t>
      </w:r>
    </w:p>
    <w:p w:rsidR="00D656C9" w:rsidRPr="00C076E5" w:rsidRDefault="00D656C9" w:rsidP="00F26AB2">
      <w:pPr>
        <w:pStyle w:val="a7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</w:p>
    <w:p w:rsidR="00006818" w:rsidRPr="00C076E5" w:rsidRDefault="00006818" w:rsidP="00F26AB2">
      <w:pPr>
        <w:pStyle w:val="a7"/>
        <w:numPr>
          <w:ilvl w:val="0"/>
          <w:numId w:val="11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076E5">
        <w:rPr>
          <w:rFonts w:ascii="Times New Roman" w:hAnsi="Times New Roman" w:cs="Times New Roman"/>
          <w:b/>
          <w:sz w:val="24"/>
          <w:szCs w:val="24"/>
        </w:rPr>
        <w:t xml:space="preserve"> ПРАВА И ОБЯЗАННОСТИ СТОРОН</w:t>
      </w:r>
    </w:p>
    <w:p w:rsidR="00006818" w:rsidRDefault="00006818" w:rsidP="00F26AB2">
      <w:pPr>
        <w:pStyle w:val="a7"/>
        <w:numPr>
          <w:ilvl w:val="1"/>
          <w:numId w:val="16"/>
        </w:numPr>
        <w:spacing w:after="0" w:line="240" w:lineRule="auto"/>
        <w:ind w:left="567" w:hanging="567"/>
        <w:jc w:val="left"/>
        <w:rPr>
          <w:rFonts w:ascii="Times New Roman" w:hAnsi="Times New Roman" w:cs="Times New Roman"/>
          <w:b/>
          <w:sz w:val="24"/>
          <w:szCs w:val="24"/>
        </w:rPr>
      </w:pPr>
      <w:r w:rsidRPr="00116DA8">
        <w:rPr>
          <w:rFonts w:ascii="Times New Roman" w:hAnsi="Times New Roman" w:cs="Times New Roman"/>
          <w:b/>
          <w:sz w:val="24"/>
          <w:szCs w:val="24"/>
        </w:rPr>
        <w:t xml:space="preserve">Поставщик </w:t>
      </w:r>
      <w:r>
        <w:rPr>
          <w:rFonts w:ascii="Times New Roman" w:hAnsi="Times New Roman" w:cs="Times New Roman"/>
          <w:b/>
          <w:sz w:val="24"/>
          <w:szCs w:val="24"/>
        </w:rPr>
        <w:t>обязан:</w:t>
      </w:r>
    </w:p>
    <w:p w:rsidR="00006818" w:rsidRPr="0038773E" w:rsidRDefault="00006818" w:rsidP="00F26AB2">
      <w:pPr>
        <w:pStyle w:val="a7"/>
        <w:numPr>
          <w:ilvl w:val="2"/>
          <w:numId w:val="16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8773E">
        <w:rPr>
          <w:rFonts w:ascii="Times New Roman" w:hAnsi="Times New Roman" w:cs="Times New Roman"/>
          <w:sz w:val="24"/>
          <w:szCs w:val="24"/>
        </w:rPr>
        <w:t xml:space="preserve">Передать Покупателю Товар надлежащего качества и в обусловленном настоящим Договором ассортименте. </w:t>
      </w:r>
      <w:proofErr w:type="gramStart"/>
      <w:r w:rsidRPr="0038773E">
        <w:rPr>
          <w:rFonts w:ascii="Times New Roman" w:hAnsi="Times New Roman" w:cs="Times New Roman"/>
          <w:sz w:val="24"/>
          <w:szCs w:val="24"/>
        </w:rPr>
        <w:t xml:space="preserve">Качество и комплектность поставляемого </w:t>
      </w:r>
      <w:r w:rsidR="003A6F5B">
        <w:rPr>
          <w:rFonts w:ascii="Times New Roman" w:hAnsi="Times New Roman" w:cs="Times New Roman"/>
          <w:sz w:val="24"/>
          <w:szCs w:val="24"/>
        </w:rPr>
        <w:t>Т</w:t>
      </w:r>
      <w:r w:rsidRPr="0038773E">
        <w:rPr>
          <w:rFonts w:ascii="Times New Roman" w:hAnsi="Times New Roman" w:cs="Times New Roman"/>
          <w:sz w:val="24"/>
          <w:szCs w:val="24"/>
        </w:rPr>
        <w:t>овара должны соответствовать ТУ</w:t>
      </w:r>
      <w:r w:rsidR="00BE2B8D" w:rsidRPr="0038773E">
        <w:rPr>
          <w:rFonts w:ascii="Times New Roman" w:hAnsi="Times New Roman" w:cs="Times New Roman"/>
          <w:sz w:val="24"/>
          <w:szCs w:val="24"/>
        </w:rPr>
        <w:t xml:space="preserve"> завода-изготовителя</w:t>
      </w:r>
      <w:r w:rsidRPr="0038773E">
        <w:rPr>
          <w:rFonts w:ascii="Times New Roman" w:hAnsi="Times New Roman" w:cs="Times New Roman"/>
          <w:sz w:val="24"/>
          <w:szCs w:val="24"/>
        </w:rPr>
        <w:t>, принят</w:t>
      </w:r>
      <w:r w:rsidR="00276DAF" w:rsidRPr="0038773E">
        <w:rPr>
          <w:rFonts w:ascii="Times New Roman" w:hAnsi="Times New Roman" w:cs="Times New Roman"/>
          <w:sz w:val="24"/>
          <w:szCs w:val="24"/>
        </w:rPr>
        <w:t>ым для данного вида товаров</w:t>
      </w:r>
      <w:r w:rsidRPr="0038773E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006818" w:rsidRDefault="00006818" w:rsidP="00F26AB2">
      <w:pPr>
        <w:pStyle w:val="a7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Весь </w:t>
      </w:r>
      <w:r w:rsidR="003A6F5B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овар должен быть снабжен соответствующими сертификатами и/или другими документами на русском языке, надлежащим образом подтверждающими качество и/или безопасность Товара.</w:t>
      </w:r>
    </w:p>
    <w:p w:rsidR="008A4D6D" w:rsidRDefault="0033147F" w:rsidP="00F26AB2">
      <w:pPr>
        <w:pStyle w:val="a7"/>
        <w:numPr>
          <w:ilvl w:val="2"/>
          <w:numId w:val="16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8A4D6D" w:rsidRPr="008A4D6D">
        <w:rPr>
          <w:rFonts w:ascii="Times New Roman" w:hAnsi="Times New Roman" w:cs="Times New Roman"/>
          <w:sz w:val="24"/>
          <w:szCs w:val="24"/>
        </w:rPr>
        <w:t xml:space="preserve">редоставить </w:t>
      </w:r>
      <w:r w:rsidR="008A4D6D">
        <w:rPr>
          <w:rFonts w:ascii="Times New Roman" w:hAnsi="Times New Roman" w:cs="Times New Roman"/>
          <w:sz w:val="24"/>
          <w:szCs w:val="24"/>
        </w:rPr>
        <w:t>Покупателю</w:t>
      </w:r>
      <w:r w:rsidR="008A4D6D" w:rsidRPr="008A4D6D">
        <w:rPr>
          <w:rFonts w:ascii="Times New Roman" w:hAnsi="Times New Roman" w:cs="Times New Roman"/>
          <w:sz w:val="24"/>
          <w:szCs w:val="24"/>
        </w:rPr>
        <w:t xml:space="preserve"> декларацию о стране происхождения Товара и (или) документы, подтверждающие, что Товар произведен на территории Российской Федерации, если наличие таких документов предусмотрено законодательством Российской Федерации и такие документы в соответствии с законодательством Российской Федерации передаются вместе с Товаром. </w:t>
      </w:r>
    </w:p>
    <w:p w:rsidR="00006818" w:rsidRDefault="00006818" w:rsidP="00F26AB2">
      <w:pPr>
        <w:pStyle w:val="a7"/>
        <w:numPr>
          <w:ilvl w:val="2"/>
          <w:numId w:val="16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Принять </w:t>
      </w:r>
      <w:r w:rsidR="003A6F5B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овар в случае его возврата  Покупателем по основаниям, предусмотренным настоящим Договором и действующим законодательством Российской Федерации.</w:t>
      </w:r>
    </w:p>
    <w:p w:rsidR="0020496D" w:rsidRPr="002306DE" w:rsidRDefault="0020496D" w:rsidP="00F26AB2">
      <w:pPr>
        <w:pStyle w:val="a7"/>
        <w:numPr>
          <w:ilvl w:val="2"/>
          <w:numId w:val="16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2306DE">
        <w:rPr>
          <w:rFonts w:ascii="Times New Roman" w:hAnsi="Times New Roman" w:cs="Times New Roman"/>
          <w:sz w:val="24"/>
          <w:szCs w:val="24"/>
        </w:rPr>
        <w:t xml:space="preserve">Предоставить Покупателю по его требованию документы, относящиеся к предмету настоящего </w:t>
      </w:r>
      <w:r w:rsidR="003A6F5B">
        <w:rPr>
          <w:rFonts w:ascii="Times New Roman" w:hAnsi="Times New Roman" w:cs="Times New Roman"/>
          <w:sz w:val="24"/>
          <w:szCs w:val="24"/>
        </w:rPr>
        <w:t>Д</w:t>
      </w:r>
      <w:r w:rsidRPr="002306DE">
        <w:rPr>
          <w:rFonts w:ascii="Times New Roman" w:hAnsi="Times New Roman" w:cs="Times New Roman"/>
          <w:sz w:val="24"/>
          <w:szCs w:val="24"/>
        </w:rPr>
        <w:t>оговора</w:t>
      </w:r>
      <w:r w:rsidR="00F22125" w:rsidRPr="002306DE">
        <w:rPr>
          <w:rFonts w:ascii="Times New Roman" w:hAnsi="Times New Roman" w:cs="Times New Roman"/>
          <w:sz w:val="24"/>
          <w:szCs w:val="24"/>
        </w:rPr>
        <w:t>, а также сообщать все сведения о ходе выполнения Договора</w:t>
      </w:r>
      <w:r w:rsidRPr="002306DE">
        <w:rPr>
          <w:rFonts w:ascii="Times New Roman" w:hAnsi="Times New Roman" w:cs="Times New Roman"/>
          <w:sz w:val="24"/>
          <w:szCs w:val="24"/>
        </w:rPr>
        <w:t>;</w:t>
      </w:r>
    </w:p>
    <w:p w:rsidR="00832B42" w:rsidRPr="006C7D30" w:rsidRDefault="00832B42" w:rsidP="00F26AB2">
      <w:pPr>
        <w:pStyle w:val="a7"/>
        <w:numPr>
          <w:ilvl w:val="2"/>
          <w:numId w:val="16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6C7D30">
        <w:rPr>
          <w:rFonts w:ascii="Times New Roman" w:hAnsi="Times New Roman" w:cs="Times New Roman"/>
          <w:sz w:val="24"/>
          <w:szCs w:val="24"/>
        </w:rPr>
        <w:t>Предоставлять по требованию Покупателя и Государственного заказчика отчетную  документацию и материалы, подтверждающие исполнение обязательств в соответствии с Договором, а также иную информацию о ходе поставки Товара.</w:t>
      </w:r>
    </w:p>
    <w:p w:rsidR="00832B42" w:rsidRPr="009C55A7" w:rsidRDefault="00832B42" w:rsidP="00F26AB2">
      <w:pPr>
        <w:pStyle w:val="a7"/>
        <w:numPr>
          <w:ilvl w:val="2"/>
          <w:numId w:val="16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9C55A7">
        <w:rPr>
          <w:rFonts w:ascii="Times New Roman" w:hAnsi="Times New Roman" w:cs="Times New Roman"/>
          <w:sz w:val="24"/>
          <w:szCs w:val="24"/>
        </w:rPr>
        <w:t>Соблюдать режим использования отдельного счета, установленный Федеральным законом 275-ФЗ от 29.12.2015 г. «О государственном оборонном заказе».</w:t>
      </w:r>
    </w:p>
    <w:p w:rsidR="00832B42" w:rsidRPr="006C7D30" w:rsidRDefault="00832B42" w:rsidP="00F26AB2">
      <w:pPr>
        <w:pStyle w:val="a7"/>
        <w:numPr>
          <w:ilvl w:val="2"/>
          <w:numId w:val="16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6C7D30">
        <w:rPr>
          <w:rFonts w:ascii="Times New Roman" w:hAnsi="Times New Roman" w:cs="Times New Roman"/>
          <w:sz w:val="24"/>
          <w:szCs w:val="24"/>
        </w:rPr>
        <w:t>Обеспечить раздельный учет затрат, связанных с исполнением Договора, в соответствии с Правилами ведения организациями, выполняющими государственный заказ за счет средств федерального бюджета, раздельного учета результатов финансово-хозяйственной деятельности, утвержденными постановлением Правительства Российской Федерации от 19. 01.98 г. № 47;</w:t>
      </w:r>
    </w:p>
    <w:p w:rsidR="00832B42" w:rsidRPr="006C7D30" w:rsidRDefault="00832B42" w:rsidP="00F26AB2">
      <w:pPr>
        <w:pStyle w:val="a7"/>
        <w:numPr>
          <w:ilvl w:val="2"/>
          <w:numId w:val="16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proofErr w:type="gramStart"/>
      <w:r w:rsidRPr="006C7D30">
        <w:rPr>
          <w:rFonts w:ascii="Times New Roman" w:hAnsi="Times New Roman" w:cs="Times New Roman"/>
          <w:sz w:val="24"/>
          <w:szCs w:val="24"/>
        </w:rPr>
        <w:t>Обеспечить допуск представителей Покупателя и федерального органа исполнительной власти, осуществляющего функции по контролю (надзору) в сфере государственного оборонного заказа, в организацию Поставщика (соисполнителя (третьих лиц), заключивших договор (договоры) с Поставщиком) и условия для осуществления Покупателем и федеральным органом исполнительной власти, осуществляющим функции по контролю (надзору) в сфере государственного оборонного заказа, контроля за исполнением Контракта, в том числе на отдельных этапах</w:t>
      </w:r>
      <w:proofErr w:type="gramEnd"/>
      <w:r w:rsidRPr="006C7D30">
        <w:rPr>
          <w:rFonts w:ascii="Times New Roman" w:hAnsi="Times New Roman" w:cs="Times New Roman"/>
          <w:sz w:val="24"/>
          <w:szCs w:val="24"/>
        </w:rPr>
        <w:t xml:space="preserve"> его исполнения;</w:t>
      </w:r>
    </w:p>
    <w:p w:rsidR="00832B42" w:rsidRPr="006C7D30" w:rsidRDefault="00832B42" w:rsidP="00F26AB2">
      <w:pPr>
        <w:pStyle w:val="a7"/>
        <w:numPr>
          <w:ilvl w:val="2"/>
          <w:numId w:val="16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6C7D30">
        <w:rPr>
          <w:rFonts w:ascii="Times New Roman" w:hAnsi="Times New Roman" w:cs="Times New Roman"/>
          <w:sz w:val="24"/>
          <w:szCs w:val="24"/>
        </w:rPr>
        <w:t>Согласовывать с Покупателем перечень сведений, составляющих государственную тайну, подлежащих передаче иным лицам, связанным с исполнением Договора. Поставщик без согласования с Покупателем не имеет права распоряжаться такими сведениями, составляющими государственную тайну;</w:t>
      </w:r>
    </w:p>
    <w:p w:rsidR="00832B42" w:rsidRPr="006C7D30" w:rsidRDefault="00832B42" w:rsidP="00F26AB2">
      <w:pPr>
        <w:pStyle w:val="a7"/>
        <w:numPr>
          <w:ilvl w:val="2"/>
          <w:numId w:val="16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6C7D30">
        <w:rPr>
          <w:rFonts w:ascii="Times New Roman" w:hAnsi="Times New Roman" w:cs="Times New Roman"/>
          <w:sz w:val="24"/>
          <w:szCs w:val="24"/>
        </w:rPr>
        <w:t>Обеспечить защиту переданных ему и полученных в ходе исполнения Договора сведений, составляющих государственную тайну, в соответствии с требованиями Договора, как в ходе его исполнения, так и после окончания срока действия Договора;</w:t>
      </w:r>
    </w:p>
    <w:p w:rsidR="00832B42" w:rsidRPr="006C7D30" w:rsidRDefault="00832B42" w:rsidP="00F26AB2">
      <w:pPr>
        <w:pStyle w:val="a7"/>
        <w:numPr>
          <w:ilvl w:val="2"/>
          <w:numId w:val="16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6C7D30">
        <w:rPr>
          <w:rFonts w:ascii="Times New Roman" w:hAnsi="Times New Roman" w:cs="Times New Roman"/>
          <w:sz w:val="24"/>
          <w:szCs w:val="24"/>
        </w:rPr>
        <w:t>Обеспечить целевое использование бюджетных средств, полученных Поставщиком в целях выполнения Договора;</w:t>
      </w:r>
    </w:p>
    <w:p w:rsidR="00832B42" w:rsidRPr="00200F46" w:rsidRDefault="00832B42" w:rsidP="00F26AB2">
      <w:pPr>
        <w:pStyle w:val="a7"/>
        <w:numPr>
          <w:ilvl w:val="2"/>
          <w:numId w:val="16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proofErr w:type="gramStart"/>
      <w:r w:rsidRPr="00200F46">
        <w:rPr>
          <w:rFonts w:ascii="Times New Roman" w:hAnsi="Times New Roman" w:cs="Times New Roman"/>
          <w:sz w:val="24"/>
          <w:szCs w:val="24"/>
        </w:rPr>
        <w:t xml:space="preserve">Уведомить всех соисполнителей (третьих лиц) по кооперации, до заключения договора (договоров) с ними, о том, что договор (договоры) заключаются в целях выполнения государственного оборонного заказа и о необходимости заключения с уполномоченным банком, выбранным Головным исполнителем (ПАО Сбербанк), договора о банковском сопровождении, в </w:t>
      </w:r>
      <w:r w:rsidRPr="00200F46">
        <w:rPr>
          <w:rFonts w:ascii="Times New Roman" w:hAnsi="Times New Roman" w:cs="Times New Roman"/>
          <w:sz w:val="24"/>
          <w:szCs w:val="24"/>
        </w:rPr>
        <w:lastRenderedPageBreak/>
        <w:t>том числе предусматривающего обязательные условия открытия под каждый договор отдельного счета;</w:t>
      </w:r>
      <w:proofErr w:type="gramEnd"/>
    </w:p>
    <w:p w:rsidR="00832B42" w:rsidRPr="006C7D30" w:rsidRDefault="00832B42" w:rsidP="00F26AB2">
      <w:pPr>
        <w:pStyle w:val="a7"/>
        <w:numPr>
          <w:ilvl w:val="2"/>
          <w:numId w:val="16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6C7D30">
        <w:rPr>
          <w:rFonts w:ascii="Times New Roman" w:hAnsi="Times New Roman" w:cs="Times New Roman"/>
          <w:sz w:val="24"/>
          <w:szCs w:val="24"/>
        </w:rPr>
        <w:t>Заключать договор (договоры) с соисполнителями (третьими лицами), если привлечение соисполнителей (третьих лиц) необходимо для выполнения Договора, с обязательным указанием в них:</w:t>
      </w:r>
    </w:p>
    <w:p w:rsidR="00832B42" w:rsidRPr="006C7D30" w:rsidRDefault="00832B42" w:rsidP="00F26AB2">
      <w:pPr>
        <w:widowControl w:val="0"/>
        <w:numPr>
          <w:ilvl w:val="0"/>
          <w:numId w:val="39"/>
        </w:numPr>
        <w:tabs>
          <w:tab w:val="left" w:pos="711"/>
        </w:tabs>
        <w:spacing w:after="8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6C7D30">
        <w:rPr>
          <w:rFonts w:ascii="Times New Roman" w:hAnsi="Times New Roman" w:cs="Times New Roman"/>
          <w:sz w:val="24"/>
          <w:szCs w:val="24"/>
        </w:rPr>
        <w:t>информации об идентификаторе государственного контракта;</w:t>
      </w:r>
    </w:p>
    <w:p w:rsidR="00832B42" w:rsidRPr="006C7D30" w:rsidRDefault="00832B42" w:rsidP="00F26AB2">
      <w:pPr>
        <w:widowControl w:val="0"/>
        <w:numPr>
          <w:ilvl w:val="0"/>
          <w:numId w:val="39"/>
        </w:numPr>
        <w:tabs>
          <w:tab w:val="left" w:pos="711"/>
        </w:tabs>
        <w:spacing w:after="8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6C7D30">
        <w:rPr>
          <w:rFonts w:ascii="Times New Roman" w:hAnsi="Times New Roman" w:cs="Times New Roman"/>
          <w:sz w:val="24"/>
          <w:szCs w:val="24"/>
        </w:rPr>
        <w:t>условия об осуществлении расчетов по такому договору (договорам) с использованием отдельного счета, открытого соисполнителем (третьим лицом) в соответствии с Федеральным законом «О государственном оборонном заказе» в уполномоченном банке, выбранном Головным исполнителем (ПАО Сбербанк), при наличии у соисполнителя (третьего лица) с таким уполномоченным банком заключенного договора о банковском сопровождении;</w:t>
      </w:r>
    </w:p>
    <w:p w:rsidR="00832B42" w:rsidRPr="006C7D30" w:rsidRDefault="00832B42" w:rsidP="00F26AB2">
      <w:pPr>
        <w:widowControl w:val="0"/>
        <w:numPr>
          <w:ilvl w:val="0"/>
          <w:numId w:val="39"/>
        </w:numPr>
        <w:tabs>
          <w:tab w:val="left" w:pos="711"/>
        </w:tabs>
        <w:spacing w:after="8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proofErr w:type="gramStart"/>
      <w:r w:rsidRPr="006C7D30">
        <w:rPr>
          <w:rFonts w:ascii="Times New Roman" w:hAnsi="Times New Roman" w:cs="Times New Roman"/>
          <w:sz w:val="24"/>
          <w:szCs w:val="24"/>
        </w:rPr>
        <w:t>обязательств соисполнителя (третьего лица) предоставлять по запросу Покупателя информацию о каждом привлеченном соисполнителем (третьим лицом) соисполнителе (третьем лице) (полное наименование соисполнителя (третьего лица), его адрес (место нахождения), номера телефонов руководителя, идентификационный номер налогоплательщика, код причины постановки на учет в налоговом органе) и иную информацию, предоставление которой предусмотрено Федеральным законом «О государственном оборонном заказе»;</w:t>
      </w:r>
      <w:proofErr w:type="gramEnd"/>
    </w:p>
    <w:p w:rsidR="00832B42" w:rsidRPr="006C7D30" w:rsidRDefault="00832B42" w:rsidP="00F26AB2">
      <w:pPr>
        <w:pStyle w:val="a7"/>
        <w:numPr>
          <w:ilvl w:val="2"/>
          <w:numId w:val="16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6C7D30">
        <w:rPr>
          <w:rFonts w:ascii="Times New Roman" w:hAnsi="Times New Roman" w:cs="Times New Roman"/>
          <w:sz w:val="24"/>
          <w:szCs w:val="24"/>
        </w:rPr>
        <w:t>Обеспечивать доступ Покупателя и Государственного заказчика к сведениям о кооперации по Договору;</w:t>
      </w:r>
    </w:p>
    <w:p w:rsidR="00832B42" w:rsidRPr="006C7D30" w:rsidRDefault="00832B42" w:rsidP="00F26AB2">
      <w:pPr>
        <w:pStyle w:val="a7"/>
        <w:numPr>
          <w:ilvl w:val="2"/>
          <w:numId w:val="16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6C7D30">
        <w:rPr>
          <w:rFonts w:ascii="Times New Roman" w:hAnsi="Times New Roman" w:cs="Times New Roman"/>
          <w:sz w:val="24"/>
          <w:szCs w:val="24"/>
        </w:rPr>
        <w:t>Предоставлять по запросу Покупателя и Государственного заказчика информацию о каждом привлеченном Поставщиком соисполнителе (третьем лице) (полное наименование соисполнителя (третьего лица), его адрес (место нахождения), номера телефонов руководителя, идентификационный номер налогоплательщика, код причины постановки на учет в налоговом органе) и иную информацию, предоставление которой предусмотрено Федеральным законом «О государственном оборонном заказе»;</w:t>
      </w:r>
    </w:p>
    <w:p w:rsidR="00832B42" w:rsidRPr="006C7D30" w:rsidRDefault="00832B42" w:rsidP="00F26AB2">
      <w:pPr>
        <w:pStyle w:val="a7"/>
        <w:numPr>
          <w:ilvl w:val="2"/>
          <w:numId w:val="16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6C7D30">
        <w:rPr>
          <w:rFonts w:ascii="Times New Roman" w:hAnsi="Times New Roman" w:cs="Times New Roman"/>
          <w:sz w:val="24"/>
          <w:szCs w:val="24"/>
        </w:rPr>
        <w:t>Исполнять иные обязательства, предусмотренные Договором и законодательством Российской Федерации.</w:t>
      </w:r>
    </w:p>
    <w:p w:rsidR="002306DE" w:rsidRPr="006C7D30" w:rsidRDefault="002306DE" w:rsidP="00F26AB2">
      <w:pPr>
        <w:pStyle w:val="a7"/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</w:p>
    <w:p w:rsidR="00006818" w:rsidRDefault="00006818" w:rsidP="00F26AB2">
      <w:pPr>
        <w:pStyle w:val="a7"/>
        <w:numPr>
          <w:ilvl w:val="1"/>
          <w:numId w:val="16"/>
        </w:numPr>
        <w:spacing w:after="0" w:line="240" w:lineRule="auto"/>
        <w:ind w:left="567" w:hanging="567"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Покупатель обязан:</w:t>
      </w:r>
    </w:p>
    <w:p w:rsidR="00F93D6D" w:rsidRPr="00200F46" w:rsidRDefault="00F93D6D" w:rsidP="00F26AB2">
      <w:pPr>
        <w:pStyle w:val="a7"/>
        <w:numPr>
          <w:ilvl w:val="2"/>
          <w:numId w:val="16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200F46">
        <w:rPr>
          <w:rFonts w:ascii="Times New Roman" w:hAnsi="Times New Roman" w:cs="Times New Roman"/>
          <w:sz w:val="24"/>
          <w:szCs w:val="24"/>
        </w:rPr>
        <w:t>Контролировать исполнение Поставщиком Договора, в том числе на отдельных этапах его исполнения, без вмешательства в оперативную хозяйственную деятельность последнего;</w:t>
      </w:r>
    </w:p>
    <w:p w:rsidR="00F93D6D" w:rsidRPr="00200F46" w:rsidRDefault="00F93D6D" w:rsidP="00F26AB2">
      <w:pPr>
        <w:pStyle w:val="a7"/>
        <w:numPr>
          <w:ilvl w:val="2"/>
          <w:numId w:val="16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200F46">
        <w:rPr>
          <w:rFonts w:ascii="Times New Roman" w:hAnsi="Times New Roman" w:cs="Times New Roman"/>
          <w:sz w:val="24"/>
          <w:szCs w:val="24"/>
        </w:rPr>
        <w:t xml:space="preserve">Осуществлять </w:t>
      </w:r>
      <w:proofErr w:type="gramStart"/>
      <w:r w:rsidRPr="00200F46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200F46">
        <w:rPr>
          <w:rFonts w:ascii="Times New Roman" w:hAnsi="Times New Roman" w:cs="Times New Roman"/>
          <w:sz w:val="24"/>
          <w:szCs w:val="24"/>
        </w:rPr>
        <w:t xml:space="preserve"> целевым использованием Поставщиком бюджетных средств, полученных Поставщиком в целях выполнения Договора;</w:t>
      </w:r>
    </w:p>
    <w:p w:rsidR="00F93D6D" w:rsidRPr="00200F46" w:rsidRDefault="00F93D6D" w:rsidP="00F26AB2">
      <w:pPr>
        <w:pStyle w:val="a7"/>
        <w:numPr>
          <w:ilvl w:val="2"/>
          <w:numId w:val="16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200F46">
        <w:rPr>
          <w:rFonts w:ascii="Times New Roman" w:hAnsi="Times New Roman" w:cs="Times New Roman"/>
          <w:sz w:val="24"/>
          <w:szCs w:val="24"/>
        </w:rPr>
        <w:t>В ходе исполнения Договора Стороны обязаны соблюдать требования нормативных правовых актов Российской Федерации о защите государственной тайны.</w:t>
      </w:r>
    </w:p>
    <w:p w:rsidR="00006818" w:rsidRPr="00200F46" w:rsidRDefault="00006818" w:rsidP="00F26AB2">
      <w:pPr>
        <w:pStyle w:val="a7"/>
        <w:numPr>
          <w:ilvl w:val="2"/>
          <w:numId w:val="16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200F46">
        <w:rPr>
          <w:rFonts w:ascii="Times New Roman" w:hAnsi="Times New Roman" w:cs="Times New Roman"/>
          <w:sz w:val="24"/>
          <w:szCs w:val="24"/>
        </w:rPr>
        <w:t>Оплатить Товар в срок, установленный Договором.</w:t>
      </w:r>
    </w:p>
    <w:p w:rsidR="0006741C" w:rsidRPr="00200F46" w:rsidRDefault="0006741C" w:rsidP="00F26AB2">
      <w:pPr>
        <w:pStyle w:val="a7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200F46">
        <w:rPr>
          <w:rFonts w:ascii="Times New Roman" w:hAnsi="Times New Roman" w:cs="Times New Roman"/>
          <w:sz w:val="24"/>
          <w:szCs w:val="24"/>
        </w:rPr>
        <w:t>3.</w:t>
      </w:r>
      <w:r w:rsidR="0020496D" w:rsidRPr="00200F46">
        <w:rPr>
          <w:rFonts w:ascii="Times New Roman" w:hAnsi="Times New Roman" w:cs="Times New Roman"/>
          <w:sz w:val="24"/>
          <w:szCs w:val="24"/>
        </w:rPr>
        <w:t>2</w:t>
      </w:r>
      <w:r w:rsidR="00006818" w:rsidRPr="00200F46">
        <w:rPr>
          <w:rFonts w:ascii="Times New Roman" w:hAnsi="Times New Roman" w:cs="Times New Roman"/>
          <w:sz w:val="24"/>
          <w:szCs w:val="24"/>
        </w:rPr>
        <w:t>.</w:t>
      </w:r>
      <w:r w:rsidRPr="00200F46">
        <w:rPr>
          <w:rFonts w:ascii="Times New Roman" w:hAnsi="Times New Roman" w:cs="Times New Roman"/>
          <w:sz w:val="24"/>
          <w:szCs w:val="24"/>
        </w:rPr>
        <w:t xml:space="preserve">2.Обеспечить приемку Товара в соответствии с Договором. </w:t>
      </w:r>
    </w:p>
    <w:p w:rsidR="00DD4377" w:rsidRPr="00200F46" w:rsidRDefault="00DD4377" w:rsidP="00F26AB2">
      <w:pPr>
        <w:pStyle w:val="a7"/>
        <w:numPr>
          <w:ilvl w:val="1"/>
          <w:numId w:val="16"/>
        </w:numPr>
        <w:spacing w:after="0" w:line="240" w:lineRule="auto"/>
        <w:ind w:left="567" w:hanging="567"/>
        <w:jc w:val="left"/>
        <w:rPr>
          <w:rFonts w:ascii="Times New Roman" w:hAnsi="Times New Roman" w:cs="Times New Roman"/>
          <w:b/>
          <w:sz w:val="24"/>
          <w:szCs w:val="24"/>
        </w:rPr>
      </w:pPr>
      <w:r w:rsidRPr="00200F46">
        <w:rPr>
          <w:rFonts w:ascii="Times New Roman" w:hAnsi="Times New Roman" w:cs="Times New Roman"/>
          <w:b/>
          <w:sz w:val="24"/>
          <w:szCs w:val="24"/>
        </w:rPr>
        <w:t>Покупатель имеет право:</w:t>
      </w:r>
    </w:p>
    <w:p w:rsidR="00DD4377" w:rsidRPr="00200F46" w:rsidRDefault="00DD4377" w:rsidP="00F26AB2">
      <w:pPr>
        <w:pStyle w:val="a7"/>
        <w:numPr>
          <w:ilvl w:val="2"/>
          <w:numId w:val="16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200F46">
        <w:rPr>
          <w:rFonts w:ascii="Times New Roman" w:hAnsi="Times New Roman" w:cs="Times New Roman"/>
          <w:sz w:val="24"/>
          <w:szCs w:val="24"/>
        </w:rPr>
        <w:t>Требовать от Поставщика надлежащего исполнения обязательств, установленных Договором, а также требовать своевременного устранения выявленных недостатков Товара;</w:t>
      </w:r>
    </w:p>
    <w:p w:rsidR="00DD4377" w:rsidRPr="00200F46" w:rsidRDefault="00DD4377" w:rsidP="00F26AB2">
      <w:pPr>
        <w:pStyle w:val="a7"/>
        <w:numPr>
          <w:ilvl w:val="2"/>
          <w:numId w:val="16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200F46">
        <w:rPr>
          <w:rFonts w:ascii="Times New Roman" w:hAnsi="Times New Roman" w:cs="Times New Roman"/>
          <w:sz w:val="24"/>
          <w:szCs w:val="24"/>
        </w:rPr>
        <w:t>Требовать от Поставщика представления надлежащим образом оформленной отчетной документации и материалов, подтверждающих исполнение обязательств в соответствии с условиями Договора;</w:t>
      </w:r>
    </w:p>
    <w:p w:rsidR="00DD4377" w:rsidRPr="00200F46" w:rsidRDefault="00DD4377" w:rsidP="00F26AB2">
      <w:pPr>
        <w:pStyle w:val="a7"/>
        <w:numPr>
          <w:ilvl w:val="2"/>
          <w:numId w:val="16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200F46">
        <w:rPr>
          <w:rFonts w:ascii="Times New Roman" w:hAnsi="Times New Roman" w:cs="Times New Roman"/>
          <w:sz w:val="24"/>
          <w:szCs w:val="24"/>
        </w:rPr>
        <w:t>В случае досрочного исполнения Поставщиком обязательств по Договору после согласования с Покупателем, принять и оплатить Товар в соответствии с установленным в Договоре порядком;</w:t>
      </w:r>
    </w:p>
    <w:p w:rsidR="00DD4377" w:rsidRPr="00200F46" w:rsidRDefault="00DD4377" w:rsidP="00F26AB2">
      <w:pPr>
        <w:pStyle w:val="a7"/>
        <w:numPr>
          <w:ilvl w:val="2"/>
          <w:numId w:val="16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200F46">
        <w:rPr>
          <w:rFonts w:ascii="Times New Roman" w:hAnsi="Times New Roman" w:cs="Times New Roman"/>
          <w:sz w:val="24"/>
          <w:szCs w:val="24"/>
        </w:rPr>
        <w:t>Контролировать исполнение Поставщиком Договора, в том числе на отдельных этапах его исполнения, оказывать консультативную и иную помощь Поставщику без вмешательства в оперативную хозяйственную деятельность последнего;</w:t>
      </w:r>
    </w:p>
    <w:p w:rsidR="00DD4377" w:rsidRPr="00200F46" w:rsidRDefault="00DD4377" w:rsidP="00F26AB2">
      <w:pPr>
        <w:pStyle w:val="a7"/>
        <w:numPr>
          <w:ilvl w:val="2"/>
          <w:numId w:val="16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200F46">
        <w:rPr>
          <w:rFonts w:ascii="Times New Roman" w:hAnsi="Times New Roman" w:cs="Times New Roman"/>
          <w:sz w:val="24"/>
          <w:szCs w:val="24"/>
        </w:rPr>
        <w:t>Осуществлять контроль эффективности защиты переданных в рамках Договора сведений, составляющих государственную тайну, Поставщику и иным лицам, связанным с исполнением Договора;</w:t>
      </w:r>
    </w:p>
    <w:p w:rsidR="00DD4377" w:rsidRPr="00200F46" w:rsidRDefault="00F26AB2" w:rsidP="00F26AB2">
      <w:pPr>
        <w:pStyle w:val="a7"/>
        <w:numPr>
          <w:ilvl w:val="2"/>
          <w:numId w:val="16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200F46">
        <w:rPr>
          <w:rFonts w:ascii="Times New Roman" w:hAnsi="Times New Roman" w:cs="Times New Roman"/>
          <w:sz w:val="24"/>
          <w:szCs w:val="24"/>
        </w:rPr>
        <w:t>О</w:t>
      </w:r>
      <w:r w:rsidR="00DD4377" w:rsidRPr="00200F46">
        <w:rPr>
          <w:rFonts w:ascii="Times New Roman" w:hAnsi="Times New Roman" w:cs="Times New Roman"/>
          <w:sz w:val="24"/>
          <w:szCs w:val="24"/>
        </w:rPr>
        <w:t>существлять иные права, установленные Договором и законодательством Российской Федерации.</w:t>
      </w:r>
    </w:p>
    <w:p w:rsidR="00DD4377" w:rsidRDefault="00DD4377" w:rsidP="00F26AB2">
      <w:pPr>
        <w:pStyle w:val="a7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</w:p>
    <w:p w:rsidR="005B581A" w:rsidRPr="002210B2" w:rsidRDefault="005B581A" w:rsidP="00F26AB2">
      <w:pPr>
        <w:pStyle w:val="a7"/>
        <w:numPr>
          <w:ilvl w:val="0"/>
          <w:numId w:val="11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10B2">
        <w:rPr>
          <w:rFonts w:ascii="Times New Roman" w:hAnsi="Times New Roman" w:cs="Times New Roman"/>
          <w:b/>
          <w:sz w:val="24"/>
          <w:szCs w:val="24"/>
        </w:rPr>
        <w:t xml:space="preserve"> УПАКОВКА И МАРКИРОВКА</w:t>
      </w:r>
    </w:p>
    <w:p w:rsidR="005B581A" w:rsidRPr="00F35AAE" w:rsidRDefault="005B581A" w:rsidP="00F26AB2">
      <w:pPr>
        <w:pStyle w:val="a7"/>
        <w:numPr>
          <w:ilvl w:val="1"/>
          <w:numId w:val="11"/>
        </w:numPr>
        <w:spacing w:after="0" w:line="240" w:lineRule="auto"/>
        <w:ind w:left="6" w:firstLine="703"/>
        <w:rPr>
          <w:rFonts w:ascii="Times New Roman" w:hAnsi="Times New Roman" w:cs="Times New Roman"/>
          <w:sz w:val="24"/>
          <w:szCs w:val="24"/>
        </w:rPr>
      </w:pPr>
      <w:r w:rsidRPr="00F35AAE">
        <w:rPr>
          <w:rFonts w:ascii="Times New Roman" w:hAnsi="Times New Roman" w:cs="Times New Roman"/>
          <w:sz w:val="24"/>
          <w:szCs w:val="24"/>
        </w:rPr>
        <w:t>Товар поставляется в специальной упаковке, соответствующей стандартам, ТУ, обязательным правилам и требованиям для тары и упаковки. Поставщик должен обеспечить упаковку Товара, способную предотвратить его повреждение или порчу во время перевозки к конечному пункту назначения, с учетом перегрузок и его длительного хранения. Упаковка Товара должна полностью обеспечивать условия транспортировки, предъявляемые к данному виду Товара. Тара (упаковка) является одноразовой, возврату Поставщику не подлежит.</w:t>
      </w:r>
      <w:bookmarkStart w:id="0" w:name="_ref_49818253"/>
      <w:r w:rsidRPr="00F35AAE">
        <w:rPr>
          <w:rFonts w:ascii="Times New Roman" w:hAnsi="Times New Roman" w:cs="Times New Roman"/>
          <w:sz w:val="24"/>
          <w:szCs w:val="24"/>
        </w:rPr>
        <w:t xml:space="preserve"> Стоимость тары (упаковки) Товара входит в цену Товара и отдельно не оплачивается.</w:t>
      </w:r>
      <w:bookmarkEnd w:id="0"/>
    </w:p>
    <w:p w:rsidR="005B581A" w:rsidRPr="002210B2" w:rsidRDefault="005B581A" w:rsidP="00F26AB2">
      <w:pPr>
        <w:pStyle w:val="a7"/>
        <w:numPr>
          <w:ilvl w:val="1"/>
          <w:numId w:val="11"/>
        </w:numPr>
        <w:spacing w:after="0" w:line="240" w:lineRule="auto"/>
        <w:ind w:left="6" w:firstLine="703"/>
        <w:rPr>
          <w:rFonts w:ascii="Times New Roman" w:hAnsi="Times New Roman" w:cs="Times New Roman"/>
          <w:sz w:val="24"/>
          <w:szCs w:val="24"/>
        </w:rPr>
      </w:pPr>
      <w:r w:rsidRPr="002210B2">
        <w:rPr>
          <w:rFonts w:ascii="Times New Roman" w:hAnsi="Times New Roman" w:cs="Times New Roman"/>
          <w:sz w:val="24"/>
          <w:szCs w:val="24"/>
        </w:rPr>
        <w:t>Вся упаковка и маркировка на ней должны соответствовать требованиям нормативных актов Российской Федерации.</w:t>
      </w:r>
    </w:p>
    <w:p w:rsidR="005B581A" w:rsidRPr="002210B2" w:rsidRDefault="005B581A" w:rsidP="00F26AB2">
      <w:pPr>
        <w:pStyle w:val="a7"/>
        <w:numPr>
          <w:ilvl w:val="1"/>
          <w:numId w:val="11"/>
        </w:numPr>
        <w:spacing w:after="0" w:line="240" w:lineRule="auto"/>
        <w:ind w:left="6" w:firstLine="703"/>
        <w:rPr>
          <w:rFonts w:ascii="Times New Roman" w:hAnsi="Times New Roman" w:cs="Times New Roman"/>
          <w:sz w:val="24"/>
          <w:szCs w:val="24"/>
        </w:rPr>
      </w:pPr>
      <w:r w:rsidRPr="002210B2">
        <w:rPr>
          <w:rFonts w:ascii="Times New Roman" w:hAnsi="Times New Roman" w:cs="Times New Roman"/>
          <w:sz w:val="24"/>
          <w:szCs w:val="24"/>
        </w:rPr>
        <w:t xml:space="preserve"> Упаковка и маркировка ящиков/контейнеров, а также документация внутри и вне их должны строго соответствовать специальным требованиям, если таковые установлены в Технических требованиях.</w:t>
      </w:r>
    </w:p>
    <w:p w:rsidR="005B581A" w:rsidRPr="00BF78C6" w:rsidRDefault="005B581A" w:rsidP="00F26AB2">
      <w:pPr>
        <w:pStyle w:val="a7"/>
        <w:numPr>
          <w:ilvl w:val="1"/>
          <w:numId w:val="11"/>
        </w:numPr>
        <w:spacing w:after="0" w:line="240" w:lineRule="auto"/>
        <w:ind w:left="6" w:firstLine="703"/>
        <w:rPr>
          <w:rFonts w:ascii="Times New Roman" w:hAnsi="Times New Roman" w:cs="Times New Roman"/>
          <w:sz w:val="24"/>
          <w:szCs w:val="24"/>
        </w:rPr>
      </w:pPr>
      <w:r w:rsidRPr="002210B2">
        <w:rPr>
          <w:rFonts w:ascii="Times New Roman" w:hAnsi="Times New Roman" w:cs="Times New Roman"/>
          <w:sz w:val="24"/>
          <w:szCs w:val="24"/>
        </w:rPr>
        <w:t xml:space="preserve"> Поставщик несет ответственность за ненадлежащую упаковку, не обеспечивающую сохранность </w:t>
      </w:r>
      <w:r>
        <w:rPr>
          <w:rFonts w:ascii="Times New Roman" w:hAnsi="Times New Roman" w:cs="Times New Roman"/>
          <w:sz w:val="24"/>
          <w:szCs w:val="24"/>
        </w:rPr>
        <w:t>Товара</w:t>
      </w:r>
      <w:r w:rsidRPr="002210B2">
        <w:rPr>
          <w:rFonts w:ascii="Times New Roman" w:hAnsi="Times New Roman" w:cs="Times New Roman"/>
          <w:sz w:val="24"/>
          <w:szCs w:val="24"/>
        </w:rPr>
        <w:t xml:space="preserve"> при его хранении и транспортировании до Покупателя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96DBF" w:rsidRDefault="00996DBF" w:rsidP="00F26AB2">
      <w:pPr>
        <w:pStyle w:val="a7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</w:p>
    <w:p w:rsidR="00350F50" w:rsidRPr="00350F50" w:rsidRDefault="00350F50" w:rsidP="00F26AB2">
      <w:pPr>
        <w:pStyle w:val="a7"/>
        <w:numPr>
          <w:ilvl w:val="0"/>
          <w:numId w:val="11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0F50">
        <w:rPr>
          <w:rFonts w:ascii="Times New Roman" w:hAnsi="Times New Roman" w:cs="Times New Roman"/>
          <w:b/>
          <w:sz w:val="24"/>
          <w:szCs w:val="24"/>
        </w:rPr>
        <w:t xml:space="preserve"> ПОРЯДОК СДАЧИ И ПРИЕМКИ </w:t>
      </w:r>
    </w:p>
    <w:p w:rsidR="008B0CE1" w:rsidRPr="008B0CE1" w:rsidRDefault="008B0CE1" w:rsidP="00F26AB2">
      <w:pPr>
        <w:pStyle w:val="a7"/>
        <w:numPr>
          <w:ilvl w:val="1"/>
          <w:numId w:val="17"/>
        </w:numPr>
        <w:spacing w:after="0" w:line="240" w:lineRule="auto"/>
        <w:ind w:left="6" w:firstLine="703"/>
        <w:rPr>
          <w:rFonts w:ascii="Times New Roman" w:hAnsi="Times New Roman" w:cs="Times New Roman"/>
          <w:sz w:val="24"/>
          <w:szCs w:val="24"/>
        </w:rPr>
      </w:pPr>
      <w:r w:rsidRPr="008B0CE1">
        <w:rPr>
          <w:rFonts w:ascii="Times New Roman" w:hAnsi="Times New Roman" w:cs="Times New Roman"/>
          <w:sz w:val="24"/>
          <w:szCs w:val="24"/>
        </w:rPr>
        <w:t xml:space="preserve">Датой поставки Товара считается дата подписания товарной накладной по форме ТОРГ-12. Право собственности на Товар, а также риск случайной гибели или повреждения Товара переходит от Поставщика к Покупателю </w:t>
      </w:r>
      <w:proofErr w:type="gramStart"/>
      <w:r w:rsidRPr="008B0CE1">
        <w:rPr>
          <w:rFonts w:ascii="Times New Roman" w:hAnsi="Times New Roman" w:cs="Times New Roman"/>
          <w:sz w:val="24"/>
          <w:szCs w:val="24"/>
        </w:rPr>
        <w:t>с даты подписания</w:t>
      </w:r>
      <w:proofErr w:type="gramEnd"/>
      <w:r w:rsidRPr="008B0CE1">
        <w:rPr>
          <w:rFonts w:ascii="Times New Roman" w:hAnsi="Times New Roman" w:cs="Times New Roman"/>
          <w:sz w:val="24"/>
          <w:szCs w:val="24"/>
        </w:rPr>
        <w:t xml:space="preserve"> Сторонами товарной накладной по форме ТОРГ-12.</w:t>
      </w:r>
    </w:p>
    <w:p w:rsidR="00350F50" w:rsidRPr="00350F50" w:rsidRDefault="00350F50" w:rsidP="00F26AB2">
      <w:pPr>
        <w:pStyle w:val="a7"/>
        <w:numPr>
          <w:ilvl w:val="1"/>
          <w:numId w:val="17"/>
        </w:numPr>
        <w:spacing w:after="0" w:line="240" w:lineRule="auto"/>
        <w:ind w:left="6" w:firstLine="703"/>
        <w:rPr>
          <w:rFonts w:ascii="Times New Roman" w:hAnsi="Times New Roman" w:cs="Times New Roman"/>
          <w:sz w:val="24"/>
          <w:szCs w:val="24"/>
        </w:rPr>
      </w:pPr>
      <w:r w:rsidRPr="00350F50">
        <w:rPr>
          <w:rFonts w:ascii="Times New Roman" w:hAnsi="Times New Roman" w:cs="Times New Roman"/>
          <w:sz w:val="24"/>
          <w:szCs w:val="24"/>
        </w:rPr>
        <w:t xml:space="preserve">Поставщик одновременно с передачей </w:t>
      </w:r>
      <w:r w:rsidR="00521DDD">
        <w:rPr>
          <w:rFonts w:ascii="Times New Roman" w:hAnsi="Times New Roman" w:cs="Times New Roman"/>
          <w:sz w:val="24"/>
          <w:szCs w:val="24"/>
        </w:rPr>
        <w:t>Товара</w:t>
      </w:r>
      <w:r w:rsidR="00FA0B76">
        <w:rPr>
          <w:rFonts w:ascii="Times New Roman" w:hAnsi="Times New Roman" w:cs="Times New Roman"/>
          <w:sz w:val="24"/>
          <w:szCs w:val="24"/>
        </w:rPr>
        <w:t xml:space="preserve"> </w:t>
      </w:r>
      <w:r w:rsidR="00C04BD3" w:rsidRPr="00350F50">
        <w:rPr>
          <w:rFonts w:ascii="Times New Roman" w:hAnsi="Times New Roman" w:cs="Times New Roman"/>
          <w:sz w:val="24"/>
          <w:szCs w:val="24"/>
        </w:rPr>
        <w:t xml:space="preserve">обязан </w:t>
      </w:r>
      <w:r w:rsidRPr="00350F50">
        <w:rPr>
          <w:rFonts w:ascii="Times New Roman" w:hAnsi="Times New Roman" w:cs="Times New Roman"/>
          <w:sz w:val="24"/>
          <w:szCs w:val="24"/>
        </w:rPr>
        <w:t xml:space="preserve">передать Покупателю относящиеся к </w:t>
      </w:r>
      <w:r w:rsidR="00C04BD3">
        <w:rPr>
          <w:rFonts w:ascii="Times New Roman" w:hAnsi="Times New Roman" w:cs="Times New Roman"/>
          <w:sz w:val="24"/>
          <w:szCs w:val="24"/>
        </w:rPr>
        <w:t>Товару</w:t>
      </w:r>
      <w:r w:rsidRPr="00350F50">
        <w:rPr>
          <w:rFonts w:ascii="Times New Roman" w:hAnsi="Times New Roman" w:cs="Times New Roman"/>
          <w:sz w:val="24"/>
          <w:szCs w:val="24"/>
        </w:rPr>
        <w:t xml:space="preserve"> документы на русском языке, оформленные надлежащим образом:</w:t>
      </w:r>
    </w:p>
    <w:p w:rsidR="00350F50" w:rsidRPr="00350F50" w:rsidRDefault="00350F50" w:rsidP="00F26AB2">
      <w:pPr>
        <w:pStyle w:val="a7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50F50">
        <w:rPr>
          <w:rFonts w:ascii="Times New Roman" w:hAnsi="Times New Roman" w:cs="Times New Roman"/>
          <w:sz w:val="24"/>
          <w:szCs w:val="24"/>
        </w:rPr>
        <w:t>- инструкции по эксплуатации и иные документы в зависимости от вида поставляем</w:t>
      </w:r>
      <w:r w:rsidR="00521DDD">
        <w:rPr>
          <w:rFonts w:ascii="Times New Roman" w:hAnsi="Times New Roman" w:cs="Times New Roman"/>
          <w:sz w:val="24"/>
          <w:szCs w:val="24"/>
        </w:rPr>
        <w:t>ого</w:t>
      </w:r>
      <w:r w:rsidR="00FA0B76">
        <w:rPr>
          <w:rFonts w:ascii="Times New Roman" w:hAnsi="Times New Roman" w:cs="Times New Roman"/>
          <w:sz w:val="24"/>
          <w:szCs w:val="24"/>
        </w:rPr>
        <w:t xml:space="preserve"> </w:t>
      </w:r>
      <w:r w:rsidR="00521DDD">
        <w:rPr>
          <w:rFonts w:ascii="Times New Roman" w:hAnsi="Times New Roman" w:cs="Times New Roman"/>
          <w:sz w:val="24"/>
          <w:szCs w:val="24"/>
        </w:rPr>
        <w:t>Товара</w:t>
      </w:r>
      <w:r w:rsidRPr="00350F50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350F50" w:rsidRPr="00350F50" w:rsidRDefault="00350F50" w:rsidP="00F26AB2">
      <w:pPr>
        <w:pStyle w:val="a7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50F50">
        <w:rPr>
          <w:rFonts w:ascii="Times New Roman" w:hAnsi="Times New Roman" w:cs="Times New Roman"/>
          <w:sz w:val="24"/>
          <w:szCs w:val="24"/>
        </w:rPr>
        <w:t xml:space="preserve">-  сертификат соответствия (для </w:t>
      </w:r>
      <w:r w:rsidR="00521DDD">
        <w:rPr>
          <w:rFonts w:ascii="Times New Roman" w:hAnsi="Times New Roman" w:cs="Times New Roman"/>
          <w:sz w:val="24"/>
          <w:szCs w:val="24"/>
        </w:rPr>
        <w:t>Товара</w:t>
      </w:r>
      <w:r w:rsidRPr="00350F50">
        <w:rPr>
          <w:rFonts w:ascii="Times New Roman" w:hAnsi="Times New Roman" w:cs="Times New Roman"/>
          <w:sz w:val="24"/>
          <w:szCs w:val="24"/>
        </w:rPr>
        <w:t>, подлежаще</w:t>
      </w:r>
      <w:r w:rsidR="00521DDD">
        <w:rPr>
          <w:rFonts w:ascii="Times New Roman" w:hAnsi="Times New Roman" w:cs="Times New Roman"/>
          <w:sz w:val="24"/>
          <w:szCs w:val="24"/>
        </w:rPr>
        <w:t>го</w:t>
      </w:r>
      <w:r w:rsidRPr="00350F50">
        <w:rPr>
          <w:rFonts w:ascii="Times New Roman" w:hAnsi="Times New Roman" w:cs="Times New Roman"/>
          <w:sz w:val="24"/>
          <w:szCs w:val="24"/>
        </w:rPr>
        <w:t xml:space="preserve"> обязательной сертификации);</w:t>
      </w:r>
    </w:p>
    <w:p w:rsidR="00350F50" w:rsidRPr="00350F50" w:rsidRDefault="00350F50" w:rsidP="00F26AB2">
      <w:pPr>
        <w:pStyle w:val="a7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50F50">
        <w:rPr>
          <w:rFonts w:ascii="Times New Roman" w:hAnsi="Times New Roman" w:cs="Times New Roman"/>
          <w:sz w:val="24"/>
          <w:szCs w:val="24"/>
        </w:rPr>
        <w:t>-  паспорт;</w:t>
      </w:r>
    </w:p>
    <w:p w:rsidR="00350F50" w:rsidRDefault="00350F50" w:rsidP="00F26AB2">
      <w:pPr>
        <w:pStyle w:val="a7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50F50">
        <w:rPr>
          <w:rFonts w:ascii="Times New Roman" w:hAnsi="Times New Roman" w:cs="Times New Roman"/>
          <w:sz w:val="24"/>
          <w:szCs w:val="24"/>
        </w:rPr>
        <w:t>- оригиналы товарных накладных (в количестве 2 (двух) экземпляров)</w:t>
      </w:r>
      <w:r w:rsidR="00521DDD">
        <w:rPr>
          <w:rFonts w:ascii="Times New Roman" w:hAnsi="Times New Roman" w:cs="Times New Roman"/>
          <w:sz w:val="24"/>
          <w:szCs w:val="24"/>
        </w:rPr>
        <w:t>;</w:t>
      </w:r>
    </w:p>
    <w:p w:rsidR="00521DDD" w:rsidRPr="00350F50" w:rsidRDefault="00521DDD" w:rsidP="00F26AB2">
      <w:pPr>
        <w:pStyle w:val="a7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350F50">
        <w:rPr>
          <w:rFonts w:ascii="Times New Roman" w:hAnsi="Times New Roman" w:cs="Times New Roman"/>
          <w:sz w:val="24"/>
          <w:szCs w:val="24"/>
        </w:rPr>
        <w:t>счет-фактуру</w:t>
      </w:r>
      <w:r w:rsidR="00C04BD3">
        <w:rPr>
          <w:rFonts w:ascii="Times New Roman" w:hAnsi="Times New Roman" w:cs="Times New Roman"/>
          <w:sz w:val="24"/>
          <w:szCs w:val="24"/>
        </w:rPr>
        <w:t>,</w:t>
      </w:r>
      <w:r w:rsidR="00FA0B7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оформленный в соответствии с требованиями Налогового кодекса РФ</w:t>
      </w:r>
    </w:p>
    <w:p w:rsidR="00350F50" w:rsidRPr="00350F50" w:rsidRDefault="00350F50" w:rsidP="00F26AB2">
      <w:pPr>
        <w:pStyle w:val="a7"/>
        <w:numPr>
          <w:ilvl w:val="1"/>
          <w:numId w:val="17"/>
        </w:numPr>
        <w:spacing w:after="0" w:line="240" w:lineRule="auto"/>
        <w:ind w:left="6" w:firstLine="703"/>
        <w:rPr>
          <w:rFonts w:ascii="Times New Roman" w:hAnsi="Times New Roman" w:cs="Times New Roman"/>
          <w:sz w:val="24"/>
          <w:szCs w:val="24"/>
        </w:rPr>
      </w:pPr>
      <w:r w:rsidRPr="00350F50">
        <w:rPr>
          <w:rFonts w:ascii="Times New Roman" w:hAnsi="Times New Roman" w:cs="Times New Roman"/>
          <w:sz w:val="24"/>
          <w:szCs w:val="24"/>
        </w:rPr>
        <w:t>Поставщик обязан выслать Покупателю счет-фактуру</w:t>
      </w:r>
      <w:r w:rsidR="00B81D6A">
        <w:rPr>
          <w:rFonts w:ascii="Times New Roman" w:hAnsi="Times New Roman" w:cs="Times New Roman"/>
          <w:sz w:val="24"/>
          <w:szCs w:val="24"/>
        </w:rPr>
        <w:t xml:space="preserve"> на авансовый платеж,</w:t>
      </w:r>
      <w:r w:rsidR="00FA0B76">
        <w:rPr>
          <w:rFonts w:ascii="Times New Roman" w:hAnsi="Times New Roman" w:cs="Times New Roman"/>
          <w:sz w:val="24"/>
          <w:szCs w:val="24"/>
        </w:rPr>
        <w:t xml:space="preserve"> </w:t>
      </w:r>
      <w:r w:rsidR="00521DDD">
        <w:rPr>
          <w:rFonts w:ascii="Times New Roman" w:hAnsi="Times New Roman" w:cs="Times New Roman"/>
          <w:sz w:val="24"/>
          <w:szCs w:val="24"/>
        </w:rPr>
        <w:t>оформленный в соответствии с требованиями Налогового кодекса РФ,</w:t>
      </w:r>
      <w:r w:rsidR="00FA0B76">
        <w:rPr>
          <w:rFonts w:ascii="Times New Roman" w:hAnsi="Times New Roman" w:cs="Times New Roman"/>
          <w:sz w:val="24"/>
          <w:szCs w:val="24"/>
        </w:rPr>
        <w:t xml:space="preserve"> </w:t>
      </w:r>
      <w:r w:rsidRPr="00350F50">
        <w:rPr>
          <w:rFonts w:ascii="Times New Roman" w:hAnsi="Times New Roman" w:cs="Times New Roman"/>
          <w:sz w:val="24"/>
          <w:szCs w:val="24"/>
        </w:rPr>
        <w:t>в срок не позднее пяти дней с момента поступления денежных средств от Покупателя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50F50" w:rsidRPr="00350F50" w:rsidRDefault="00350F50" w:rsidP="00F26AB2">
      <w:pPr>
        <w:pStyle w:val="a7"/>
        <w:numPr>
          <w:ilvl w:val="1"/>
          <w:numId w:val="17"/>
        </w:numPr>
        <w:spacing w:after="0" w:line="240" w:lineRule="auto"/>
        <w:ind w:left="6" w:firstLine="703"/>
        <w:rPr>
          <w:rFonts w:ascii="Times New Roman" w:hAnsi="Times New Roman" w:cs="Times New Roman"/>
          <w:sz w:val="24"/>
          <w:szCs w:val="24"/>
        </w:rPr>
      </w:pPr>
      <w:r w:rsidRPr="00350F50">
        <w:rPr>
          <w:rFonts w:ascii="Times New Roman" w:hAnsi="Times New Roman" w:cs="Times New Roman"/>
          <w:sz w:val="24"/>
          <w:szCs w:val="24"/>
        </w:rPr>
        <w:t>Передача документации, оформленной в установленном настоящим договором порядке, осуществляется сопроводительными документами Поставщика.</w:t>
      </w:r>
    </w:p>
    <w:p w:rsidR="00350F50" w:rsidRPr="00350F50" w:rsidRDefault="00350F50" w:rsidP="00F26AB2">
      <w:pPr>
        <w:pStyle w:val="a7"/>
        <w:numPr>
          <w:ilvl w:val="1"/>
          <w:numId w:val="17"/>
        </w:numPr>
        <w:spacing w:after="0" w:line="240" w:lineRule="auto"/>
        <w:ind w:left="6" w:firstLine="703"/>
        <w:rPr>
          <w:rFonts w:ascii="Times New Roman" w:hAnsi="Times New Roman" w:cs="Times New Roman"/>
          <w:sz w:val="24"/>
          <w:szCs w:val="24"/>
        </w:rPr>
      </w:pPr>
      <w:r w:rsidRPr="00350F50">
        <w:rPr>
          <w:rFonts w:ascii="Times New Roman" w:hAnsi="Times New Roman" w:cs="Times New Roman"/>
          <w:sz w:val="24"/>
          <w:szCs w:val="24"/>
        </w:rPr>
        <w:t xml:space="preserve"> Приемка </w:t>
      </w:r>
      <w:r w:rsidR="00B81D6A">
        <w:rPr>
          <w:rFonts w:ascii="Times New Roman" w:hAnsi="Times New Roman" w:cs="Times New Roman"/>
          <w:sz w:val="24"/>
          <w:szCs w:val="24"/>
        </w:rPr>
        <w:t>Товара</w:t>
      </w:r>
      <w:r w:rsidRPr="00350F50">
        <w:rPr>
          <w:rFonts w:ascii="Times New Roman" w:hAnsi="Times New Roman" w:cs="Times New Roman"/>
          <w:sz w:val="24"/>
          <w:szCs w:val="24"/>
        </w:rPr>
        <w:t xml:space="preserve"> по количеству и качеству осуществляется Покупателем на его складе в соответствии с действующим законодательством РФ и Инструкциями о порядке приемки продукции производственно-технического назначения по количеству и качеству, утвержденными постановлениями Госарбитража при Совете Министров СССР № П-6 от 15.06.1965 г. и № П-7 от 25.04.1966 г.</w:t>
      </w:r>
    </w:p>
    <w:p w:rsidR="00350F50" w:rsidRPr="00350F50" w:rsidRDefault="00350F50" w:rsidP="00F26AB2">
      <w:pPr>
        <w:pStyle w:val="a7"/>
        <w:numPr>
          <w:ilvl w:val="1"/>
          <w:numId w:val="17"/>
        </w:numPr>
        <w:spacing w:after="0" w:line="240" w:lineRule="auto"/>
        <w:ind w:left="6" w:firstLine="703"/>
        <w:rPr>
          <w:rFonts w:ascii="Times New Roman" w:hAnsi="Times New Roman" w:cs="Times New Roman"/>
          <w:sz w:val="24"/>
          <w:szCs w:val="24"/>
        </w:rPr>
      </w:pPr>
      <w:r w:rsidRPr="00350F50">
        <w:rPr>
          <w:rFonts w:ascii="Times New Roman" w:hAnsi="Times New Roman" w:cs="Times New Roman"/>
          <w:sz w:val="24"/>
          <w:szCs w:val="24"/>
        </w:rPr>
        <w:t xml:space="preserve"> При обнаружении несоответствия количества, качества либо комплектности фактически поставленно</w:t>
      </w:r>
      <w:r w:rsidR="00B81D6A">
        <w:rPr>
          <w:rFonts w:ascii="Times New Roman" w:hAnsi="Times New Roman" w:cs="Times New Roman"/>
          <w:sz w:val="24"/>
          <w:szCs w:val="24"/>
        </w:rPr>
        <w:t>го</w:t>
      </w:r>
      <w:r w:rsidR="00FA0B76">
        <w:rPr>
          <w:rFonts w:ascii="Times New Roman" w:hAnsi="Times New Roman" w:cs="Times New Roman"/>
          <w:sz w:val="24"/>
          <w:szCs w:val="24"/>
        </w:rPr>
        <w:t xml:space="preserve"> </w:t>
      </w:r>
      <w:r w:rsidR="00B81D6A">
        <w:rPr>
          <w:rFonts w:ascii="Times New Roman" w:hAnsi="Times New Roman" w:cs="Times New Roman"/>
          <w:sz w:val="24"/>
          <w:szCs w:val="24"/>
        </w:rPr>
        <w:t>Товара</w:t>
      </w:r>
      <w:r w:rsidRPr="00350F50">
        <w:rPr>
          <w:rFonts w:ascii="Times New Roman" w:hAnsi="Times New Roman" w:cs="Times New Roman"/>
          <w:sz w:val="24"/>
          <w:szCs w:val="24"/>
        </w:rPr>
        <w:t xml:space="preserve"> количеству, качеству либо комплектности, указанному в счетах, в товарно-транспортных документах, иных документах, подтверждающих качество </w:t>
      </w:r>
      <w:r w:rsidR="00B81D6A">
        <w:rPr>
          <w:rFonts w:ascii="Times New Roman" w:hAnsi="Times New Roman" w:cs="Times New Roman"/>
          <w:sz w:val="24"/>
          <w:szCs w:val="24"/>
        </w:rPr>
        <w:t>Товара</w:t>
      </w:r>
      <w:r w:rsidRPr="00350F50">
        <w:rPr>
          <w:rFonts w:ascii="Times New Roman" w:hAnsi="Times New Roman" w:cs="Times New Roman"/>
          <w:sz w:val="24"/>
          <w:szCs w:val="24"/>
        </w:rPr>
        <w:t xml:space="preserve">, а также при обнаружении в процессе предпродажной подготовки, реализации, использовании </w:t>
      </w:r>
      <w:r w:rsidR="00F9724F">
        <w:rPr>
          <w:rFonts w:ascii="Times New Roman" w:hAnsi="Times New Roman" w:cs="Times New Roman"/>
          <w:sz w:val="24"/>
          <w:szCs w:val="24"/>
        </w:rPr>
        <w:t>Товара</w:t>
      </w:r>
      <w:r w:rsidRPr="00350F50">
        <w:rPr>
          <w:rFonts w:ascii="Times New Roman" w:hAnsi="Times New Roman" w:cs="Times New Roman"/>
          <w:sz w:val="24"/>
          <w:szCs w:val="24"/>
        </w:rPr>
        <w:t xml:space="preserve"> скрытых недостатков, Покупатель в течение 5-ти дней уведомляет об этом Поставщика. Поставщик обязан выслать своего представителя для участия в составлении Акта об установленном расхождении по количеству и качеству при приемке товарно-материальных ценностей, Акта о скрытых недостатках. Оформленные Акт об установленном расхождении по количеству и качеству и Акт о скрытых недостатках являются основанием для предъявления Покупателем претензии Поставщику. Поставщик обязан в срок, согласованный Сторонами, осуществить замену либо </w:t>
      </w:r>
      <w:proofErr w:type="spellStart"/>
      <w:r w:rsidRPr="00350F50">
        <w:rPr>
          <w:rFonts w:ascii="Times New Roman" w:hAnsi="Times New Roman" w:cs="Times New Roman"/>
          <w:sz w:val="24"/>
          <w:szCs w:val="24"/>
        </w:rPr>
        <w:t>допоставить</w:t>
      </w:r>
      <w:proofErr w:type="spellEnd"/>
      <w:r w:rsidR="00FA0B76">
        <w:rPr>
          <w:rFonts w:ascii="Times New Roman" w:hAnsi="Times New Roman" w:cs="Times New Roman"/>
          <w:sz w:val="24"/>
          <w:szCs w:val="24"/>
        </w:rPr>
        <w:t xml:space="preserve"> </w:t>
      </w:r>
      <w:r w:rsidR="008542D5">
        <w:rPr>
          <w:rFonts w:ascii="Times New Roman" w:hAnsi="Times New Roman" w:cs="Times New Roman"/>
          <w:sz w:val="24"/>
          <w:szCs w:val="24"/>
        </w:rPr>
        <w:t>Товар</w:t>
      </w:r>
      <w:r w:rsidRPr="00350F50">
        <w:rPr>
          <w:rFonts w:ascii="Times New Roman" w:hAnsi="Times New Roman" w:cs="Times New Roman"/>
          <w:sz w:val="24"/>
          <w:szCs w:val="24"/>
        </w:rPr>
        <w:t>, указанн</w:t>
      </w:r>
      <w:r w:rsidR="008542D5">
        <w:rPr>
          <w:rFonts w:ascii="Times New Roman" w:hAnsi="Times New Roman" w:cs="Times New Roman"/>
          <w:sz w:val="24"/>
          <w:szCs w:val="24"/>
        </w:rPr>
        <w:t>ый</w:t>
      </w:r>
      <w:r w:rsidRPr="00350F50">
        <w:rPr>
          <w:rFonts w:ascii="Times New Roman" w:hAnsi="Times New Roman" w:cs="Times New Roman"/>
          <w:sz w:val="24"/>
          <w:szCs w:val="24"/>
        </w:rPr>
        <w:t xml:space="preserve"> в ней, за свой счет. </w:t>
      </w:r>
    </w:p>
    <w:p w:rsidR="00006818" w:rsidRDefault="00006818" w:rsidP="00F26AB2">
      <w:pPr>
        <w:pStyle w:val="a7"/>
        <w:spacing w:after="0" w:line="240" w:lineRule="auto"/>
        <w:ind w:left="0" w:firstLine="709"/>
        <w:rPr>
          <w:rFonts w:ascii="Times New Roman" w:hAnsi="Times New Roman" w:cs="Times New Roman"/>
          <w:b/>
          <w:sz w:val="24"/>
          <w:szCs w:val="24"/>
        </w:rPr>
      </w:pPr>
    </w:p>
    <w:p w:rsidR="00F70672" w:rsidRDefault="00006818" w:rsidP="00F26AB2">
      <w:pPr>
        <w:pStyle w:val="a7"/>
        <w:numPr>
          <w:ilvl w:val="0"/>
          <w:numId w:val="11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КАЧЕСТВО И ГАРАНТИЙНЫЕ ОБЯЗАТЕЛЬСТВА</w:t>
      </w:r>
    </w:p>
    <w:p w:rsidR="00BF78C6" w:rsidRPr="00200F46" w:rsidRDefault="00BF78C6" w:rsidP="00F26AB2">
      <w:pPr>
        <w:pStyle w:val="a7"/>
        <w:numPr>
          <w:ilvl w:val="1"/>
          <w:numId w:val="18"/>
        </w:numPr>
        <w:spacing w:after="0" w:line="240" w:lineRule="auto"/>
        <w:ind w:left="6" w:firstLine="703"/>
        <w:rPr>
          <w:rFonts w:ascii="Times New Roman" w:hAnsi="Times New Roman" w:cs="Times New Roman"/>
          <w:sz w:val="24"/>
          <w:szCs w:val="24"/>
        </w:rPr>
      </w:pPr>
      <w:r w:rsidRPr="00B84A06">
        <w:rPr>
          <w:rFonts w:ascii="Times New Roman" w:hAnsi="Times New Roman" w:cs="Times New Roman"/>
          <w:sz w:val="24"/>
          <w:szCs w:val="24"/>
        </w:rPr>
        <w:t xml:space="preserve"> Поставщик гарантирует качество поставляем</w:t>
      </w:r>
      <w:r w:rsidR="002210B2" w:rsidRPr="00B84A06">
        <w:rPr>
          <w:rFonts w:ascii="Times New Roman" w:hAnsi="Times New Roman" w:cs="Times New Roman"/>
          <w:sz w:val="24"/>
          <w:szCs w:val="24"/>
        </w:rPr>
        <w:t>ого</w:t>
      </w:r>
      <w:r w:rsidR="00FA0B76">
        <w:rPr>
          <w:rFonts w:ascii="Times New Roman" w:hAnsi="Times New Roman" w:cs="Times New Roman"/>
          <w:sz w:val="24"/>
          <w:szCs w:val="24"/>
        </w:rPr>
        <w:t xml:space="preserve"> </w:t>
      </w:r>
      <w:r w:rsidR="002210B2" w:rsidRPr="00B84A06">
        <w:rPr>
          <w:rFonts w:ascii="Times New Roman" w:hAnsi="Times New Roman" w:cs="Times New Roman"/>
          <w:sz w:val="24"/>
          <w:szCs w:val="24"/>
        </w:rPr>
        <w:t>Товара</w:t>
      </w:r>
      <w:r w:rsidRPr="00B84A06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технических условий производителя, но не менее </w:t>
      </w:r>
      <w:r w:rsidR="00CF3355" w:rsidRPr="00200F46">
        <w:rPr>
          <w:rFonts w:ascii="Times New Roman" w:hAnsi="Times New Roman" w:cs="Times New Roman"/>
          <w:sz w:val="24"/>
          <w:szCs w:val="24"/>
        </w:rPr>
        <w:t>36</w:t>
      </w:r>
      <w:r w:rsidRPr="00200F46">
        <w:rPr>
          <w:rFonts w:ascii="Times New Roman" w:hAnsi="Times New Roman" w:cs="Times New Roman"/>
          <w:sz w:val="24"/>
          <w:szCs w:val="24"/>
        </w:rPr>
        <w:t xml:space="preserve"> месяцев с момента подписания </w:t>
      </w:r>
      <w:r w:rsidRPr="00200F46">
        <w:rPr>
          <w:rFonts w:ascii="Times New Roman" w:hAnsi="Times New Roman" w:cs="Times New Roman"/>
          <w:sz w:val="24"/>
          <w:szCs w:val="24"/>
        </w:rPr>
        <w:lastRenderedPageBreak/>
        <w:t>товарной накладной ТОРГ-12,  при соблюдении Покупателем условий и правил транспортирования, хранения, монтажа и эксплуатации, установленных эксплуатационной и иной технической документацией, а так же требований, предъявляемых к аналогичн</w:t>
      </w:r>
      <w:r w:rsidR="00B84A06" w:rsidRPr="00200F46">
        <w:rPr>
          <w:rFonts w:ascii="Times New Roman" w:hAnsi="Times New Roman" w:cs="Times New Roman"/>
          <w:sz w:val="24"/>
          <w:szCs w:val="24"/>
        </w:rPr>
        <w:t>ой</w:t>
      </w:r>
      <w:r w:rsidR="00FA0B76">
        <w:rPr>
          <w:rFonts w:ascii="Times New Roman" w:hAnsi="Times New Roman" w:cs="Times New Roman"/>
          <w:sz w:val="24"/>
          <w:szCs w:val="24"/>
        </w:rPr>
        <w:t xml:space="preserve"> </w:t>
      </w:r>
      <w:r w:rsidR="00B84A06" w:rsidRPr="00200F46">
        <w:rPr>
          <w:rFonts w:ascii="Times New Roman" w:hAnsi="Times New Roman" w:cs="Times New Roman"/>
          <w:sz w:val="24"/>
          <w:szCs w:val="24"/>
        </w:rPr>
        <w:t>п</w:t>
      </w:r>
      <w:r w:rsidRPr="00200F46">
        <w:rPr>
          <w:rFonts w:ascii="Times New Roman" w:hAnsi="Times New Roman" w:cs="Times New Roman"/>
          <w:sz w:val="24"/>
          <w:szCs w:val="24"/>
        </w:rPr>
        <w:t xml:space="preserve">родукции. </w:t>
      </w:r>
    </w:p>
    <w:p w:rsidR="00BF78C6" w:rsidRPr="00200F46" w:rsidRDefault="00BF78C6" w:rsidP="00F26AB2">
      <w:pPr>
        <w:pStyle w:val="a7"/>
        <w:numPr>
          <w:ilvl w:val="1"/>
          <w:numId w:val="18"/>
        </w:numPr>
        <w:spacing w:after="0" w:line="240" w:lineRule="auto"/>
        <w:ind w:left="6" w:firstLine="703"/>
        <w:rPr>
          <w:rFonts w:ascii="Times New Roman" w:hAnsi="Times New Roman" w:cs="Times New Roman"/>
          <w:sz w:val="24"/>
          <w:szCs w:val="24"/>
        </w:rPr>
      </w:pPr>
      <w:r w:rsidRPr="00200F46">
        <w:rPr>
          <w:rFonts w:ascii="Times New Roman" w:hAnsi="Times New Roman" w:cs="Times New Roman"/>
          <w:sz w:val="24"/>
          <w:szCs w:val="24"/>
        </w:rPr>
        <w:t>   Гарантийные обязательства Поставщика означают осуществление гарантийного ремонта некачественн</w:t>
      </w:r>
      <w:r w:rsidR="002210B2" w:rsidRPr="00200F46">
        <w:rPr>
          <w:rFonts w:ascii="Times New Roman" w:hAnsi="Times New Roman" w:cs="Times New Roman"/>
          <w:sz w:val="24"/>
          <w:szCs w:val="24"/>
        </w:rPr>
        <w:t>ого</w:t>
      </w:r>
      <w:r w:rsidR="00FA0B76">
        <w:rPr>
          <w:rFonts w:ascii="Times New Roman" w:hAnsi="Times New Roman" w:cs="Times New Roman"/>
          <w:sz w:val="24"/>
          <w:szCs w:val="24"/>
        </w:rPr>
        <w:t xml:space="preserve"> </w:t>
      </w:r>
      <w:r w:rsidR="002210B2" w:rsidRPr="00200F46">
        <w:rPr>
          <w:rFonts w:ascii="Times New Roman" w:hAnsi="Times New Roman" w:cs="Times New Roman"/>
          <w:sz w:val="24"/>
          <w:szCs w:val="24"/>
        </w:rPr>
        <w:t>Товара</w:t>
      </w:r>
      <w:r w:rsidRPr="00200F46">
        <w:rPr>
          <w:rFonts w:ascii="Times New Roman" w:hAnsi="Times New Roman" w:cs="Times New Roman"/>
          <w:sz w:val="24"/>
          <w:szCs w:val="24"/>
        </w:rPr>
        <w:t xml:space="preserve">. Замена </w:t>
      </w:r>
      <w:r w:rsidR="002210B2" w:rsidRPr="00200F46">
        <w:rPr>
          <w:rFonts w:ascii="Times New Roman" w:hAnsi="Times New Roman" w:cs="Times New Roman"/>
          <w:sz w:val="24"/>
          <w:szCs w:val="24"/>
        </w:rPr>
        <w:t>Товара</w:t>
      </w:r>
      <w:r w:rsidRPr="00200F46">
        <w:rPr>
          <w:rFonts w:ascii="Times New Roman" w:hAnsi="Times New Roman" w:cs="Times New Roman"/>
          <w:sz w:val="24"/>
          <w:szCs w:val="24"/>
        </w:rPr>
        <w:t xml:space="preserve"> осуществляется в случае существенного нарушения требований к качеству </w:t>
      </w:r>
      <w:r w:rsidR="005A255D" w:rsidRPr="00200F46">
        <w:rPr>
          <w:rFonts w:ascii="Times New Roman" w:hAnsi="Times New Roman" w:cs="Times New Roman"/>
          <w:sz w:val="24"/>
          <w:szCs w:val="24"/>
        </w:rPr>
        <w:t>Товара</w:t>
      </w:r>
      <w:r w:rsidRPr="00200F46">
        <w:rPr>
          <w:rFonts w:ascii="Times New Roman" w:hAnsi="Times New Roman" w:cs="Times New Roman"/>
          <w:sz w:val="24"/>
          <w:szCs w:val="24"/>
        </w:rPr>
        <w:t xml:space="preserve"> (обнаружения неустранимых недостатков, недостатков, которые выявляются неоднократно, проявляются вновь после их устранения).</w:t>
      </w:r>
    </w:p>
    <w:p w:rsidR="00BF78C6" w:rsidRPr="00200F46" w:rsidRDefault="00BF78C6" w:rsidP="00F26AB2">
      <w:pPr>
        <w:pStyle w:val="a7"/>
        <w:numPr>
          <w:ilvl w:val="1"/>
          <w:numId w:val="18"/>
        </w:numPr>
        <w:spacing w:after="0" w:line="240" w:lineRule="auto"/>
        <w:ind w:left="6" w:firstLine="703"/>
        <w:rPr>
          <w:rFonts w:ascii="Times New Roman" w:hAnsi="Times New Roman" w:cs="Times New Roman"/>
          <w:sz w:val="24"/>
          <w:szCs w:val="24"/>
        </w:rPr>
      </w:pPr>
      <w:r w:rsidRPr="00200F46">
        <w:rPr>
          <w:rFonts w:ascii="Times New Roman" w:hAnsi="Times New Roman" w:cs="Times New Roman"/>
          <w:sz w:val="24"/>
          <w:szCs w:val="24"/>
        </w:rPr>
        <w:t xml:space="preserve"> При обнаружении дефектов в </w:t>
      </w:r>
      <w:r w:rsidR="005A255D" w:rsidRPr="00200F46">
        <w:rPr>
          <w:rFonts w:ascii="Times New Roman" w:hAnsi="Times New Roman" w:cs="Times New Roman"/>
          <w:sz w:val="24"/>
          <w:szCs w:val="24"/>
        </w:rPr>
        <w:t>Товаре</w:t>
      </w:r>
      <w:r w:rsidRPr="00200F46">
        <w:rPr>
          <w:rFonts w:ascii="Times New Roman" w:hAnsi="Times New Roman" w:cs="Times New Roman"/>
          <w:sz w:val="24"/>
          <w:szCs w:val="24"/>
        </w:rPr>
        <w:t xml:space="preserve"> при эксплуатации в период гарантийного срока Поставщик устраняет неисправности за свой счет, </w:t>
      </w:r>
      <w:r w:rsidR="00EB3C20" w:rsidRPr="00200F46">
        <w:rPr>
          <w:rFonts w:ascii="Times New Roman" w:hAnsi="Times New Roman" w:cs="Times New Roman"/>
          <w:sz w:val="24"/>
          <w:szCs w:val="24"/>
        </w:rPr>
        <w:t xml:space="preserve">а </w:t>
      </w:r>
      <w:r w:rsidRPr="00200F46">
        <w:rPr>
          <w:rFonts w:ascii="Times New Roman" w:hAnsi="Times New Roman" w:cs="Times New Roman"/>
          <w:sz w:val="24"/>
          <w:szCs w:val="24"/>
        </w:rPr>
        <w:t>если настоящим договором и действующим законодательством РФ не установлено иное</w:t>
      </w:r>
      <w:r w:rsidR="00EB3C20" w:rsidRPr="00200F46">
        <w:rPr>
          <w:rFonts w:ascii="Times New Roman" w:hAnsi="Times New Roman" w:cs="Times New Roman"/>
          <w:sz w:val="24"/>
          <w:szCs w:val="24"/>
        </w:rPr>
        <w:t xml:space="preserve"> –</w:t>
      </w:r>
      <w:r w:rsidRPr="00200F46">
        <w:rPr>
          <w:rFonts w:ascii="Times New Roman" w:hAnsi="Times New Roman" w:cs="Times New Roman"/>
          <w:sz w:val="24"/>
          <w:szCs w:val="24"/>
        </w:rPr>
        <w:t xml:space="preserve"> в срок</w:t>
      </w:r>
      <w:r w:rsidR="00EB3C20" w:rsidRPr="00200F46">
        <w:rPr>
          <w:rFonts w:ascii="Times New Roman" w:hAnsi="Times New Roman" w:cs="Times New Roman"/>
          <w:sz w:val="24"/>
          <w:szCs w:val="24"/>
        </w:rPr>
        <w:t>,</w:t>
      </w:r>
      <w:r w:rsidRPr="00200F46">
        <w:rPr>
          <w:rFonts w:ascii="Times New Roman" w:hAnsi="Times New Roman" w:cs="Times New Roman"/>
          <w:sz w:val="24"/>
          <w:szCs w:val="24"/>
        </w:rPr>
        <w:t xml:space="preserve"> согласованный сторонами.</w:t>
      </w:r>
    </w:p>
    <w:p w:rsidR="00CF3355" w:rsidRPr="00200F46" w:rsidRDefault="00CF3355" w:rsidP="00F26AB2">
      <w:pPr>
        <w:pStyle w:val="ConsNormal"/>
        <w:numPr>
          <w:ilvl w:val="1"/>
          <w:numId w:val="18"/>
        </w:numPr>
        <w:tabs>
          <w:tab w:val="left" w:pos="142"/>
          <w:tab w:val="left" w:pos="851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0F46">
        <w:rPr>
          <w:rFonts w:ascii="Times New Roman" w:hAnsi="Times New Roman" w:cs="Times New Roman"/>
          <w:sz w:val="24"/>
          <w:szCs w:val="24"/>
        </w:rPr>
        <w:t>При обнаружении недостатков Товара при монтаже, наладке и (или) эксплуатации в период гарантийных сроков, взаимоотношения между Сторонами регулируются ГОСТ РВ 15.703-2005 «Система разработки и постановки на производство. Военная техника. Порядок предъявления и удовлетворения рекламаций. Основные положения».</w:t>
      </w:r>
    </w:p>
    <w:p w:rsidR="00CF3355" w:rsidRPr="00200F46" w:rsidRDefault="00CF3355" w:rsidP="00F26AB2">
      <w:pPr>
        <w:pStyle w:val="ConsNormal"/>
        <w:numPr>
          <w:ilvl w:val="1"/>
          <w:numId w:val="18"/>
        </w:numPr>
        <w:tabs>
          <w:tab w:val="left" w:pos="142"/>
          <w:tab w:val="left" w:pos="851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0F46">
        <w:rPr>
          <w:rFonts w:ascii="Times New Roman" w:hAnsi="Times New Roman" w:cs="Times New Roman"/>
          <w:sz w:val="24"/>
          <w:szCs w:val="24"/>
        </w:rPr>
        <w:t>Поставщик гарантирует, что товар, поставленные в рамках Договора, является новым, не бывшим в употреблении, не прошедшим ремонт (в том числе восстановление, замену составных частей, восстановление потребительских свойств). Поставщик гарантирует, что Товар, поставленные по данному Договору, не будет иметь дефектов, связанных с конструкцией, материалами или функционированием, при штатном использовании Товара в соответствии с условиями договора.</w:t>
      </w:r>
    </w:p>
    <w:p w:rsidR="00CF3355" w:rsidRPr="00200F46" w:rsidRDefault="00CF3355" w:rsidP="00F26AB2">
      <w:pPr>
        <w:pStyle w:val="ConsNormal"/>
        <w:numPr>
          <w:ilvl w:val="1"/>
          <w:numId w:val="18"/>
        </w:numPr>
        <w:tabs>
          <w:tab w:val="left" w:pos="142"/>
          <w:tab w:val="left" w:pos="851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0F46">
        <w:rPr>
          <w:rFonts w:ascii="Times New Roman" w:hAnsi="Times New Roman" w:cs="Times New Roman"/>
          <w:sz w:val="24"/>
          <w:szCs w:val="24"/>
        </w:rPr>
        <w:t>Поставщик гарантирует:</w:t>
      </w:r>
    </w:p>
    <w:p w:rsidR="00CF3355" w:rsidRPr="00200F46" w:rsidRDefault="00CF3355" w:rsidP="00F26AB2">
      <w:pPr>
        <w:pStyle w:val="ConsNormal"/>
        <w:numPr>
          <w:ilvl w:val="2"/>
          <w:numId w:val="18"/>
        </w:numPr>
        <w:tabs>
          <w:tab w:val="left" w:pos="142"/>
          <w:tab w:val="left" w:pos="851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0F46">
        <w:rPr>
          <w:rFonts w:ascii="Times New Roman" w:hAnsi="Times New Roman" w:cs="Times New Roman"/>
          <w:sz w:val="24"/>
          <w:szCs w:val="24"/>
        </w:rPr>
        <w:t>Надлежащее качество материалов, используемых для изготовления Товара, его составных частей и комплектующих, качество его изготовления и сборки;</w:t>
      </w:r>
    </w:p>
    <w:p w:rsidR="00CF3355" w:rsidRPr="00200F46" w:rsidRDefault="00CF3355" w:rsidP="00F26AB2">
      <w:pPr>
        <w:pStyle w:val="ConsNormal"/>
        <w:numPr>
          <w:ilvl w:val="2"/>
          <w:numId w:val="18"/>
        </w:numPr>
        <w:tabs>
          <w:tab w:val="left" w:pos="142"/>
          <w:tab w:val="left" w:pos="851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0F46">
        <w:rPr>
          <w:rFonts w:ascii="Times New Roman" w:hAnsi="Times New Roman" w:cs="Times New Roman"/>
          <w:sz w:val="24"/>
          <w:szCs w:val="24"/>
        </w:rPr>
        <w:t>Полное соответствие поставляемого Товара условиям Договора.</w:t>
      </w:r>
    </w:p>
    <w:p w:rsidR="00BF78C6" w:rsidRPr="00BF78C6" w:rsidRDefault="00BF78C6" w:rsidP="00F26AB2">
      <w:pPr>
        <w:pStyle w:val="a7"/>
        <w:numPr>
          <w:ilvl w:val="1"/>
          <w:numId w:val="18"/>
        </w:numPr>
        <w:spacing w:after="0" w:line="240" w:lineRule="auto"/>
        <w:ind w:left="6" w:firstLine="703"/>
        <w:rPr>
          <w:rFonts w:ascii="Times New Roman" w:hAnsi="Times New Roman" w:cs="Times New Roman"/>
          <w:sz w:val="24"/>
          <w:szCs w:val="24"/>
        </w:rPr>
      </w:pPr>
      <w:r w:rsidRPr="00BF78C6">
        <w:rPr>
          <w:rFonts w:ascii="Times New Roman" w:hAnsi="Times New Roman" w:cs="Times New Roman"/>
          <w:sz w:val="24"/>
          <w:szCs w:val="24"/>
        </w:rPr>
        <w:t xml:space="preserve">   В случае обнаружения недостатков качества </w:t>
      </w:r>
      <w:r w:rsidR="005A255D">
        <w:rPr>
          <w:rFonts w:ascii="Times New Roman" w:hAnsi="Times New Roman" w:cs="Times New Roman"/>
          <w:sz w:val="24"/>
          <w:szCs w:val="24"/>
        </w:rPr>
        <w:t>Товара</w:t>
      </w:r>
      <w:r w:rsidRPr="00BF78C6">
        <w:rPr>
          <w:rFonts w:ascii="Times New Roman" w:hAnsi="Times New Roman" w:cs="Times New Roman"/>
          <w:sz w:val="24"/>
          <w:szCs w:val="24"/>
        </w:rPr>
        <w:t>, Покупатель обязан письменно уведомить и вызвать представителя Поставщика для оформления соответствующего двустороннего акта-рекламации (дефектной ведомости) в срок</w:t>
      </w:r>
      <w:r w:rsidR="00EB3C20">
        <w:rPr>
          <w:rFonts w:ascii="Times New Roman" w:hAnsi="Times New Roman" w:cs="Times New Roman"/>
          <w:sz w:val="24"/>
          <w:szCs w:val="24"/>
        </w:rPr>
        <w:t>,</w:t>
      </w:r>
      <w:r w:rsidRPr="00BF78C6">
        <w:rPr>
          <w:rFonts w:ascii="Times New Roman" w:hAnsi="Times New Roman" w:cs="Times New Roman"/>
          <w:sz w:val="24"/>
          <w:szCs w:val="24"/>
        </w:rPr>
        <w:t xml:space="preserve"> не превышающий 10 рабочих дней после того</w:t>
      </w:r>
      <w:r w:rsidR="00EB3C20">
        <w:rPr>
          <w:rFonts w:ascii="Times New Roman" w:hAnsi="Times New Roman" w:cs="Times New Roman"/>
          <w:sz w:val="24"/>
          <w:szCs w:val="24"/>
        </w:rPr>
        <w:t>,</w:t>
      </w:r>
      <w:r w:rsidRPr="00BF78C6">
        <w:rPr>
          <w:rFonts w:ascii="Times New Roman" w:hAnsi="Times New Roman" w:cs="Times New Roman"/>
          <w:sz w:val="24"/>
          <w:szCs w:val="24"/>
        </w:rPr>
        <w:t xml:space="preserve"> как недостаток был или должен был быть обнаружен исходя из характера и назначения </w:t>
      </w:r>
      <w:r w:rsidR="005A255D">
        <w:rPr>
          <w:rFonts w:ascii="Times New Roman" w:hAnsi="Times New Roman" w:cs="Times New Roman"/>
          <w:sz w:val="24"/>
          <w:szCs w:val="24"/>
        </w:rPr>
        <w:t>Товара</w:t>
      </w:r>
      <w:r w:rsidRPr="00BF78C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F78C6" w:rsidRPr="00BF78C6" w:rsidRDefault="00BF78C6" w:rsidP="00F26AB2">
      <w:pPr>
        <w:pStyle w:val="a7"/>
        <w:numPr>
          <w:ilvl w:val="1"/>
          <w:numId w:val="18"/>
        </w:numPr>
        <w:spacing w:after="0" w:line="240" w:lineRule="auto"/>
        <w:ind w:left="6" w:firstLine="703"/>
        <w:rPr>
          <w:rFonts w:ascii="Times New Roman" w:hAnsi="Times New Roman" w:cs="Times New Roman"/>
          <w:sz w:val="24"/>
          <w:szCs w:val="24"/>
        </w:rPr>
      </w:pPr>
      <w:r w:rsidRPr="00BF78C6">
        <w:rPr>
          <w:rFonts w:ascii="Times New Roman" w:hAnsi="Times New Roman" w:cs="Times New Roman"/>
          <w:sz w:val="24"/>
          <w:szCs w:val="24"/>
        </w:rPr>
        <w:t xml:space="preserve"> Письменную претензию с приложением акта-рекламации (дефектной ведомости) Поставщик обязуется рассмотреть не позднее </w:t>
      </w:r>
      <w:r w:rsidR="00204066" w:rsidRPr="00EB3C20">
        <w:rPr>
          <w:rFonts w:ascii="Times New Roman" w:hAnsi="Times New Roman" w:cs="Times New Roman"/>
          <w:sz w:val="24"/>
          <w:szCs w:val="24"/>
        </w:rPr>
        <w:t>10</w:t>
      </w:r>
      <w:r w:rsidRPr="00BF78C6">
        <w:rPr>
          <w:rFonts w:ascii="Times New Roman" w:hAnsi="Times New Roman" w:cs="Times New Roman"/>
          <w:sz w:val="24"/>
          <w:szCs w:val="24"/>
        </w:rPr>
        <w:t xml:space="preserve"> рабочих дней с момента ее получения. Поставщик в указанный срок направляет Покупателю уведомление о результатах рассмотрения претензии. В случае признания претензии Покупателя обоснованной</w:t>
      </w:r>
      <w:r w:rsidR="00EB3C20">
        <w:rPr>
          <w:rFonts w:ascii="Times New Roman" w:hAnsi="Times New Roman" w:cs="Times New Roman"/>
          <w:sz w:val="24"/>
          <w:szCs w:val="24"/>
        </w:rPr>
        <w:t>,</w:t>
      </w:r>
      <w:r w:rsidRPr="00BF78C6">
        <w:rPr>
          <w:rFonts w:ascii="Times New Roman" w:hAnsi="Times New Roman" w:cs="Times New Roman"/>
          <w:sz w:val="24"/>
          <w:szCs w:val="24"/>
        </w:rPr>
        <w:t xml:space="preserve"> Поставщик обязуется за свой счет произвести гарантийный ремонт </w:t>
      </w:r>
      <w:r w:rsidR="005A255D">
        <w:rPr>
          <w:rFonts w:ascii="Times New Roman" w:hAnsi="Times New Roman" w:cs="Times New Roman"/>
          <w:sz w:val="24"/>
          <w:szCs w:val="24"/>
        </w:rPr>
        <w:t>Товара</w:t>
      </w:r>
      <w:r w:rsidRPr="00BF78C6">
        <w:rPr>
          <w:rFonts w:ascii="Times New Roman" w:hAnsi="Times New Roman" w:cs="Times New Roman"/>
          <w:sz w:val="24"/>
          <w:szCs w:val="24"/>
        </w:rPr>
        <w:t xml:space="preserve"> или заменить его в срок, согласованный сторонами.</w:t>
      </w:r>
    </w:p>
    <w:p w:rsidR="00BF78C6" w:rsidRDefault="00BF78C6" w:rsidP="00F26AB2">
      <w:pPr>
        <w:pStyle w:val="a7"/>
        <w:numPr>
          <w:ilvl w:val="1"/>
          <w:numId w:val="18"/>
        </w:numPr>
        <w:spacing w:after="0" w:line="240" w:lineRule="auto"/>
        <w:ind w:left="6" w:firstLine="703"/>
        <w:rPr>
          <w:rFonts w:ascii="Times New Roman" w:hAnsi="Times New Roman" w:cs="Times New Roman"/>
          <w:sz w:val="24"/>
          <w:szCs w:val="24"/>
        </w:rPr>
      </w:pPr>
      <w:r w:rsidRPr="00BF78C6">
        <w:rPr>
          <w:rFonts w:ascii="Times New Roman" w:hAnsi="Times New Roman" w:cs="Times New Roman"/>
          <w:sz w:val="24"/>
          <w:szCs w:val="24"/>
        </w:rPr>
        <w:t xml:space="preserve">   Поставщик оставляет за собой право отказа от бесплатного гарантийного ремонта в случае несоблюдения Покупателем условий гарантии, предусмотренных настоящим договором и/или эксплуатационной документацией. </w:t>
      </w:r>
    </w:p>
    <w:p w:rsidR="00006818" w:rsidRPr="00200F46" w:rsidRDefault="00006818" w:rsidP="00200F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00CFB" w:rsidRPr="00B00CFB" w:rsidRDefault="005B581A" w:rsidP="00B00CFB">
      <w:pPr>
        <w:pStyle w:val="a7"/>
        <w:numPr>
          <w:ilvl w:val="0"/>
          <w:numId w:val="11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64FF">
        <w:rPr>
          <w:rFonts w:ascii="Times New Roman" w:hAnsi="Times New Roman" w:cs="Times New Roman"/>
          <w:b/>
          <w:sz w:val="24"/>
          <w:szCs w:val="24"/>
        </w:rPr>
        <w:t xml:space="preserve">  ЗАВЕРЕНИЯ ОБ ОБСТОЯТЕЛЬСТВАХ.</w:t>
      </w:r>
    </w:p>
    <w:p w:rsidR="005B581A" w:rsidRPr="00F964FF" w:rsidRDefault="005B581A" w:rsidP="00F26AB2">
      <w:pPr>
        <w:pStyle w:val="a7"/>
        <w:numPr>
          <w:ilvl w:val="1"/>
          <w:numId w:val="21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F964FF">
        <w:rPr>
          <w:rFonts w:ascii="Times New Roman" w:hAnsi="Times New Roman" w:cs="Times New Roman"/>
          <w:sz w:val="24"/>
          <w:szCs w:val="24"/>
        </w:rPr>
        <w:t>Каждая Сторона гарантирует другой Стороне, что: сторона вправе заключать и исполнять Договор;</w:t>
      </w:r>
    </w:p>
    <w:p w:rsidR="005B581A" w:rsidRPr="003B259E" w:rsidRDefault="005B581A" w:rsidP="00F26AB2">
      <w:pPr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3B259E">
        <w:rPr>
          <w:rFonts w:ascii="Times New Roman" w:hAnsi="Times New Roman" w:cs="Times New Roman"/>
          <w:bCs/>
          <w:sz w:val="24"/>
          <w:szCs w:val="24"/>
        </w:rPr>
        <w:t>Заключение и (или) исполнение Стороной Договора не противоречит прямо или косвенно никаким законам, постановлениям, указам, прочим нормативным актам, актам органов государственной власти и (или) местного самоуправления, локальным нормативным актам Стороны, судебным решениям;</w:t>
      </w:r>
    </w:p>
    <w:p w:rsidR="005B581A" w:rsidRDefault="005B581A" w:rsidP="00F26AB2">
      <w:pPr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3B259E">
        <w:rPr>
          <w:rFonts w:ascii="Times New Roman" w:hAnsi="Times New Roman" w:cs="Times New Roman"/>
          <w:bCs/>
          <w:sz w:val="24"/>
          <w:szCs w:val="24"/>
        </w:rPr>
        <w:t>Стороной получены все и любые разрешения, одобрения и согласования, необходимые ей для заключения и (или) исполнения Договора (в том числе в соответствии с действующим законодательством Российской Федерации или учредительными документами Стороны, включая одобрение сделки с заинтересованностью, одобрение крупной сделки).</w:t>
      </w:r>
    </w:p>
    <w:p w:rsidR="004306C6" w:rsidRPr="00F26AB2" w:rsidRDefault="004306C6" w:rsidP="00F26AB2">
      <w:pPr>
        <w:pStyle w:val="a7"/>
        <w:numPr>
          <w:ilvl w:val="1"/>
          <w:numId w:val="21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F26AB2">
        <w:rPr>
          <w:rFonts w:ascii="Times New Roman" w:hAnsi="Times New Roman" w:cs="Times New Roman"/>
          <w:sz w:val="24"/>
          <w:szCs w:val="24"/>
        </w:rPr>
        <w:t>Поставщик гарантирует Покупателю следующее:</w:t>
      </w:r>
    </w:p>
    <w:p w:rsidR="004306C6" w:rsidRPr="00F26AB2" w:rsidRDefault="004306C6" w:rsidP="00F26AB2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F26AB2">
        <w:rPr>
          <w:rFonts w:ascii="Times New Roman" w:hAnsi="Times New Roman" w:cs="Times New Roman"/>
          <w:sz w:val="24"/>
          <w:szCs w:val="24"/>
        </w:rPr>
        <w:t xml:space="preserve"> Поставщик располагает необходимыми ресурсами для исполнения настоящего договора;</w:t>
      </w:r>
    </w:p>
    <w:p w:rsidR="004306C6" w:rsidRPr="00F26AB2" w:rsidRDefault="004306C6" w:rsidP="00F26AB2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F26AB2">
        <w:rPr>
          <w:rFonts w:ascii="Times New Roman" w:hAnsi="Times New Roman" w:cs="Times New Roman"/>
          <w:sz w:val="24"/>
          <w:szCs w:val="24"/>
        </w:rPr>
        <w:t xml:space="preserve"> Поставщик отразит все операции по настоящему договору, включая полученные от Покупателя авансы и реализацию товаров Покупателю, в учете, бухгалтерской и налоговой отчетности, в том числе отразит НДС, уплаченный Покупателем в составе цены товара.</w:t>
      </w:r>
    </w:p>
    <w:p w:rsidR="004306C6" w:rsidRPr="00F26AB2" w:rsidRDefault="004306C6" w:rsidP="00F26AB2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F26AB2">
        <w:rPr>
          <w:rFonts w:ascii="Times New Roman" w:hAnsi="Times New Roman" w:cs="Times New Roman"/>
          <w:sz w:val="24"/>
          <w:szCs w:val="24"/>
        </w:rPr>
        <w:lastRenderedPageBreak/>
        <w:t xml:space="preserve"> Поставщик отразит все операции по закупке товаров у своих поставщиков в учете, бухгалтерской и налоговой отчетности.</w:t>
      </w:r>
    </w:p>
    <w:p w:rsidR="004306C6" w:rsidRPr="00F26AB2" w:rsidRDefault="004306C6" w:rsidP="00F26AB2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F26AB2">
        <w:rPr>
          <w:rFonts w:ascii="Times New Roman" w:hAnsi="Times New Roman" w:cs="Times New Roman"/>
          <w:sz w:val="24"/>
          <w:szCs w:val="24"/>
        </w:rPr>
        <w:t xml:space="preserve"> В случае получения Поставщиком требования налогового органа о предоставлении документов, относящихся к сделке с Покупателем, Поставщик обязуется исполнить требование в течение пяти рабочих дней с момента его получения.</w:t>
      </w:r>
    </w:p>
    <w:p w:rsidR="00FD3A42" w:rsidRDefault="00FD3A42" w:rsidP="00F26AB2">
      <w:pPr>
        <w:pStyle w:val="-0"/>
        <w:numPr>
          <w:ilvl w:val="0"/>
          <w:numId w:val="0"/>
        </w:numPr>
        <w:tabs>
          <w:tab w:val="left" w:pos="708"/>
        </w:tabs>
        <w:ind w:firstLine="567"/>
        <w:rPr>
          <w:bCs/>
        </w:rPr>
      </w:pPr>
    </w:p>
    <w:p w:rsidR="00006818" w:rsidRDefault="00006818" w:rsidP="00F26AB2">
      <w:pPr>
        <w:pStyle w:val="a7"/>
        <w:numPr>
          <w:ilvl w:val="0"/>
          <w:numId w:val="11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ОТВЕТСТВЕННОСТЬ СТОРОН</w:t>
      </w:r>
    </w:p>
    <w:p w:rsidR="003D3762" w:rsidRPr="003D3762" w:rsidRDefault="00006818" w:rsidP="00F26AB2">
      <w:pPr>
        <w:pStyle w:val="a7"/>
        <w:numPr>
          <w:ilvl w:val="1"/>
          <w:numId w:val="22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D3762">
        <w:rPr>
          <w:rFonts w:ascii="Times New Roman" w:hAnsi="Times New Roman" w:cs="Times New Roman"/>
          <w:sz w:val="24"/>
          <w:szCs w:val="24"/>
        </w:rPr>
        <w:t>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законодательством.</w:t>
      </w:r>
    </w:p>
    <w:p w:rsidR="003D3762" w:rsidRDefault="003D3762" w:rsidP="00F26AB2">
      <w:pPr>
        <w:pStyle w:val="a7"/>
        <w:numPr>
          <w:ilvl w:val="1"/>
          <w:numId w:val="22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Поставщик обязан возместить Покупателю убытки, возникшие в результате неисполнения, ненадлежащего исполнения своих обязательств по настоящему договору.</w:t>
      </w:r>
    </w:p>
    <w:p w:rsidR="00006818" w:rsidRPr="003D3762" w:rsidRDefault="00006818" w:rsidP="00F26AB2">
      <w:pPr>
        <w:pStyle w:val="a7"/>
        <w:numPr>
          <w:ilvl w:val="1"/>
          <w:numId w:val="22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D3762">
        <w:rPr>
          <w:rFonts w:ascii="Times New Roman" w:hAnsi="Times New Roman" w:cs="Times New Roman"/>
          <w:sz w:val="24"/>
          <w:szCs w:val="24"/>
        </w:rPr>
        <w:t>Покупатель</w:t>
      </w:r>
      <w:r w:rsidR="00A31572" w:rsidRPr="003D3762">
        <w:rPr>
          <w:rFonts w:ascii="Times New Roman" w:hAnsi="Times New Roman" w:cs="Times New Roman"/>
          <w:sz w:val="24"/>
          <w:szCs w:val="24"/>
        </w:rPr>
        <w:t xml:space="preserve"> по требованию Поставщика</w:t>
      </w:r>
      <w:r w:rsidRPr="003D3762">
        <w:rPr>
          <w:rFonts w:ascii="Times New Roman" w:hAnsi="Times New Roman" w:cs="Times New Roman"/>
          <w:sz w:val="24"/>
          <w:szCs w:val="24"/>
        </w:rPr>
        <w:t xml:space="preserve"> обязан уплатить Поставщику пени в размере 0,1% от суммы просроченного п</w:t>
      </w:r>
      <w:r w:rsidR="00204066" w:rsidRPr="003D3762">
        <w:rPr>
          <w:rFonts w:ascii="Times New Roman" w:hAnsi="Times New Roman" w:cs="Times New Roman"/>
          <w:sz w:val="24"/>
          <w:szCs w:val="24"/>
        </w:rPr>
        <w:t>латежа за каждый день просрочки</w:t>
      </w:r>
      <w:r w:rsidR="00030415" w:rsidRPr="003D3762">
        <w:rPr>
          <w:rFonts w:ascii="Times New Roman" w:hAnsi="Times New Roman" w:cs="Times New Roman"/>
          <w:sz w:val="24"/>
          <w:szCs w:val="24"/>
        </w:rPr>
        <w:t>.</w:t>
      </w:r>
    </w:p>
    <w:p w:rsidR="008F2823" w:rsidRPr="008F2823" w:rsidRDefault="008F2823" w:rsidP="00F26AB2">
      <w:pPr>
        <w:pStyle w:val="a7"/>
        <w:numPr>
          <w:ilvl w:val="1"/>
          <w:numId w:val="22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8F2823">
        <w:rPr>
          <w:rFonts w:ascii="Times New Roman" w:hAnsi="Times New Roman" w:cs="Times New Roman"/>
          <w:sz w:val="24"/>
          <w:szCs w:val="24"/>
        </w:rPr>
        <w:t>Поставщик по письменному требованию Покупателя уплачивает Покупателю пени в следующем размере:</w:t>
      </w:r>
    </w:p>
    <w:p w:rsidR="008F2823" w:rsidRPr="00200F46" w:rsidRDefault="008F2823" w:rsidP="00F26AB2">
      <w:pPr>
        <w:pStyle w:val="a7"/>
        <w:numPr>
          <w:ilvl w:val="0"/>
          <w:numId w:val="36"/>
        </w:numPr>
        <w:spacing w:after="0" w:line="240" w:lineRule="auto"/>
        <w:ind w:left="0" w:firstLine="1069"/>
        <w:rPr>
          <w:rFonts w:ascii="Times New Roman" w:hAnsi="Times New Roman" w:cs="Times New Roman"/>
          <w:sz w:val="24"/>
          <w:szCs w:val="24"/>
        </w:rPr>
      </w:pPr>
      <w:r w:rsidRPr="00200F46">
        <w:rPr>
          <w:rFonts w:ascii="Times New Roman" w:hAnsi="Times New Roman" w:cs="Times New Roman"/>
          <w:sz w:val="24"/>
          <w:szCs w:val="24"/>
        </w:rPr>
        <w:t>При нарушении срока поставки на срок менее 15 календарных дней: 0,1% от цены договора за каждый день просрочки;</w:t>
      </w:r>
    </w:p>
    <w:p w:rsidR="008F2823" w:rsidRPr="00200F46" w:rsidRDefault="008F2823" w:rsidP="00F26AB2">
      <w:pPr>
        <w:pStyle w:val="a7"/>
        <w:numPr>
          <w:ilvl w:val="0"/>
          <w:numId w:val="36"/>
        </w:numPr>
        <w:spacing w:after="0" w:line="240" w:lineRule="auto"/>
        <w:ind w:left="0" w:firstLine="1069"/>
        <w:rPr>
          <w:rFonts w:ascii="Times New Roman" w:hAnsi="Times New Roman" w:cs="Times New Roman"/>
          <w:sz w:val="24"/>
          <w:szCs w:val="24"/>
        </w:rPr>
      </w:pPr>
      <w:r w:rsidRPr="00200F46">
        <w:rPr>
          <w:rFonts w:ascii="Times New Roman" w:hAnsi="Times New Roman" w:cs="Times New Roman"/>
          <w:sz w:val="24"/>
          <w:szCs w:val="24"/>
        </w:rPr>
        <w:t>При нарушении срока поставки на срок от 15 до 30 календарных дней: 0,2% от цены договора за каждый день просрочки;</w:t>
      </w:r>
    </w:p>
    <w:p w:rsidR="008F2823" w:rsidRPr="00200F46" w:rsidRDefault="008F2823" w:rsidP="00F26AB2">
      <w:pPr>
        <w:pStyle w:val="a7"/>
        <w:numPr>
          <w:ilvl w:val="0"/>
          <w:numId w:val="36"/>
        </w:numPr>
        <w:spacing w:after="0" w:line="240" w:lineRule="auto"/>
        <w:ind w:left="0" w:firstLine="1069"/>
        <w:rPr>
          <w:rFonts w:ascii="Times New Roman" w:hAnsi="Times New Roman" w:cs="Times New Roman"/>
          <w:sz w:val="24"/>
          <w:szCs w:val="24"/>
        </w:rPr>
      </w:pPr>
      <w:r w:rsidRPr="00200F46">
        <w:rPr>
          <w:rFonts w:ascii="Times New Roman" w:hAnsi="Times New Roman" w:cs="Times New Roman"/>
          <w:sz w:val="24"/>
          <w:szCs w:val="24"/>
        </w:rPr>
        <w:t>При нарушении срока поставки на срок свыше 30 календарных дней: 0,3% от цены договора за каждый день просрочки.</w:t>
      </w:r>
    </w:p>
    <w:p w:rsidR="008F2823" w:rsidRDefault="008F2823" w:rsidP="00F26AB2">
      <w:pPr>
        <w:pStyle w:val="a7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этом недопоставкой признается, в том числе товар, поставленный с нарушением условий об ассортименте, количестве и качестве.</w:t>
      </w:r>
    </w:p>
    <w:p w:rsidR="005B581A" w:rsidRPr="003D3762" w:rsidRDefault="005B581A" w:rsidP="00F26AB2">
      <w:pPr>
        <w:pStyle w:val="a7"/>
        <w:numPr>
          <w:ilvl w:val="1"/>
          <w:numId w:val="22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proofErr w:type="gramStart"/>
      <w:r w:rsidRPr="003D3762">
        <w:rPr>
          <w:rFonts w:ascii="Times New Roman" w:hAnsi="Times New Roman" w:cs="Times New Roman"/>
          <w:sz w:val="24"/>
          <w:szCs w:val="24"/>
        </w:rPr>
        <w:t xml:space="preserve">Поставщик уведомлен, что в случае нарушения им условий Договора в информационную систему «Расчет рейтинга деловой репутации поставщиков», ведение которой осуществляется на официальном сайте по закупкам атомной отрасли www.rdr.rosatom.ru в соответствии с утвержденными </w:t>
      </w:r>
      <w:proofErr w:type="spellStart"/>
      <w:r w:rsidRPr="003D3762">
        <w:rPr>
          <w:rFonts w:ascii="Times New Roman" w:hAnsi="Times New Roman" w:cs="Times New Roman"/>
          <w:sz w:val="24"/>
          <w:szCs w:val="24"/>
        </w:rPr>
        <w:t>Госкорпорацией</w:t>
      </w:r>
      <w:proofErr w:type="spellEnd"/>
      <w:r w:rsidRPr="003D3762">
        <w:rPr>
          <w:rFonts w:ascii="Times New Roman" w:hAnsi="Times New Roman" w:cs="Times New Roman"/>
          <w:sz w:val="24"/>
          <w:szCs w:val="24"/>
        </w:rPr>
        <w:t xml:space="preserve">  «Росатом» Едиными отраслевыми методическими указаниями по оценке деловой репутации, могут быть внесены сведения и документы о таких нарушениях.</w:t>
      </w:r>
      <w:proofErr w:type="gramEnd"/>
    </w:p>
    <w:p w:rsidR="005B581A" w:rsidRPr="002666D9" w:rsidRDefault="005B581A" w:rsidP="00F26AB2">
      <w:pPr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2666D9">
        <w:rPr>
          <w:rFonts w:ascii="Times New Roman" w:hAnsi="Times New Roman" w:cs="Times New Roman"/>
          <w:bCs/>
          <w:sz w:val="24"/>
          <w:szCs w:val="24"/>
        </w:rPr>
        <w:t>Основанием для внесения сведений в информационную систему «Расчет рейтинга деловой репутации поставщиков» могут являться:</w:t>
      </w:r>
    </w:p>
    <w:p w:rsidR="005B581A" w:rsidRPr="002666D9" w:rsidRDefault="005B581A" w:rsidP="00F26AB2">
      <w:pPr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2666D9">
        <w:rPr>
          <w:rFonts w:ascii="Times New Roman" w:hAnsi="Times New Roman" w:cs="Times New Roman"/>
          <w:bCs/>
          <w:sz w:val="24"/>
          <w:szCs w:val="24"/>
        </w:rPr>
        <w:t>1)  выставленные Покупателем и принятые Поставщиком неустойки за нарушение сроков исполнения обязательств по Договору и (или) убытки, причиненные таким нарушением;</w:t>
      </w:r>
    </w:p>
    <w:p w:rsidR="005B581A" w:rsidRPr="002666D9" w:rsidRDefault="005B581A" w:rsidP="00F26AB2">
      <w:pPr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2666D9">
        <w:rPr>
          <w:rFonts w:ascii="Times New Roman" w:hAnsi="Times New Roman" w:cs="Times New Roman"/>
          <w:bCs/>
          <w:sz w:val="24"/>
          <w:szCs w:val="24"/>
        </w:rPr>
        <w:t>2)  выставленные Покупателем и принятые Поставщиком претензии (требования)  к качеству Товара по Договору и (или) убытки, причиненные ненадлежащим качеством Оборудования;</w:t>
      </w:r>
    </w:p>
    <w:p w:rsidR="005B581A" w:rsidRPr="002666D9" w:rsidRDefault="005B581A" w:rsidP="00F26AB2">
      <w:pPr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2666D9">
        <w:rPr>
          <w:rFonts w:ascii="Times New Roman" w:hAnsi="Times New Roman" w:cs="Times New Roman"/>
          <w:bCs/>
          <w:sz w:val="24"/>
          <w:szCs w:val="24"/>
        </w:rPr>
        <w:t>3)  судебные решения (включая решения третейских судов) о выплате Поставщиком неустойки за нарушение сроков исполнения договорных обязательств и (или) возмещении убытков, причиненных указанным нарушением;</w:t>
      </w:r>
    </w:p>
    <w:p w:rsidR="005B581A" w:rsidRPr="002666D9" w:rsidRDefault="005B581A" w:rsidP="00F26AB2">
      <w:pPr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2666D9">
        <w:rPr>
          <w:rFonts w:ascii="Times New Roman" w:hAnsi="Times New Roman" w:cs="Times New Roman"/>
          <w:bCs/>
          <w:sz w:val="24"/>
          <w:szCs w:val="24"/>
        </w:rPr>
        <w:t>4)  судебные решения (включая решения третейских судов) об удовлетворении Поставщиком претензии (требования) Покупателя к качеству Товара по Договору и (или) возмещении убытков, причиненных ненадлежащим качеством Товара;</w:t>
      </w:r>
    </w:p>
    <w:p w:rsidR="005B581A" w:rsidRPr="002666D9" w:rsidRDefault="005B581A" w:rsidP="00F26AB2">
      <w:pPr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2666D9">
        <w:rPr>
          <w:rFonts w:ascii="Times New Roman" w:hAnsi="Times New Roman" w:cs="Times New Roman"/>
          <w:bCs/>
          <w:sz w:val="24"/>
          <w:szCs w:val="24"/>
        </w:rPr>
        <w:t>5)  подтвержденные судебными актами факты фальсификации Поставщиком документов на этапе заключения или исполнения Договора.</w:t>
      </w:r>
    </w:p>
    <w:p w:rsidR="005B581A" w:rsidRPr="003D3762" w:rsidRDefault="005B581A" w:rsidP="00F26AB2">
      <w:pPr>
        <w:pStyle w:val="a7"/>
        <w:numPr>
          <w:ilvl w:val="1"/>
          <w:numId w:val="22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D3762">
        <w:rPr>
          <w:rFonts w:ascii="Times New Roman" w:hAnsi="Times New Roman" w:cs="Times New Roman"/>
          <w:sz w:val="24"/>
          <w:szCs w:val="24"/>
        </w:rPr>
        <w:t>Поставщик предупрежден, что сведения, включенные в информационную систему «Расчет рейтинга деловой репутации поставщиков», с 01.01.2017 могут быть использованы Покупателем при оценке его деловой репутации в последующих закупочных процедурах и (или) в процессе принятия решения о заключении договора с ним.</w:t>
      </w:r>
    </w:p>
    <w:p w:rsidR="002E6EE5" w:rsidRPr="003E4C40" w:rsidRDefault="002E6EE5" w:rsidP="00F26AB2">
      <w:pPr>
        <w:pStyle w:val="a7"/>
        <w:numPr>
          <w:ilvl w:val="1"/>
          <w:numId w:val="22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4C40">
        <w:rPr>
          <w:rFonts w:ascii="Times New Roman" w:hAnsi="Times New Roman" w:cs="Times New Roman"/>
          <w:sz w:val="24"/>
          <w:szCs w:val="24"/>
        </w:rPr>
        <w:t>Сумма НДС считается предъявленной Поставщиком к оплате Покупателем в соответствии с требованиями пункта 1 статьи 168 Налогового кодекса Российской Федерации только при соблюдении требований, предъявляемых к счету-фактуре. При несоблюдении указанных требований счет-фактура считается не выставленным, а сумма НДС считается не предъявленной к оплате.</w:t>
      </w:r>
    </w:p>
    <w:p w:rsidR="002E6EE5" w:rsidRPr="003E4C40" w:rsidRDefault="002E6EE5" w:rsidP="00F26AB2">
      <w:pPr>
        <w:pStyle w:val="a7"/>
        <w:numPr>
          <w:ilvl w:val="1"/>
          <w:numId w:val="22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4C40">
        <w:rPr>
          <w:rFonts w:ascii="Times New Roman" w:hAnsi="Times New Roman" w:cs="Times New Roman"/>
          <w:sz w:val="24"/>
          <w:szCs w:val="24"/>
        </w:rPr>
        <w:lastRenderedPageBreak/>
        <w:t xml:space="preserve">В случае не предъявления Поставщиком суммы НДС к оплате сумма, ранее перечисленная Покупателем как НДС в составе стоимости услуг, считается неосновательным обогащением Поставщика и подлежит возврату Покупателю. </w:t>
      </w:r>
    </w:p>
    <w:p w:rsidR="002E6EE5" w:rsidRPr="003E4C40" w:rsidRDefault="002E6EE5" w:rsidP="00F26AB2">
      <w:pPr>
        <w:pStyle w:val="a7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4C40">
        <w:rPr>
          <w:rFonts w:ascii="Times New Roman" w:hAnsi="Times New Roman" w:cs="Times New Roman"/>
          <w:sz w:val="24"/>
          <w:szCs w:val="24"/>
        </w:rPr>
        <w:t>На указанную сумму начисляются проценты в соответствии с требованиями пункта 2 статьи 1107 Гражданского кодекса Российской Федерации.</w:t>
      </w:r>
    </w:p>
    <w:p w:rsidR="005B581A" w:rsidRDefault="005B581A" w:rsidP="00F26AB2">
      <w:pPr>
        <w:pStyle w:val="a7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</w:p>
    <w:p w:rsidR="00006818" w:rsidRPr="003D3762" w:rsidRDefault="00006818" w:rsidP="00F26AB2">
      <w:pPr>
        <w:pStyle w:val="a7"/>
        <w:numPr>
          <w:ilvl w:val="0"/>
          <w:numId w:val="11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3762">
        <w:rPr>
          <w:rFonts w:ascii="Times New Roman" w:hAnsi="Times New Roman" w:cs="Times New Roman"/>
          <w:b/>
          <w:sz w:val="24"/>
          <w:szCs w:val="24"/>
        </w:rPr>
        <w:t xml:space="preserve"> УСЛОВИЯ О РАСКРЫТИИ  ИНФОРМАЦИИ</w:t>
      </w:r>
      <w:r w:rsidR="004F326D" w:rsidRPr="003D3762">
        <w:rPr>
          <w:rFonts w:ascii="Times New Roman" w:hAnsi="Times New Roman" w:cs="Times New Roman"/>
          <w:b/>
          <w:sz w:val="24"/>
          <w:szCs w:val="24"/>
        </w:rPr>
        <w:t>, КОНФИДЕНЦИАЛЬНОСТЬ</w:t>
      </w:r>
      <w:r w:rsidRPr="003D3762">
        <w:rPr>
          <w:rFonts w:ascii="Times New Roman" w:hAnsi="Times New Roman" w:cs="Times New Roman"/>
          <w:b/>
          <w:sz w:val="24"/>
          <w:szCs w:val="24"/>
        </w:rPr>
        <w:t>.</w:t>
      </w:r>
    </w:p>
    <w:p w:rsidR="00006818" w:rsidRPr="003D3762" w:rsidRDefault="00E00600" w:rsidP="00F26AB2">
      <w:pPr>
        <w:pStyle w:val="a7"/>
        <w:numPr>
          <w:ilvl w:val="1"/>
          <w:numId w:val="23"/>
        </w:numPr>
        <w:spacing w:after="0" w:line="240" w:lineRule="auto"/>
        <w:ind w:left="6" w:firstLine="703"/>
        <w:rPr>
          <w:rFonts w:ascii="Times New Roman" w:hAnsi="Times New Roman" w:cs="Times New Roman"/>
          <w:sz w:val="24"/>
          <w:szCs w:val="24"/>
        </w:rPr>
      </w:pPr>
      <w:r w:rsidRPr="003D3762">
        <w:rPr>
          <w:rFonts w:ascii="Times New Roman" w:hAnsi="Times New Roman" w:cs="Times New Roman"/>
          <w:sz w:val="24"/>
          <w:szCs w:val="24"/>
        </w:rPr>
        <w:t xml:space="preserve">Во исполнение поручений Председателя Правительства Российской Федерации В.В. Путина от 28.12.2011 № ВП-П13-9308 и от 05.03.2012 № ВП </w:t>
      </w:r>
      <w:proofErr w:type="gramStart"/>
      <w:r w:rsidRPr="003D3762">
        <w:rPr>
          <w:rFonts w:ascii="Times New Roman" w:hAnsi="Times New Roman" w:cs="Times New Roman"/>
          <w:sz w:val="24"/>
          <w:szCs w:val="24"/>
        </w:rPr>
        <w:t>–П</w:t>
      </w:r>
      <w:proofErr w:type="gramEnd"/>
      <w:r w:rsidRPr="003D3762">
        <w:rPr>
          <w:rFonts w:ascii="Times New Roman" w:hAnsi="Times New Roman" w:cs="Times New Roman"/>
          <w:sz w:val="24"/>
          <w:szCs w:val="24"/>
        </w:rPr>
        <w:t>24-1269 по обеспечению прозрачности финансово-хозяйственной деятельности, в том числе исключению случаев конфликтов интересов и иных злоупотреблений, связанных с занимаемой должностью, п</w:t>
      </w:r>
      <w:r w:rsidR="00006818" w:rsidRPr="003D3762">
        <w:rPr>
          <w:rFonts w:ascii="Times New Roman" w:hAnsi="Times New Roman" w:cs="Times New Roman"/>
          <w:sz w:val="24"/>
          <w:szCs w:val="24"/>
        </w:rPr>
        <w:t xml:space="preserve">ри заключении настоящего договора </w:t>
      </w:r>
      <w:r w:rsidR="00E51235" w:rsidRPr="003D3762">
        <w:rPr>
          <w:rFonts w:ascii="Times New Roman" w:hAnsi="Times New Roman" w:cs="Times New Roman"/>
          <w:sz w:val="24"/>
          <w:szCs w:val="24"/>
        </w:rPr>
        <w:t>Поставщик</w:t>
      </w:r>
      <w:r w:rsidR="00006818" w:rsidRPr="003D3762">
        <w:rPr>
          <w:rFonts w:ascii="Times New Roman" w:hAnsi="Times New Roman" w:cs="Times New Roman"/>
          <w:sz w:val="24"/>
          <w:szCs w:val="24"/>
        </w:rPr>
        <w:t xml:space="preserve"> обязан:</w:t>
      </w:r>
    </w:p>
    <w:p w:rsidR="00006818" w:rsidRDefault="00006818" w:rsidP="00F26AB2">
      <w:pPr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предоставить </w:t>
      </w:r>
      <w:r w:rsidR="00E00600">
        <w:rPr>
          <w:rFonts w:ascii="Times New Roman" w:hAnsi="Times New Roman" w:cs="Times New Roman"/>
          <w:bCs/>
          <w:sz w:val="24"/>
          <w:szCs w:val="24"/>
        </w:rPr>
        <w:t>Покупателю</w:t>
      </w:r>
      <w:r>
        <w:rPr>
          <w:rFonts w:ascii="Times New Roman" w:hAnsi="Times New Roman" w:cs="Times New Roman"/>
          <w:bCs/>
          <w:sz w:val="24"/>
          <w:szCs w:val="24"/>
        </w:rPr>
        <w:t xml:space="preserve"> информацию в отношении всей цепочки собственников и руководителей </w:t>
      </w:r>
      <w:r w:rsidR="00E00600">
        <w:rPr>
          <w:rFonts w:ascii="Times New Roman" w:hAnsi="Times New Roman" w:cs="Times New Roman"/>
          <w:bCs/>
          <w:sz w:val="24"/>
          <w:szCs w:val="24"/>
        </w:rPr>
        <w:t>Поставщика</w:t>
      </w:r>
      <w:r>
        <w:rPr>
          <w:rFonts w:ascii="Times New Roman" w:hAnsi="Times New Roman" w:cs="Times New Roman"/>
          <w:bCs/>
          <w:sz w:val="24"/>
          <w:szCs w:val="24"/>
        </w:rPr>
        <w:t xml:space="preserve"> (включая бенефициаров) по приложенной форме (в формате 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>Excel</w:t>
      </w:r>
      <w:r>
        <w:rPr>
          <w:rFonts w:ascii="Times New Roman" w:hAnsi="Times New Roman" w:cs="Times New Roman"/>
          <w:bCs/>
          <w:sz w:val="24"/>
          <w:szCs w:val="24"/>
        </w:rPr>
        <w:t xml:space="preserve"> и  в формате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pdf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) с приложением соответствующих подтверждающих документов в формате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pdf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(выписка из ЕГРЮЛ (выписка из реестра акционеров), приказ о назначении руководителя,  Устав). В случае каких-либо изменений в цепочке руководителей и собственников  </w:t>
      </w:r>
      <w:r w:rsidR="00E00600">
        <w:rPr>
          <w:rFonts w:ascii="Times New Roman" w:hAnsi="Times New Roman" w:cs="Times New Roman"/>
          <w:bCs/>
          <w:sz w:val="24"/>
          <w:szCs w:val="24"/>
        </w:rPr>
        <w:t>Поставщика</w:t>
      </w:r>
      <w:r>
        <w:rPr>
          <w:rFonts w:ascii="Times New Roman" w:hAnsi="Times New Roman" w:cs="Times New Roman"/>
          <w:bCs/>
          <w:sz w:val="24"/>
          <w:szCs w:val="24"/>
        </w:rPr>
        <w:t xml:space="preserve">, включая бенефициаров (в том числе, конечных), </w:t>
      </w:r>
      <w:r w:rsidR="00E00600">
        <w:rPr>
          <w:rFonts w:ascii="Times New Roman" w:hAnsi="Times New Roman" w:cs="Times New Roman"/>
          <w:bCs/>
          <w:sz w:val="24"/>
          <w:szCs w:val="24"/>
        </w:rPr>
        <w:t>Поставщик</w:t>
      </w:r>
      <w:r>
        <w:rPr>
          <w:rFonts w:ascii="Times New Roman" w:hAnsi="Times New Roman" w:cs="Times New Roman"/>
          <w:bCs/>
          <w:sz w:val="24"/>
          <w:szCs w:val="24"/>
        </w:rPr>
        <w:t xml:space="preserve"> обязуется предоставлять соответствующую информацию </w:t>
      </w:r>
      <w:r w:rsidR="00E00600">
        <w:rPr>
          <w:rFonts w:ascii="Times New Roman" w:hAnsi="Times New Roman" w:cs="Times New Roman"/>
          <w:bCs/>
          <w:sz w:val="24"/>
          <w:szCs w:val="24"/>
        </w:rPr>
        <w:t>Покупателю</w:t>
      </w:r>
      <w:r>
        <w:rPr>
          <w:rFonts w:ascii="Times New Roman" w:hAnsi="Times New Roman" w:cs="Times New Roman"/>
          <w:bCs/>
          <w:sz w:val="24"/>
          <w:szCs w:val="24"/>
        </w:rPr>
        <w:t xml:space="preserve"> с приложением  подтверждающих документов не позднее 5-ти дней с момента таких изменений.</w:t>
      </w:r>
    </w:p>
    <w:p w:rsidR="00006818" w:rsidRPr="003D3762" w:rsidRDefault="00006818" w:rsidP="00F26AB2">
      <w:pPr>
        <w:pStyle w:val="a7"/>
        <w:numPr>
          <w:ilvl w:val="1"/>
          <w:numId w:val="23"/>
        </w:numPr>
        <w:spacing w:after="0" w:line="240" w:lineRule="auto"/>
        <w:ind w:left="6" w:firstLine="703"/>
        <w:rPr>
          <w:rFonts w:ascii="Times New Roman" w:hAnsi="Times New Roman" w:cs="Times New Roman"/>
          <w:sz w:val="24"/>
          <w:szCs w:val="24"/>
        </w:rPr>
      </w:pPr>
      <w:r w:rsidRPr="003D3762">
        <w:rPr>
          <w:rFonts w:ascii="Times New Roman" w:hAnsi="Times New Roman" w:cs="Times New Roman"/>
          <w:sz w:val="24"/>
          <w:szCs w:val="24"/>
        </w:rPr>
        <w:t xml:space="preserve"> Условия раскрытия Информации о </w:t>
      </w:r>
      <w:r w:rsidR="00E00600" w:rsidRPr="003D3762">
        <w:rPr>
          <w:rFonts w:ascii="Times New Roman" w:hAnsi="Times New Roman" w:cs="Times New Roman"/>
          <w:sz w:val="24"/>
          <w:szCs w:val="24"/>
        </w:rPr>
        <w:t>Поставщик</w:t>
      </w:r>
      <w:r w:rsidRPr="003D3762">
        <w:rPr>
          <w:rFonts w:ascii="Times New Roman" w:hAnsi="Times New Roman" w:cs="Times New Roman"/>
          <w:sz w:val="24"/>
          <w:szCs w:val="24"/>
        </w:rPr>
        <w:t>е:</w:t>
      </w:r>
    </w:p>
    <w:p w:rsidR="00006818" w:rsidRPr="003D3762" w:rsidRDefault="00E00600" w:rsidP="00F26AB2">
      <w:pPr>
        <w:pStyle w:val="a7"/>
        <w:numPr>
          <w:ilvl w:val="2"/>
          <w:numId w:val="23"/>
        </w:numPr>
        <w:spacing w:after="0" w:line="240" w:lineRule="auto"/>
        <w:ind w:left="6" w:firstLine="703"/>
        <w:rPr>
          <w:rFonts w:ascii="Times New Roman" w:hAnsi="Times New Roman" w:cs="Times New Roman"/>
          <w:sz w:val="24"/>
          <w:szCs w:val="24"/>
        </w:rPr>
      </w:pPr>
      <w:r w:rsidRPr="003D3762">
        <w:rPr>
          <w:rFonts w:ascii="Times New Roman" w:hAnsi="Times New Roman" w:cs="Times New Roman"/>
          <w:sz w:val="24"/>
          <w:szCs w:val="24"/>
        </w:rPr>
        <w:t>Поставщик</w:t>
      </w:r>
      <w:r w:rsidR="00006818" w:rsidRPr="003D3762">
        <w:rPr>
          <w:rFonts w:ascii="Times New Roman" w:hAnsi="Times New Roman" w:cs="Times New Roman"/>
          <w:sz w:val="24"/>
          <w:szCs w:val="24"/>
        </w:rPr>
        <w:t xml:space="preserve"> гарантиру</w:t>
      </w:r>
      <w:r w:rsidRPr="003D3762">
        <w:rPr>
          <w:rFonts w:ascii="Times New Roman" w:hAnsi="Times New Roman" w:cs="Times New Roman"/>
          <w:sz w:val="24"/>
          <w:szCs w:val="24"/>
        </w:rPr>
        <w:t>е</w:t>
      </w:r>
      <w:r w:rsidR="00006818" w:rsidRPr="003D3762">
        <w:rPr>
          <w:rFonts w:ascii="Times New Roman" w:hAnsi="Times New Roman" w:cs="Times New Roman"/>
          <w:sz w:val="24"/>
          <w:szCs w:val="24"/>
        </w:rPr>
        <w:t xml:space="preserve">т </w:t>
      </w:r>
      <w:r w:rsidRPr="003D3762">
        <w:rPr>
          <w:rFonts w:ascii="Times New Roman" w:hAnsi="Times New Roman" w:cs="Times New Roman"/>
          <w:sz w:val="24"/>
          <w:szCs w:val="24"/>
        </w:rPr>
        <w:t>Покупателю</w:t>
      </w:r>
      <w:r w:rsidR="00006818" w:rsidRPr="003D3762">
        <w:rPr>
          <w:rFonts w:ascii="Times New Roman" w:hAnsi="Times New Roman" w:cs="Times New Roman"/>
          <w:sz w:val="24"/>
          <w:szCs w:val="24"/>
        </w:rPr>
        <w:t xml:space="preserve">, что сведения и документы в отношении всей цепочки собственников и руководителей, включая бенефициаров (в том числе конечных), переданные </w:t>
      </w:r>
      <w:r w:rsidRPr="003D3762">
        <w:rPr>
          <w:rFonts w:ascii="Times New Roman" w:hAnsi="Times New Roman" w:cs="Times New Roman"/>
          <w:sz w:val="24"/>
          <w:szCs w:val="24"/>
        </w:rPr>
        <w:t>Покупателю</w:t>
      </w:r>
      <w:r w:rsidR="00006818" w:rsidRPr="003D3762">
        <w:rPr>
          <w:rFonts w:ascii="Times New Roman" w:hAnsi="Times New Roman" w:cs="Times New Roman"/>
          <w:sz w:val="24"/>
          <w:szCs w:val="24"/>
        </w:rPr>
        <w:t xml:space="preserve"> в соответствии с п.</w:t>
      </w:r>
      <w:r w:rsidR="00752307" w:rsidRPr="00200F46">
        <w:rPr>
          <w:rFonts w:ascii="Times New Roman" w:hAnsi="Times New Roman" w:cs="Times New Roman"/>
          <w:sz w:val="24"/>
          <w:szCs w:val="24"/>
        </w:rPr>
        <w:t>10</w:t>
      </w:r>
      <w:r w:rsidR="00006818" w:rsidRPr="00200F46">
        <w:rPr>
          <w:rFonts w:ascii="Times New Roman" w:hAnsi="Times New Roman" w:cs="Times New Roman"/>
          <w:sz w:val="24"/>
          <w:szCs w:val="24"/>
        </w:rPr>
        <w:t>.1</w:t>
      </w:r>
      <w:r w:rsidR="00006818" w:rsidRPr="003D3762">
        <w:rPr>
          <w:rFonts w:ascii="Times New Roman" w:hAnsi="Times New Roman" w:cs="Times New Roman"/>
          <w:sz w:val="24"/>
          <w:szCs w:val="24"/>
        </w:rPr>
        <w:t>Договора (далее Сведения), являются полными, точными и достоверными.</w:t>
      </w:r>
    </w:p>
    <w:p w:rsidR="00006818" w:rsidRPr="00752307" w:rsidRDefault="00006818" w:rsidP="00F26AB2">
      <w:pPr>
        <w:pStyle w:val="a7"/>
        <w:numPr>
          <w:ilvl w:val="2"/>
          <w:numId w:val="23"/>
        </w:numPr>
        <w:spacing w:after="0" w:line="240" w:lineRule="auto"/>
        <w:ind w:left="6" w:firstLine="703"/>
        <w:rPr>
          <w:rFonts w:ascii="Times New Roman" w:hAnsi="Times New Roman" w:cs="Times New Roman"/>
          <w:sz w:val="24"/>
          <w:szCs w:val="24"/>
        </w:rPr>
      </w:pPr>
      <w:r w:rsidRPr="00752307">
        <w:rPr>
          <w:rFonts w:ascii="Times New Roman" w:hAnsi="Times New Roman" w:cs="Times New Roman"/>
          <w:sz w:val="24"/>
          <w:szCs w:val="24"/>
        </w:rPr>
        <w:t xml:space="preserve"> При изменении Сведений </w:t>
      </w:r>
      <w:r w:rsidR="00E00600" w:rsidRPr="00752307">
        <w:rPr>
          <w:rFonts w:ascii="Times New Roman" w:hAnsi="Times New Roman" w:cs="Times New Roman"/>
          <w:sz w:val="24"/>
          <w:szCs w:val="24"/>
        </w:rPr>
        <w:t>Поставщик обязан</w:t>
      </w:r>
      <w:r w:rsidRPr="00752307">
        <w:rPr>
          <w:rFonts w:ascii="Times New Roman" w:hAnsi="Times New Roman" w:cs="Times New Roman"/>
          <w:sz w:val="24"/>
          <w:szCs w:val="24"/>
        </w:rPr>
        <w:t xml:space="preserve"> не позднее пяти (5) дней с момента таких изменений направить </w:t>
      </w:r>
      <w:r w:rsidR="00E00600" w:rsidRPr="00752307">
        <w:rPr>
          <w:rFonts w:ascii="Times New Roman" w:hAnsi="Times New Roman" w:cs="Times New Roman"/>
          <w:sz w:val="24"/>
          <w:szCs w:val="24"/>
        </w:rPr>
        <w:t>Покупателю</w:t>
      </w:r>
      <w:r w:rsidRPr="00752307">
        <w:rPr>
          <w:rFonts w:ascii="Times New Roman" w:hAnsi="Times New Roman" w:cs="Times New Roman"/>
          <w:sz w:val="24"/>
          <w:szCs w:val="24"/>
        </w:rPr>
        <w:t xml:space="preserve"> соответствующее письменное уведомление с приложением копий подтверждающих документов, заверенных нотариусом или уполномоченным должностным лицом </w:t>
      </w:r>
      <w:r w:rsidR="00E00600" w:rsidRPr="00752307">
        <w:rPr>
          <w:rFonts w:ascii="Times New Roman" w:hAnsi="Times New Roman" w:cs="Times New Roman"/>
          <w:sz w:val="24"/>
          <w:szCs w:val="24"/>
        </w:rPr>
        <w:t>Поставщика</w:t>
      </w:r>
      <w:r w:rsidRPr="00752307">
        <w:rPr>
          <w:rFonts w:ascii="Times New Roman" w:hAnsi="Times New Roman" w:cs="Times New Roman"/>
          <w:sz w:val="24"/>
          <w:szCs w:val="24"/>
        </w:rPr>
        <w:t>;</w:t>
      </w:r>
    </w:p>
    <w:p w:rsidR="00006818" w:rsidRPr="00752307" w:rsidRDefault="00E00600" w:rsidP="00F26AB2">
      <w:pPr>
        <w:pStyle w:val="a7"/>
        <w:numPr>
          <w:ilvl w:val="2"/>
          <w:numId w:val="23"/>
        </w:numPr>
        <w:spacing w:after="0" w:line="240" w:lineRule="auto"/>
        <w:ind w:left="6" w:firstLine="703"/>
        <w:rPr>
          <w:rFonts w:ascii="Times New Roman" w:hAnsi="Times New Roman" w:cs="Times New Roman"/>
          <w:sz w:val="24"/>
          <w:szCs w:val="24"/>
        </w:rPr>
      </w:pPr>
      <w:proofErr w:type="gramStart"/>
      <w:r w:rsidRPr="00752307">
        <w:rPr>
          <w:rFonts w:ascii="Times New Roman" w:hAnsi="Times New Roman" w:cs="Times New Roman"/>
          <w:sz w:val="24"/>
          <w:szCs w:val="24"/>
        </w:rPr>
        <w:t xml:space="preserve">Поставщик </w:t>
      </w:r>
      <w:r w:rsidR="00006818" w:rsidRPr="00752307">
        <w:rPr>
          <w:rFonts w:ascii="Times New Roman" w:hAnsi="Times New Roman" w:cs="Times New Roman"/>
          <w:sz w:val="24"/>
          <w:szCs w:val="24"/>
        </w:rPr>
        <w:t xml:space="preserve">дает свое согласие и подтверждает получение </w:t>
      </w:r>
      <w:r w:rsidRPr="00752307">
        <w:rPr>
          <w:rFonts w:ascii="Times New Roman" w:hAnsi="Times New Roman" w:cs="Times New Roman"/>
          <w:sz w:val="24"/>
          <w:szCs w:val="24"/>
        </w:rPr>
        <w:t>им</w:t>
      </w:r>
      <w:r w:rsidR="00006818" w:rsidRPr="00752307">
        <w:rPr>
          <w:rFonts w:ascii="Times New Roman" w:hAnsi="Times New Roman" w:cs="Times New Roman"/>
          <w:sz w:val="24"/>
          <w:szCs w:val="24"/>
        </w:rPr>
        <w:t xml:space="preserve"> всех требуемых в соответствии с действующим законодательством Российской Федерации (в том числе о коммерческой тайне и о персональных данных) согласий всех упомянутых в Сведениях, заинтересованных или причастных к Сведениям лиц на обработку предоставленных Сведений другой Стороной, а также на раскрытие </w:t>
      </w:r>
      <w:r w:rsidRPr="00752307">
        <w:rPr>
          <w:rFonts w:ascii="Times New Roman" w:hAnsi="Times New Roman" w:cs="Times New Roman"/>
          <w:sz w:val="24"/>
          <w:szCs w:val="24"/>
        </w:rPr>
        <w:t>Покупателем</w:t>
      </w:r>
      <w:r w:rsidR="00006818" w:rsidRPr="00752307">
        <w:rPr>
          <w:rFonts w:ascii="Times New Roman" w:hAnsi="Times New Roman" w:cs="Times New Roman"/>
          <w:sz w:val="24"/>
          <w:szCs w:val="24"/>
        </w:rPr>
        <w:t xml:space="preserve"> Сведений (полностью или частично) компетентным органам государственной власти (в том числе</w:t>
      </w:r>
      <w:proofErr w:type="gramEnd"/>
      <w:r w:rsidR="00F43A4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006818" w:rsidRPr="00752307">
        <w:rPr>
          <w:rFonts w:ascii="Times New Roman" w:hAnsi="Times New Roman" w:cs="Times New Roman"/>
          <w:sz w:val="24"/>
          <w:szCs w:val="24"/>
        </w:rPr>
        <w:t xml:space="preserve">Федеральной налоговой службе Российской Федерации, Минэнерго России, </w:t>
      </w:r>
      <w:proofErr w:type="spellStart"/>
      <w:r w:rsidR="00006818" w:rsidRPr="00752307">
        <w:rPr>
          <w:rFonts w:ascii="Times New Roman" w:hAnsi="Times New Roman" w:cs="Times New Roman"/>
          <w:sz w:val="24"/>
          <w:szCs w:val="24"/>
        </w:rPr>
        <w:t>Росфинмониторингу</w:t>
      </w:r>
      <w:proofErr w:type="spellEnd"/>
      <w:r w:rsidR="00006818" w:rsidRPr="00752307">
        <w:rPr>
          <w:rFonts w:ascii="Times New Roman" w:hAnsi="Times New Roman" w:cs="Times New Roman"/>
          <w:sz w:val="24"/>
          <w:szCs w:val="24"/>
        </w:rPr>
        <w:t>, Правительству Российской Федерации) и последующую обработку Сведений такими органами (далее – Раскрытие).</w:t>
      </w:r>
      <w:proofErr w:type="gramEnd"/>
      <w:r w:rsidR="00006818" w:rsidRPr="00752307">
        <w:rPr>
          <w:rFonts w:ascii="Times New Roman" w:hAnsi="Times New Roman" w:cs="Times New Roman"/>
          <w:sz w:val="24"/>
          <w:szCs w:val="24"/>
        </w:rPr>
        <w:t xml:space="preserve"> Стороны освобождают друг друга от любой ответственности в связи с Раскрытием, включая возмещение другой Стороне убытков, понесенных в связи с предъявлением этой Стороне претензий, исков и требований любыми третьими лицами, чьи права были или могли быть нарушены таким Раскрытием. </w:t>
      </w:r>
    </w:p>
    <w:p w:rsidR="00006818" w:rsidRPr="00752307" w:rsidRDefault="00006818" w:rsidP="00F26AB2">
      <w:pPr>
        <w:pStyle w:val="a7"/>
        <w:numPr>
          <w:ilvl w:val="2"/>
          <w:numId w:val="23"/>
        </w:numPr>
        <w:spacing w:after="0" w:line="240" w:lineRule="auto"/>
        <w:ind w:left="6" w:firstLine="703"/>
        <w:rPr>
          <w:rFonts w:ascii="Times New Roman" w:hAnsi="Times New Roman" w:cs="Times New Roman"/>
          <w:sz w:val="24"/>
          <w:szCs w:val="24"/>
        </w:rPr>
      </w:pPr>
      <w:r w:rsidRPr="00752307">
        <w:rPr>
          <w:rFonts w:ascii="Times New Roman" w:hAnsi="Times New Roman" w:cs="Times New Roman"/>
          <w:sz w:val="24"/>
          <w:szCs w:val="24"/>
        </w:rPr>
        <w:t>Стороны подтверждают, что условия настоящего Договора о предоставлении Сведений и о поддержании их актуальными признаны ими существенными условиями настоящего Договора в соответствии со статьей 432 Гражданского кодекса Российской Федерации.</w:t>
      </w:r>
    </w:p>
    <w:p w:rsidR="004F326D" w:rsidRPr="00752307" w:rsidRDefault="00006818" w:rsidP="00F26AB2">
      <w:pPr>
        <w:pStyle w:val="a7"/>
        <w:numPr>
          <w:ilvl w:val="2"/>
          <w:numId w:val="23"/>
        </w:numPr>
        <w:spacing w:after="0" w:line="240" w:lineRule="auto"/>
        <w:ind w:left="6" w:firstLine="703"/>
        <w:rPr>
          <w:rFonts w:ascii="Times New Roman" w:hAnsi="Times New Roman" w:cs="Times New Roman"/>
          <w:sz w:val="24"/>
          <w:szCs w:val="24"/>
        </w:rPr>
      </w:pPr>
      <w:proofErr w:type="gramStart"/>
      <w:r w:rsidRPr="00752307">
        <w:rPr>
          <w:rFonts w:ascii="Times New Roman" w:hAnsi="Times New Roman" w:cs="Times New Roman"/>
          <w:sz w:val="24"/>
          <w:szCs w:val="24"/>
        </w:rPr>
        <w:t xml:space="preserve">Если специальной нормой части второй Гражданского кодекса Российской Федерации не установлено иное, отказ от предоставления, несвоевременное и (или) недостоверное и (или) неполное предоставление </w:t>
      </w:r>
      <w:r w:rsidR="00E00600" w:rsidRPr="00752307">
        <w:rPr>
          <w:rFonts w:ascii="Times New Roman" w:hAnsi="Times New Roman" w:cs="Times New Roman"/>
          <w:sz w:val="24"/>
          <w:szCs w:val="24"/>
        </w:rPr>
        <w:t>Поставщиком</w:t>
      </w:r>
      <w:r w:rsidRPr="00752307">
        <w:rPr>
          <w:rFonts w:ascii="Times New Roman" w:hAnsi="Times New Roman" w:cs="Times New Roman"/>
          <w:sz w:val="24"/>
          <w:szCs w:val="24"/>
        </w:rPr>
        <w:t xml:space="preserve"> Сведений (в том числе уведомлений об изменениях с подтверждающими документами) является основанием для одностороннего отказа </w:t>
      </w:r>
      <w:r w:rsidR="00E00600" w:rsidRPr="00752307">
        <w:rPr>
          <w:rFonts w:ascii="Times New Roman" w:hAnsi="Times New Roman" w:cs="Times New Roman"/>
          <w:sz w:val="24"/>
          <w:szCs w:val="24"/>
        </w:rPr>
        <w:t>Покупателя</w:t>
      </w:r>
      <w:r w:rsidRPr="00752307">
        <w:rPr>
          <w:rFonts w:ascii="Times New Roman" w:hAnsi="Times New Roman" w:cs="Times New Roman"/>
          <w:sz w:val="24"/>
          <w:szCs w:val="24"/>
        </w:rPr>
        <w:t xml:space="preserve"> от исполнения Договора и предъявления </w:t>
      </w:r>
      <w:r w:rsidR="00E00600" w:rsidRPr="00752307">
        <w:rPr>
          <w:rFonts w:ascii="Times New Roman" w:hAnsi="Times New Roman" w:cs="Times New Roman"/>
          <w:sz w:val="24"/>
          <w:szCs w:val="24"/>
        </w:rPr>
        <w:t>Покупателем</w:t>
      </w:r>
      <w:r w:rsidRPr="00752307">
        <w:rPr>
          <w:rFonts w:ascii="Times New Roman" w:hAnsi="Times New Roman" w:cs="Times New Roman"/>
          <w:sz w:val="24"/>
          <w:szCs w:val="24"/>
        </w:rPr>
        <w:t xml:space="preserve"> требований о возмещении убытков, причиненных прекращением Договора.</w:t>
      </w:r>
      <w:proofErr w:type="gramEnd"/>
      <w:r w:rsidRPr="00752307">
        <w:rPr>
          <w:rFonts w:ascii="Times New Roman" w:hAnsi="Times New Roman" w:cs="Times New Roman"/>
          <w:sz w:val="24"/>
          <w:szCs w:val="24"/>
        </w:rPr>
        <w:t xml:space="preserve"> Договор считается расторгнутым </w:t>
      </w:r>
      <w:proofErr w:type="gramStart"/>
      <w:r w:rsidRPr="00752307">
        <w:rPr>
          <w:rFonts w:ascii="Times New Roman" w:hAnsi="Times New Roman" w:cs="Times New Roman"/>
          <w:sz w:val="24"/>
          <w:szCs w:val="24"/>
        </w:rPr>
        <w:t>с даты получения</w:t>
      </w:r>
      <w:proofErr w:type="gramEnd"/>
      <w:r w:rsidR="00FA0B76">
        <w:rPr>
          <w:rFonts w:ascii="Times New Roman" w:hAnsi="Times New Roman" w:cs="Times New Roman"/>
          <w:sz w:val="24"/>
          <w:szCs w:val="24"/>
        </w:rPr>
        <w:t xml:space="preserve"> </w:t>
      </w:r>
      <w:r w:rsidR="00E00600" w:rsidRPr="00752307">
        <w:rPr>
          <w:rFonts w:ascii="Times New Roman" w:hAnsi="Times New Roman" w:cs="Times New Roman"/>
          <w:sz w:val="24"/>
          <w:szCs w:val="24"/>
        </w:rPr>
        <w:t>Поставщиком</w:t>
      </w:r>
      <w:r w:rsidRPr="00752307">
        <w:rPr>
          <w:rFonts w:ascii="Times New Roman" w:hAnsi="Times New Roman" w:cs="Times New Roman"/>
          <w:sz w:val="24"/>
          <w:szCs w:val="24"/>
        </w:rPr>
        <w:t xml:space="preserve"> соответствующего письменного уведомления, если более поздняя дата не будет установлена в уведомлении.</w:t>
      </w:r>
    </w:p>
    <w:p w:rsidR="004F326D" w:rsidRPr="00752307" w:rsidRDefault="004F326D" w:rsidP="00F26AB2">
      <w:pPr>
        <w:pStyle w:val="a7"/>
        <w:numPr>
          <w:ilvl w:val="1"/>
          <w:numId w:val="23"/>
        </w:numPr>
        <w:spacing w:after="0" w:line="240" w:lineRule="auto"/>
        <w:ind w:left="6" w:firstLine="703"/>
        <w:rPr>
          <w:rFonts w:ascii="Times New Roman" w:hAnsi="Times New Roman" w:cs="Times New Roman"/>
          <w:sz w:val="24"/>
          <w:szCs w:val="24"/>
        </w:rPr>
      </w:pPr>
      <w:r w:rsidRPr="00752307">
        <w:rPr>
          <w:rFonts w:ascii="Times New Roman" w:hAnsi="Times New Roman" w:cs="Times New Roman"/>
          <w:sz w:val="24"/>
          <w:szCs w:val="24"/>
        </w:rPr>
        <w:t>Стороны обязуются обеспечить сохранность и конфиденциальность сведений ограниченного распространения, относящихся к предмету настоящего Договора, ходу его исполнения и полученным результатам.</w:t>
      </w:r>
    </w:p>
    <w:p w:rsidR="004F326D" w:rsidRPr="004F326D" w:rsidRDefault="004F326D" w:rsidP="00F26AB2">
      <w:pPr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4F326D">
        <w:rPr>
          <w:rFonts w:ascii="Times New Roman" w:hAnsi="Times New Roman" w:cs="Times New Roman"/>
          <w:bCs/>
          <w:sz w:val="24"/>
          <w:szCs w:val="24"/>
        </w:rPr>
        <w:lastRenderedPageBreak/>
        <w:t>Указанные сведения предназначены исключительно для Сторон и не могут быть полностью (частично) переданы (опубликованы, разглашены) третьим лицам или использованы каким-либо иным способом с участием третьих лиц без письменного согласия Сторон.</w:t>
      </w:r>
    </w:p>
    <w:p w:rsidR="004F326D" w:rsidRPr="00752307" w:rsidRDefault="004F326D" w:rsidP="00F26AB2">
      <w:pPr>
        <w:pStyle w:val="a7"/>
        <w:numPr>
          <w:ilvl w:val="1"/>
          <w:numId w:val="23"/>
        </w:numPr>
        <w:spacing w:after="0" w:line="240" w:lineRule="auto"/>
        <w:ind w:left="6" w:firstLine="703"/>
        <w:rPr>
          <w:rFonts w:ascii="Times New Roman" w:hAnsi="Times New Roman" w:cs="Times New Roman"/>
          <w:sz w:val="24"/>
          <w:szCs w:val="24"/>
        </w:rPr>
      </w:pPr>
      <w:r w:rsidRPr="00752307">
        <w:rPr>
          <w:rFonts w:ascii="Times New Roman" w:hAnsi="Times New Roman" w:cs="Times New Roman"/>
          <w:sz w:val="24"/>
          <w:szCs w:val="24"/>
        </w:rPr>
        <w:t>Поставка товара, предусмотренных настоящим Договором, осуществляется с соблюдением требований Закона Российской Федерации от 21.07.1993 № 5485-1 «О государственной тайне» и иных нормативных правовых актов в данной области.</w:t>
      </w:r>
    </w:p>
    <w:p w:rsidR="004F326D" w:rsidRDefault="004F326D" w:rsidP="00F26AB2">
      <w:pPr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</w:p>
    <w:p w:rsidR="003B259E" w:rsidRPr="00907821" w:rsidRDefault="003B259E" w:rsidP="00F26AB2">
      <w:pPr>
        <w:pStyle w:val="a7"/>
        <w:numPr>
          <w:ilvl w:val="0"/>
          <w:numId w:val="11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7821">
        <w:rPr>
          <w:rFonts w:ascii="Times New Roman" w:hAnsi="Times New Roman" w:cs="Times New Roman"/>
          <w:b/>
          <w:sz w:val="24"/>
          <w:szCs w:val="24"/>
        </w:rPr>
        <w:t xml:space="preserve"> ОБСТОЯТЕЛЬСТВА НЕПРЕОДОЛИМОЙ СИЛЫ (ФОРС-МАЖОР)</w:t>
      </w:r>
    </w:p>
    <w:p w:rsidR="003B259E" w:rsidRPr="00907821" w:rsidRDefault="003B259E" w:rsidP="00F26AB2">
      <w:pPr>
        <w:pStyle w:val="a7"/>
        <w:numPr>
          <w:ilvl w:val="1"/>
          <w:numId w:val="24"/>
        </w:numPr>
        <w:spacing w:after="0" w:line="240" w:lineRule="auto"/>
        <w:ind w:left="6" w:firstLine="703"/>
        <w:rPr>
          <w:rFonts w:ascii="Times New Roman" w:hAnsi="Times New Roman" w:cs="Times New Roman"/>
          <w:sz w:val="24"/>
          <w:szCs w:val="24"/>
        </w:rPr>
      </w:pPr>
      <w:r w:rsidRPr="00907821">
        <w:rPr>
          <w:rFonts w:ascii="Times New Roman" w:hAnsi="Times New Roman" w:cs="Times New Roman"/>
          <w:sz w:val="24"/>
          <w:szCs w:val="24"/>
        </w:rPr>
        <w:t>Стороны освобождаются от ответственности за полное или частичное неисполнение своих обязательств по Договору, если их неисполнение или частичное неисполнение явилось следствием обстоятельств непреодолимой силы.</w:t>
      </w:r>
    </w:p>
    <w:p w:rsidR="003B259E" w:rsidRPr="00907821" w:rsidRDefault="003B259E" w:rsidP="00F26AB2">
      <w:pPr>
        <w:pStyle w:val="a7"/>
        <w:numPr>
          <w:ilvl w:val="1"/>
          <w:numId w:val="24"/>
        </w:numPr>
        <w:spacing w:after="0" w:line="240" w:lineRule="auto"/>
        <w:ind w:left="6" w:firstLine="703"/>
        <w:rPr>
          <w:rFonts w:ascii="Times New Roman" w:hAnsi="Times New Roman" w:cs="Times New Roman"/>
          <w:sz w:val="24"/>
          <w:szCs w:val="24"/>
        </w:rPr>
      </w:pPr>
      <w:r w:rsidRPr="00907821">
        <w:rPr>
          <w:rFonts w:ascii="Times New Roman" w:hAnsi="Times New Roman" w:cs="Times New Roman"/>
          <w:sz w:val="24"/>
          <w:szCs w:val="24"/>
        </w:rPr>
        <w:t xml:space="preserve">Под обстоятельствами непреодолимой силы понимают такие обстоятельства, которые возникли после заключения договора в результате непредвиденных и непредотвратимых событий, неподвластных сторонам, включая, </w:t>
      </w:r>
      <w:proofErr w:type="gramStart"/>
      <w:r w:rsidRPr="00907821">
        <w:rPr>
          <w:rFonts w:ascii="Times New Roman" w:hAnsi="Times New Roman" w:cs="Times New Roman"/>
          <w:sz w:val="24"/>
          <w:szCs w:val="24"/>
        </w:rPr>
        <w:t>но</w:t>
      </w:r>
      <w:proofErr w:type="gramEnd"/>
      <w:r w:rsidRPr="00907821">
        <w:rPr>
          <w:rFonts w:ascii="Times New Roman" w:hAnsi="Times New Roman" w:cs="Times New Roman"/>
          <w:sz w:val="24"/>
          <w:szCs w:val="24"/>
        </w:rPr>
        <w:t xml:space="preserve"> не ограничиваясь: пожар, наводнение, землетрясение, другие стихийные бедствия, запрещение властей, террористический акт, экономические и политические санкции, введенные в отношении Российской Федерации и (или) ее резидентов, при условии, что эти обстоятельства оказывают воздействие на выполнение обязательств по договору и подтверждены соответствующими уполномоченными органами, вступившими в силу нормативными актами органов власти.</w:t>
      </w:r>
    </w:p>
    <w:p w:rsidR="003B259E" w:rsidRPr="00907821" w:rsidRDefault="003B259E" w:rsidP="00F26AB2">
      <w:pPr>
        <w:pStyle w:val="a7"/>
        <w:numPr>
          <w:ilvl w:val="1"/>
          <w:numId w:val="24"/>
        </w:numPr>
        <w:spacing w:after="0" w:line="240" w:lineRule="auto"/>
        <w:ind w:left="6" w:firstLine="703"/>
        <w:rPr>
          <w:rFonts w:ascii="Times New Roman" w:hAnsi="Times New Roman" w:cs="Times New Roman"/>
          <w:sz w:val="24"/>
          <w:szCs w:val="24"/>
        </w:rPr>
      </w:pPr>
      <w:r w:rsidRPr="00907821">
        <w:rPr>
          <w:rFonts w:ascii="Times New Roman" w:hAnsi="Times New Roman" w:cs="Times New Roman"/>
          <w:sz w:val="24"/>
          <w:szCs w:val="24"/>
        </w:rPr>
        <w:t>Сторона, исполнению обязательств которой препятствует обстоятельство непреодолимой силы, обязана в течение 5 (Пяти) рабочих дней письменно информировать другую Сторону о случившемся и его причинах. Возникновение, длительность и (или) прекращение действия обстоятельства непреодолимой силы должно подтверждаться сертификатом (свидетельством), выданным компетентным органом государственной власти или Торгов</w:t>
      </w:r>
      <w:proofErr w:type="gramStart"/>
      <w:r w:rsidRPr="00907821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907821">
        <w:rPr>
          <w:rFonts w:ascii="Times New Roman" w:hAnsi="Times New Roman" w:cs="Times New Roman"/>
          <w:sz w:val="24"/>
          <w:szCs w:val="24"/>
        </w:rPr>
        <w:t xml:space="preserve"> промышленной палатой Российской Федерации или субъекта Российской Федерации. Сторона, не уведомившая вторую сторону о возникновении обстоятельства непреодолимой силы в установленный срок, лишается права ссылаться на такое обстоятельство в дальнейшем.</w:t>
      </w:r>
    </w:p>
    <w:p w:rsidR="003B259E" w:rsidRPr="00907821" w:rsidRDefault="003B259E" w:rsidP="00F26AB2">
      <w:pPr>
        <w:pStyle w:val="a7"/>
        <w:numPr>
          <w:ilvl w:val="1"/>
          <w:numId w:val="24"/>
        </w:numPr>
        <w:spacing w:after="0" w:line="240" w:lineRule="auto"/>
        <w:ind w:left="6" w:firstLine="703"/>
        <w:rPr>
          <w:rFonts w:ascii="Times New Roman" w:hAnsi="Times New Roman" w:cs="Times New Roman"/>
          <w:sz w:val="24"/>
          <w:szCs w:val="24"/>
        </w:rPr>
      </w:pPr>
      <w:r w:rsidRPr="00907821">
        <w:rPr>
          <w:rFonts w:ascii="Times New Roman" w:hAnsi="Times New Roman" w:cs="Times New Roman"/>
          <w:sz w:val="24"/>
          <w:szCs w:val="24"/>
        </w:rPr>
        <w:t>Если по прекращении действия обстоятельства непреодолимой силы, по мнению Сторон, исполнение Договора может быть продолжено в порядке, действовавшем до возникновения обстоятельств непреодолимой силы, то срок исполнения обязательств по Договору продлевается соразмерно времени, которое необходимо для учета действия этих обстоятельств и их последствий.</w:t>
      </w:r>
    </w:p>
    <w:p w:rsidR="003B259E" w:rsidRDefault="003B259E" w:rsidP="00200F46">
      <w:pPr>
        <w:pStyle w:val="a7"/>
        <w:numPr>
          <w:ilvl w:val="1"/>
          <w:numId w:val="24"/>
        </w:numPr>
        <w:spacing w:after="0" w:line="240" w:lineRule="auto"/>
        <w:ind w:left="6" w:firstLine="703"/>
        <w:rPr>
          <w:rFonts w:ascii="Times New Roman" w:hAnsi="Times New Roman" w:cs="Times New Roman"/>
          <w:sz w:val="24"/>
          <w:szCs w:val="24"/>
        </w:rPr>
      </w:pPr>
      <w:r w:rsidRPr="00907821">
        <w:rPr>
          <w:rFonts w:ascii="Times New Roman" w:hAnsi="Times New Roman" w:cs="Times New Roman"/>
          <w:sz w:val="24"/>
          <w:szCs w:val="24"/>
        </w:rPr>
        <w:t>В случае если обстоятельства непреодолимой силы действуют непрерывно в течение 3 (трех) месяцев, любая из Сторон вправе потребовать расторжения</w:t>
      </w:r>
      <w:r w:rsidR="00200F46">
        <w:rPr>
          <w:rFonts w:ascii="Times New Roman" w:hAnsi="Times New Roman" w:cs="Times New Roman"/>
          <w:sz w:val="24"/>
          <w:szCs w:val="24"/>
        </w:rPr>
        <w:t xml:space="preserve"> Договора.</w:t>
      </w:r>
    </w:p>
    <w:p w:rsidR="009C55A7" w:rsidRDefault="009C55A7" w:rsidP="009C55A7">
      <w:pPr>
        <w:pStyle w:val="a7"/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</w:p>
    <w:p w:rsidR="00DE163F" w:rsidRDefault="00DE163F" w:rsidP="00F26AB2">
      <w:pPr>
        <w:pStyle w:val="a7"/>
        <w:numPr>
          <w:ilvl w:val="0"/>
          <w:numId w:val="11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РАЗРЕШЕНИЕ СПОРОВ</w:t>
      </w:r>
    </w:p>
    <w:p w:rsidR="00DE163F" w:rsidRPr="006263B8" w:rsidRDefault="00DE163F" w:rsidP="00F26AB2">
      <w:pPr>
        <w:pStyle w:val="a7"/>
        <w:numPr>
          <w:ilvl w:val="1"/>
          <w:numId w:val="32"/>
        </w:numPr>
        <w:spacing w:after="0" w:line="240" w:lineRule="auto"/>
        <w:ind w:left="0" w:firstLine="851"/>
        <w:rPr>
          <w:rFonts w:ascii="Times New Roman" w:hAnsi="Times New Roman" w:cs="Times New Roman"/>
          <w:sz w:val="24"/>
          <w:szCs w:val="24"/>
        </w:rPr>
      </w:pPr>
      <w:r w:rsidRPr="006263B8">
        <w:rPr>
          <w:rFonts w:ascii="Times New Roman" w:hAnsi="Times New Roman" w:cs="Times New Roman"/>
          <w:sz w:val="24"/>
          <w:szCs w:val="24"/>
        </w:rPr>
        <w:t xml:space="preserve"> Все споры и разногласия, которые могут возникнуть между Сторонами по </w:t>
      </w:r>
      <w:proofErr w:type="gramStart"/>
      <w:r w:rsidRPr="006263B8">
        <w:rPr>
          <w:rFonts w:ascii="Times New Roman" w:hAnsi="Times New Roman" w:cs="Times New Roman"/>
          <w:sz w:val="24"/>
          <w:szCs w:val="24"/>
        </w:rPr>
        <w:t>вопросам</w:t>
      </w:r>
      <w:proofErr w:type="gramEnd"/>
      <w:r w:rsidRPr="006263B8">
        <w:rPr>
          <w:rFonts w:ascii="Times New Roman" w:hAnsi="Times New Roman" w:cs="Times New Roman"/>
          <w:sz w:val="24"/>
          <w:szCs w:val="24"/>
        </w:rPr>
        <w:t xml:space="preserve"> не нашедшим своего разрешения в тексте данного Договора, будут разрешаться путем переговоров. Срок рассмотрения претензии – 10 рабочих дней с момента ее получения.</w:t>
      </w:r>
    </w:p>
    <w:p w:rsidR="00DE163F" w:rsidRDefault="00DE163F" w:rsidP="00F26AB2">
      <w:pPr>
        <w:pStyle w:val="a7"/>
        <w:numPr>
          <w:ilvl w:val="1"/>
          <w:numId w:val="32"/>
        </w:numPr>
        <w:spacing w:after="0" w:line="240" w:lineRule="auto"/>
        <w:ind w:left="0" w:firstLine="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не урегулировании в процессе переговоров спорных вопросов споры подлежат рассмотрению в Арбитражном суде Московской области.</w:t>
      </w:r>
    </w:p>
    <w:p w:rsidR="00DE163F" w:rsidRDefault="00DE163F" w:rsidP="00F26AB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DE163F" w:rsidRDefault="00DE163F" w:rsidP="00F26AB2">
      <w:pPr>
        <w:pStyle w:val="a7"/>
        <w:numPr>
          <w:ilvl w:val="0"/>
          <w:numId w:val="11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ЗАКЛЮЧИТЕЛЬНЫЕ УСЛОВИЯ</w:t>
      </w:r>
    </w:p>
    <w:p w:rsidR="00DE163F" w:rsidRPr="00B20373" w:rsidRDefault="00DE163F" w:rsidP="00F26AB2">
      <w:pPr>
        <w:pStyle w:val="a7"/>
        <w:numPr>
          <w:ilvl w:val="1"/>
          <w:numId w:val="33"/>
        </w:numPr>
        <w:spacing w:after="0" w:line="240" w:lineRule="auto"/>
        <w:ind w:left="6" w:firstLine="845"/>
        <w:rPr>
          <w:rFonts w:ascii="Times New Roman" w:hAnsi="Times New Roman" w:cs="Times New Roman"/>
          <w:sz w:val="24"/>
          <w:szCs w:val="24"/>
        </w:rPr>
      </w:pPr>
      <w:r w:rsidRPr="00B20373">
        <w:rPr>
          <w:rFonts w:ascii="Times New Roman" w:hAnsi="Times New Roman" w:cs="Times New Roman"/>
          <w:sz w:val="24"/>
          <w:szCs w:val="24"/>
        </w:rPr>
        <w:t xml:space="preserve">Настоящий договор составлен в двух экземплярах: по одному для каждой стороны. Оба экземпляра и имеют одинаковую юридическую силу. </w:t>
      </w:r>
    </w:p>
    <w:p w:rsidR="00DE163F" w:rsidRPr="004F594E" w:rsidRDefault="00DE163F" w:rsidP="00F26AB2">
      <w:pPr>
        <w:pStyle w:val="a7"/>
        <w:numPr>
          <w:ilvl w:val="1"/>
          <w:numId w:val="33"/>
        </w:numPr>
        <w:spacing w:after="0" w:line="240" w:lineRule="auto"/>
        <w:ind w:left="6" w:firstLine="845"/>
        <w:rPr>
          <w:rFonts w:ascii="Times New Roman" w:hAnsi="Times New Roman" w:cs="Times New Roman"/>
          <w:sz w:val="24"/>
          <w:szCs w:val="24"/>
        </w:rPr>
      </w:pPr>
      <w:r w:rsidRPr="004F594E">
        <w:rPr>
          <w:rFonts w:ascii="Times New Roman" w:hAnsi="Times New Roman" w:cs="Times New Roman"/>
          <w:sz w:val="24"/>
          <w:szCs w:val="24"/>
        </w:rPr>
        <w:t>Стороны достигли согласия о том, что все документы, оформленные Сторонами и переданные посредством электронной почты или факсимильной связи, имеют юридическую силу с обязательным обменом оригиналами.</w:t>
      </w:r>
    </w:p>
    <w:p w:rsidR="00DE163F" w:rsidRDefault="00DE163F" w:rsidP="00F26AB2">
      <w:pPr>
        <w:pStyle w:val="a7"/>
        <w:numPr>
          <w:ilvl w:val="1"/>
          <w:numId w:val="33"/>
        </w:numPr>
        <w:spacing w:after="0" w:line="240" w:lineRule="auto"/>
        <w:ind w:left="6" w:firstLine="8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Все изменения и дополнения настоящего Договора действительны лишь в том случае, если они оформлены в письменной форме и подписаны обеими сторонами.</w:t>
      </w:r>
    </w:p>
    <w:p w:rsidR="00DE163F" w:rsidRDefault="00DE163F" w:rsidP="00F26AB2">
      <w:pPr>
        <w:pStyle w:val="a7"/>
        <w:numPr>
          <w:ilvl w:val="1"/>
          <w:numId w:val="33"/>
        </w:numPr>
        <w:spacing w:after="0" w:line="240" w:lineRule="auto"/>
        <w:ind w:left="6" w:firstLine="8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Настоящий  договор вступает в силу с момента его подписания обеими Сторонами и действует до полного исполнения сторонами обязательств.</w:t>
      </w:r>
    </w:p>
    <w:p w:rsidR="00DE163F" w:rsidRDefault="00DE163F" w:rsidP="00F26AB2">
      <w:pPr>
        <w:pStyle w:val="a7"/>
        <w:numPr>
          <w:ilvl w:val="1"/>
          <w:numId w:val="33"/>
        </w:numPr>
        <w:spacing w:after="0" w:line="240" w:lineRule="auto"/>
        <w:ind w:left="6" w:firstLine="8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Настоящий </w:t>
      </w:r>
      <w:proofErr w:type="gramStart"/>
      <w:r>
        <w:rPr>
          <w:rFonts w:ascii="Times New Roman" w:hAnsi="Times New Roman" w:cs="Times New Roman"/>
          <w:sz w:val="24"/>
          <w:szCs w:val="24"/>
        </w:rPr>
        <w:t>Договор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может быть расторгнут по соглашению сторон, по решению суда или в связи с односторонним отказом Государственного заказчика от исполнения Государственного контракта.</w:t>
      </w:r>
    </w:p>
    <w:p w:rsidR="00DE163F" w:rsidRDefault="00DE163F" w:rsidP="00F26AB2">
      <w:pPr>
        <w:pStyle w:val="a7"/>
        <w:numPr>
          <w:ilvl w:val="1"/>
          <w:numId w:val="33"/>
        </w:numPr>
        <w:spacing w:after="0" w:line="240" w:lineRule="auto"/>
        <w:ind w:left="6" w:firstLine="8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Во всем остальном, не предусмотренном настоящим Договором, Стороны будут руководствоваться  действующим законодательством РФ.</w:t>
      </w:r>
    </w:p>
    <w:p w:rsidR="00DE163F" w:rsidRPr="004F594E" w:rsidRDefault="00DE163F" w:rsidP="00F26AB2">
      <w:pPr>
        <w:pStyle w:val="a7"/>
        <w:numPr>
          <w:ilvl w:val="1"/>
          <w:numId w:val="33"/>
        </w:numPr>
        <w:spacing w:after="0" w:line="240" w:lineRule="auto"/>
        <w:ind w:left="6" w:firstLine="845"/>
        <w:rPr>
          <w:rFonts w:ascii="Times New Roman" w:hAnsi="Times New Roman" w:cs="Times New Roman"/>
          <w:sz w:val="24"/>
          <w:szCs w:val="24"/>
        </w:rPr>
      </w:pPr>
      <w:r w:rsidRPr="004F594E">
        <w:rPr>
          <w:rFonts w:ascii="Times New Roman" w:hAnsi="Times New Roman" w:cs="Times New Roman"/>
          <w:sz w:val="24"/>
          <w:szCs w:val="24"/>
        </w:rPr>
        <w:t xml:space="preserve"> Неотъемлемой частью договора являются следующие приложения:</w:t>
      </w:r>
    </w:p>
    <w:p w:rsidR="004F594E" w:rsidRPr="00164DF9" w:rsidRDefault="004F594E" w:rsidP="00F26AB2">
      <w:pPr>
        <w:pStyle w:val="a7"/>
        <w:widowControl w:val="0"/>
        <w:numPr>
          <w:ilvl w:val="0"/>
          <w:numId w:val="9"/>
        </w:numPr>
        <w:autoSpaceDE w:val="0"/>
        <w:autoSpaceDN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64DF9">
        <w:rPr>
          <w:rFonts w:ascii="Times New Roman" w:hAnsi="Times New Roman" w:cs="Times New Roman"/>
          <w:color w:val="000000"/>
          <w:sz w:val="24"/>
          <w:szCs w:val="24"/>
        </w:rPr>
        <w:t xml:space="preserve">Спецификация на поставку </w:t>
      </w:r>
      <w:r w:rsidR="005B581A">
        <w:rPr>
          <w:rFonts w:ascii="Times New Roman" w:hAnsi="Times New Roman" w:cs="Times New Roman"/>
          <w:color w:val="000000"/>
          <w:sz w:val="24"/>
          <w:szCs w:val="24"/>
        </w:rPr>
        <w:t>Товара</w:t>
      </w:r>
      <w:r w:rsidRPr="00164DF9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4F594E" w:rsidRDefault="004F594E" w:rsidP="00F26AB2">
      <w:pPr>
        <w:widowControl w:val="0"/>
        <w:numPr>
          <w:ilvl w:val="0"/>
          <w:numId w:val="9"/>
        </w:numPr>
        <w:autoSpaceDE w:val="0"/>
        <w:autoSpaceDN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F594E">
        <w:rPr>
          <w:rFonts w:ascii="Times New Roman" w:hAnsi="Times New Roman" w:cs="Times New Roman"/>
          <w:color w:val="000000"/>
          <w:sz w:val="24"/>
          <w:szCs w:val="24"/>
        </w:rPr>
        <w:t>Информация о Контрагенте (форма);</w:t>
      </w:r>
    </w:p>
    <w:p w:rsidR="006F72DC" w:rsidRDefault="006F72DC" w:rsidP="006F72DC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9B02BE" w:rsidRDefault="009B02BE" w:rsidP="00F26AB2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940C1B" w:rsidRPr="00B0452B" w:rsidRDefault="009B02BE" w:rsidP="00F26AB2">
      <w:pPr>
        <w:pStyle w:val="a7"/>
        <w:numPr>
          <w:ilvl w:val="0"/>
          <w:numId w:val="11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АДРЕСА, РЕКВИЗИТЫ И ПОДПИСИ СТОРОН</w:t>
      </w:r>
    </w:p>
    <w:p w:rsidR="00940C1B" w:rsidRDefault="00940C1B" w:rsidP="00F26AB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W w:w="9923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91"/>
        <w:gridCol w:w="2591"/>
        <w:gridCol w:w="2520"/>
        <w:gridCol w:w="2221"/>
      </w:tblGrid>
      <w:tr w:rsidR="0057557F" w:rsidRPr="0057557F" w:rsidTr="007A0AC0">
        <w:trPr>
          <w:trHeight w:val="553"/>
        </w:trPr>
        <w:tc>
          <w:tcPr>
            <w:tcW w:w="51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AB2" w:rsidRDefault="00EA0101" w:rsidP="00F26AB2">
            <w:pPr>
              <w:pStyle w:val="210"/>
              <w:ind w:right="0"/>
              <w:rPr>
                <w:b/>
                <w:color w:val="000000"/>
                <w:szCs w:val="24"/>
              </w:rPr>
            </w:pPr>
            <w:r w:rsidRPr="0057557F">
              <w:rPr>
                <w:b/>
                <w:color w:val="000000"/>
                <w:szCs w:val="24"/>
              </w:rPr>
              <w:t>ПОКУПАТЕЛЬ</w:t>
            </w:r>
            <w:r w:rsidR="0057557F" w:rsidRPr="0057557F">
              <w:rPr>
                <w:b/>
                <w:color w:val="000000"/>
                <w:szCs w:val="24"/>
              </w:rPr>
              <w:t>:</w:t>
            </w:r>
          </w:p>
          <w:p w:rsidR="0057557F" w:rsidRPr="0057557F" w:rsidRDefault="00F26AB2" w:rsidP="00F26AB2">
            <w:pPr>
              <w:pStyle w:val="210"/>
              <w:ind w:right="0"/>
              <w:rPr>
                <w:color w:val="000000"/>
              </w:rPr>
            </w:pPr>
            <w:r>
              <w:rPr>
                <w:color w:val="000000"/>
              </w:rPr>
              <w:t>А</w:t>
            </w:r>
            <w:r w:rsidR="0057557F" w:rsidRPr="0057557F">
              <w:rPr>
                <w:color w:val="000000"/>
              </w:rPr>
              <w:t>О «НПК «Дедал»</w:t>
            </w:r>
          </w:p>
        </w:tc>
        <w:tc>
          <w:tcPr>
            <w:tcW w:w="47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7F" w:rsidRPr="0057557F" w:rsidRDefault="00EA0101" w:rsidP="00F26AB2">
            <w:pPr>
              <w:pStyle w:val="210"/>
              <w:ind w:right="0"/>
              <w:rPr>
                <w:b/>
                <w:color w:val="000000"/>
                <w:szCs w:val="24"/>
              </w:rPr>
            </w:pPr>
            <w:r w:rsidRPr="0057557F">
              <w:rPr>
                <w:b/>
                <w:color w:val="000000"/>
                <w:szCs w:val="24"/>
              </w:rPr>
              <w:t>ПОСТАВЩИК</w:t>
            </w:r>
            <w:r w:rsidR="0057557F" w:rsidRPr="0057557F">
              <w:rPr>
                <w:b/>
                <w:color w:val="000000"/>
                <w:szCs w:val="24"/>
              </w:rPr>
              <w:t>:</w:t>
            </w:r>
          </w:p>
        </w:tc>
      </w:tr>
      <w:tr w:rsidR="0057557F" w:rsidRPr="0057557F" w:rsidTr="007A0AC0">
        <w:trPr>
          <w:trHeight w:val="307"/>
        </w:trPr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7F" w:rsidRPr="0057557F" w:rsidRDefault="0057557F" w:rsidP="00F26AB2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5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ИНН 5010036460ОГРН1085010000151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7F" w:rsidRPr="0057557F" w:rsidRDefault="0057557F" w:rsidP="00F26AB2">
            <w:pPr>
              <w:spacing w:line="240" w:lineRule="auto"/>
              <w:jc w:val="left"/>
              <w:rPr>
                <w:rFonts w:ascii="Times New Roman" w:hAnsi="Times New Roman" w:cs="Times New Roman"/>
                <w:color w:val="000000"/>
                <w:sz w:val="24"/>
                <w:highlight w:val="magenta"/>
              </w:rPr>
            </w:pPr>
            <w:r w:rsidRPr="00575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КПП 501001001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7F" w:rsidRPr="0057557F" w:rsidRDefault="0057557F" w:rsidP="00F26AB2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ИНН</w:t>
            </w:r>
          </w:p>
          <w:p w:rsidR="0057557F" w:rsidRPr="0057557F" w:rsidRDefault="0057557F" w:rsidP="00F26AB2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5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ОГРН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7F" w:rsidRPr="0057557F" w:rsidRDefault="0057557F" w:rsidP="00F26AB2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КПП</w:t>
            </w:r>
          </w:p>
          <w:p w:rsidR="0057557F" w:rsidRPr="0057557F" w:rsidRDefault="0057557F" w:rsidP="00F26AB2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7557F" w:rsidRPr="0057557F" w:rsidTr="007A0AC0">
        <w:trPr>
          <w:trHeight w:val="561"/>
        </w:trPr>
        <w:tc>
          <w:tcPr>
            <w:tcW w:w="51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7F" w:rsidRPr="0057557F" w:rsidRDefault="0057557F" w:rsidP="00F26AB2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Юр. адрес: </w:t>
            </w:r>
            <w:proofErr w:type="gramStart"/>
            <w:r w:rsidRPr="00575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Российская Федерация, Московская область, г. Дубна, ул. </w:t>
            </w:r>
            <w:proofErr w:type="spellStart"/>
            <w:r w:rsidRPr="00575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Жолио</w:t>
            </w:r>
            <w:proofErr w:type="spellEnd"/>
            <w:r w:rsidRPr="00575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-Кюри, д. 20, стр.41</w:t>
            </w:r>
            <w:proofErr w:type="gramEnd"/>
          </w:p>
          <w:p w:rsidR="0057557F" w:rsidRPr="0057557F" w:rsidRDefault="0057557F" w:rsidP="00F26AB2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hAnsi="Times New Roman" w:cs="Times New Roman"/>
                <w:color w:val="000000"/>
                <w:sz w:val="24"/>
              </w:rPr>
            </w:pPr>
            <w:proofErr w:type="spellStart"/>
            <w:r w:rsidRPr="00575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Почт</w:t>
            </w:r>
            <w:proofErr w:type="gramStart"/>
            <w:r w:rsidRPr="00575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.а</w:t>
            </w:r>
            <w:proofErr w:type="gramEnd"/>
            <w:r w:rsidRPr="00575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дрес</w:t>
            </w:r>
            <w:proofErr w:type="spellEnd"/>
            <w:r w:rsidRPr="00575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141980, Московская область, г. Дубна, а/я 373 в ЦУС</w:t>
            </w:r>
          </w:p>
        </w:tc>
        <w:tc>
          <w:tcPr>
            <w:tcW w:w="47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7F" w:rsidRPr="0057557F" w:rsidRDefault="0057557F" w:rsidP="00F26AB2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Юр. Адрес:</w:t>
            </w:r>
          </w:p>
          <w:p w:rsidR="0057557F" w:rsidRPr="0057557F" w:rsidRDefault="0057557F" w:rsidP="00F26AB2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5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Почт. Адрес:</w:t>
            </w:r>
          </w:p>
        </w:tc>
      </w:tr>
      <w:tr w:rsidR="0057557F" w:rsidRPr="0057557F" w:rsidTr="0057557F">
        <w:trPr>
          <w:trHeight w:val="454"/>
        </w:trPr>
        <w:tc>
          <w:tcPr>
            <w:tcW w:w="51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94E" w:rsidRDefault="00E12A5E" w:rsidP="00F26AB2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Платежные реквизиты № 1</w:t>
            </w:r>
            <w:r w:rsidR="001B19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  <w:p w:rsidR="001B194E" w:rsidRDefault="001B194E" w:rsidP="00F26AB2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/с 40702810540080002200 в ПАО Сбербанк, Среднерусский банк</w:t>
            </w:r>
          </w:p>
          <w:p w:rsidR="001B194E" w:rsidRDefault="001B194E" w:rsidP="00F26AB2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к/с 30101810400000000225</w:t>
            </w:r>
          </w:p>
          <w:p w:rsidR="0057557F" w:rsidRPr="009D7994" w:rsidRDefault="001B194E" w:rsidP="001B194E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gree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БИК 044525225</w:t>
            </w:r>
          </w:p>
        </w:tc>
        <w:tc>
          <w:tcPr>
            <w:tcW w:w="47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7F" w:rsidRPr="0057557F" w:rsidRDefault="00C45C3F" w:rsidP="00F26AB2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/с</w:t>
            </w:r>
          </w:p>
          <w:p w:rsidR="0057557F" w:rsidRPr="0057557F" w:rsidRDefault="00C45C3F" w:rsidP="00F26AB2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  <w:p w:rsidR="0057557F" w:rsidRPr="0057557F" w:rsidRDefault="0057557F" w:rsidP="00F26AB2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7557F" w:rsidRPr="0057557F" w:rsidRDefault="00C45C3F" w:rsidP="00F26AB2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="0057557F" w:rsidRPr="00575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орр. </w:t>
            </w:r>
            <w:proofErr w:type="spellStart"/>
            <w:r w:rsidR="0057557F" w:rsidRPr="00575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сч</w:t>
            </w:r>
            <w:proofErr w:type="spellEnd"/>
            <w:r w:rsidR="0057557F" w:rsidRPr="00575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57557F" w:rsidRPr="0057557F" w:rsidRDefault="0057557F" w:rsidP="00F26AB2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575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БИК</w:t>
            </w:r>
          </w:p>
        </w:tc>
      </w:tr>
      <w:tr w:rsidR="0057557F" w:rsidRPr="0057557F" w:rsidTr="007A0AC0">
        <w:trPr>
          <w:trHeight w:val="561"/>
        </w:trPr>
        <w:tc>
          <w:tcPr>
            <w:tcW w:w="51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7F" w:rsidRPr="0057557F" w:rsidRDefault="0057557F" w:rsidP="00F26AB2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Тел. (496) 212-81-50</w:t>
            </w:r>
          </w:p>
          <w:p w:rsidR="0057557F" w:rsidRPr="0057557F" w:rsidRDefault="0057557F" w:rsidP="00F26AB2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Факс: (496) 212-81-60</w:t>
            </w:r>
          </w:p>
          <w:p w:rsidR="0057557F" w:rsidRPr="006A60AC" w:rsidRDefault="0057557F" w:rsidP="00F26AB2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75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e-</w:t>
            </w:r>
            <w:proofErr w:type="spellStart"/>
            <w:r w:rsidRPr="00575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mail</w:t>
            </w:r>
            <w:proofErr w:type="spellEnd"/>
            <w:r w:rsidRPr="00575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info@dedal.ru</w:t>
            </w:r>
          </w:p>
        </w:tc>
        <w:tc>
          <w:tcPr>
            <w:tcW w:w="47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7F" w:rsidRPr="0057557F" w:rsidRDefault="0057557F" w:rsidP="00F26AB2">
            <w:pPr>
              <w:pStyle w:val="210"/>
              <w:ind w:right="0"/>
              <w:rPr>
                <w:color w:val="000000"/>
                <w:szCs w:val="24"/>
              </w:rPr>
            </w:pPr>
            <w:r w:rsidRPr="0057557F">
              <w:rPr>
                <w:color w:val="000000"/>
                <w:szCs w:val="24"/>
              </w:rPr>
              <w:t>Тел.:</w:t>
            </w:r>
          </w:p>
          <w:p w:rsidR="0057557F" w:rsidRPr="0057557F" w:rsidRDefault="0057557F" w:rsidP="00F26AB2">
            <w:pPr>
              <w:pStyle w:val="210"/>
              <w:ind w:right="0"/>
              <w:rPr>
                <w:color w:val="000000"/>
                <w:szCs w:val="24"/>
              </w:rPr>
            </w:pPr>
            <w:r w:rsidRPr="0057557F">
              <w:rPr>
                <w:color w:val="000000"/>
                <w:szCs w:val="24"/>
              </w:rPr>
              <w:t>Факс:</w:t>
            </w:r>
          </w:p>
          <w:p w:rsidR="0057557F" w:rsidRPr="0057557F" w:rsidRDefault="0057557F" w:rsidP="00F26AB2">
            <w:pPr>
              <w:pStyle w:val="210"/>
              <w:ind w:right="0"/>
              <w:rPr>
                <w:color w:val="000000"/>
                <w:szCs w:val="24"/>
                <w:lang w:val="en-US"/>
              </w:rPr>
            </w:pPr>
            <w:r w:rsidRPr="0057557F">
              <w:rPr>
                <w:color w:val="000000"/>
                <w:szCs w:val="24"/>
                <w:lang w:val="en-US"/>
              </w:rPr>
              <w:t>e-mail:</w:t>
            </w:r>
          </w:p>
        </w:tc>
      </w:tr>
    </w:tbl>
    <w:p w:rsidR="0057557F" w:rsidRPr="003D322D" w:rsidRDefault="0057557F" w:rsidP="00F26AB2">
      <w:pPr>
        <w:spacing w:line="240" w:lineRule="auto"/>
        <w:rPr>
          <w:color w:val="000000"/>
          <w:sz w:val="24"/>
          <w:szCs w:val="24"/>
        </w:rPr>
      </w:pPr>
    </w:p>
    <w:tbl>
      <w:tblPr>
        <w:tblW w:w="9936" w:type="dxa"/>
        <w:tblLook w:val="0000" w:firstRow="0" w:lastRow="0" w:firstColumn="0" w:lastColumn="0" w:noHBand="0" w:noVBand="0"/>
      </w:tblPr>
      <w:tblGrid>
        <w:gridCol w:w="4968"/>
        <w:gridCol w:w="4968"/>
      </w:tblGrid>
      <w:tr w:rsidR="0057557F" w:rsidRPr="003D322D" w:rsidTr="007A0AC0">
        <w:tc>
          <w:tcPr>
            <w:tcW w:w="4968" w:type="dxa"/>
          </w:tcPr>
          <w:p w:rsidR="0057557F" w:rsidRPr="003D322D" w:rsidRDefault="00EA0101" w:rsidP="00F26AB2">
            <w:pPr>
              <w:pStyle w:val="12"/>
              <w:widowControl/>
              <w:tabs>
                <w:tab w:val="left" w:pos="1284"/>
              </w:tabs>
              <w:spacing w:line="240" w:lineRule="auto"/>
              <w:ind w:firstLine="0"/>
              <w:jc w:val="center"/>
              <w:rPr>
                <w:b/>
                <w:bCs/>
                <w:color w:val="000000"/>
                <w:szCs w:val="24"/>
              </w:rPr>
            </w:pPr>
            <w:bookmarkStart w:id="1" w:name="OLE_LINK1"/>
            <w:r>
              <w:rPr>
                <w:b/>
                <w:bCs/>
                <w:color w:val="000000"/>
                <w:szCs w:val="24"/>
              </w:rPr>
              <w:t>ПОКУПАТЕЛЬ</w:t>
            </w:r>
          </w:p>
        </w:tc>
        <w:tc>
          <w:tcPr>
            <w:tcW w:w="4968" w:type="dxa"/>
          </w:tcPr>
          <w:p w:rsidR="0057557F" w:rsidRPr="003D322D" w:rsidRDefault="00EA0101" w:rsidP="00F26AB2">
            <w:pPr>
              <w:pStyle w:val="12"/>
              <w:widowControl/>
              <w:tabs>
                <w:tab w:val="left" w:pos="1284"/>
              </w:tabs>
              <w:spacing w:line="240" w:lineRule="auto"/>
              <w:ind w:firstLine="0"/>
              <w:jc w:val="center"/>
              <w:rPr>
                <w:b/>
                <w:bCs/>
                <w:color w:val="000000"/>
                <w:szCs w:val="24"/>
              </w:rPr>
            </w:pPr>
            <w:r>
              <w:rPr>
                <w:b/>
                <w:bCs/>
                <w:color w:val="000000"/>
                <w:szCs w:val="24"/>
              </w:rPr>
              <w:t>ПОСТАВЩИК</w:t>
            </w:r>
          </w:p>
        </w:tc>
      </w:tr>
      <w:tr w:rsidR="0057557F" w:rsidRPr="003D322D" w:rsidTr="007A0AC0">
        <w:trPr>
          <w:trHeight w:val="1329"/>
        </w:trPr>
        <w:tc>
          <w:tcPr>
            <w:tcW w:w="4968" w:type="dxa"/>
          </w:tcPr>
          <w:p w:rsidR="001B194E" w:rsidRDefault="001B194E" w:rsidP="00F26AB2">
            <w:pPr>
              <w:pStyle w:val="12"/>
              <w:widowControl/>
              <w:tabs>
                <w:tab w:val="left" w:pos="1284"/>
              </w:tabs>
              <w:spacing w:line="240" w:lineRule="auto"/>
              <w:ind w:firstLine="0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И.о. г</w:t>
            </w:r>
            <w:r w:rsidR="0057557F">
              <w:rPr>
                <w:color w:val="000000"/>
                <w:szCs w:val="24"/>
              </w:rPr>
              <w:t>енеральн</w:t>
            </w:r>
            <w:r>
              <w:rPr>
                <w:color w:val="000000"/>
                <w:szCs w:val="24"/>
              </w:rPr>
              <w:t>ого</w:t>
            </w:r>
            <w:r w:rsidR="0057557F">
              <w:rPr>
                <w:color w:val="000000"/>
                <w:szCs w:val="24"/>
              </w:rPr>
              <w:t xml:space="preserve"> директор</w:t>
            </w:r>
            <w:r>
              <w:rPr>
                <w:color w:val="000000"/>
                <w:szCs w:val="24"/>
              </w:rPr>
              <w:t>а</w:t>
            </w:r>
          </w:p>
          <w:p w:rsidR="0057557F" w:rsidRDefault="0057557F" w:rsidP="00F26AB2">
            <w:pPr>
              <w:pStyle w:val="12"/>
              <w:widowControl/>
              <w:tabs>
                <w:tab w:val="left" w:pos="1284"/>
              </w:tabs>
              <w:spacing w:line="240" w:lineRule="auto"/>
              <w:ind w:firstLine="0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 АО «НПК «Дедал»</w:t>
            </w:r>
          </w:p>
          <w:p w:rsidR="0057557F" w:rsidRDefault="0057557F" w:rsidP="00F26AB2">
            <w:pPr>
              <w:pStyle w:val="12"/>
              <w:widowControl/>
              <w:tabs>
                <w:tab w:val="left" w:pos="1284"/>
              </w:tabs>
              <w:spacing w:line="240" w:lineRule="auto"/>
              <w:ind w:firstLine="0"/>
              <w:jc w:val="center"/>
              <w:rPr>
                <w:color w:val="000000"/>
                <w:szCs w:val="24"/>
              </w:rPr>
            </w:pPr>
          </w:p>
          <w:p w:rsidR="0057557F" w:rsidRDefault="0057557F" w:rsidP="00F26AB2">
            <w:pPr>
              <w:pStyle w:val="12"/>
              <w:widowControl/>
              <w:tabs>
                <w:tab w:val="left" w:pos="1284"/>
              </w:tabs>
              <w:spacing w:line="240" w:lineRule="auto"/>
              <w:ind w:firstLine="0"/>
              <w:jc w:val="center"/>
              <w:rPr>
                <w:color w:val="000000"/>
                <w:szCs w:val="24"/>
              </w:rPr>
            </w:pPr>
            <w:r w:rsidRPr="003D322D">
              <w:rPr>
                <w:color w:val="000000"/>
                <w:szCs w:val="24"/>
              </w:rPr>
              <w:t xml:space="preserve">__________________ </w:t>
            </w:r>
            <w:r w:rsidR="001B194E">
              <w:rPr>
                <w:color w:val="000000"/>
                <w:szCs w:val="24"/>
              </w:rPr>
              <w:t>С.А. Козлов</w:t>
            </w:r>
          </w:p>
          <w:p w:rsidR="0057557F" w:rsidRPr="003D322D" w:rsidRDefault="0057557F" w:rsidP="00F26AB2">
            <w:pPr>
              <w:pStyle w:val="12"/>
              <w:widowControl/>
              <w:tabs>
                <w:tab w:val="left" w:pos="1284"/>
              </w:tabs>
              <w:spacing w:line="240" w:lineRule="auto"/>
              <w:ind w:firstLine="0"/>
              <w:jc w:val="center"/>
              <w:rPr>
                <w:color w:val="000000"/>
                <w:szCs w:val="24"/>
              </w:rPr>
            </w:pPr>
          </w:p>
          <w:p w:rsidR="0057557F" w:rsidRPr="003D322D" w:rsidRDefault="0057557F" w:rsidP="00F26AB2">
            <w:pPr>
              <w:pStyle w:val="12"/>
              <w:widowControl/>
              <w:tabs>
                <w:tab w:val="left" w:pos="1284"/>
              </w:tabs>
              <w:spacing w:line="240" w:lineRule="auto"/>
              <w:ind w:firstLine="0"/>
              <w:jc w:val="center"/>
              <w:rPr>
                <w:color w:val="000000"/>
                <w:szCs w:val="24"/>
              </w:rPr>
            </w:pPr>
            <w:r w:rsidRPr="003D322D">
              <w:rPr>
                <w:color w:val="000000"/>
                <w:szCs w:val="24"/>
              </w:rPr>
              <w:t>«____»______________ 20</w:t>
            </w:r>
            <w:r>
              <w:rPr>
                <w:color w:val="000000"/>
                <w:szCs w:val="24"/>
              </w:rPr>
              <w:t>1</w:t>
            </w:r>
            <w:r w:rsidR="00B65A53">
              <w:rPr>
                <w:color w:val="000000"/>
                <w:szCs w:val="24"/>
              </w:rPr>
              <w:t>8</w:t>
            </w:r>
            <w:r w:rsidRPr="003D322D">
              <w:rPr>
                <w:color w:val="000000"/>
                <w:szCs w:val="24"/>
              </w:rPr>
              <w:t>г.</w:t>
            </w:r>
          </w:p>
        </w:tc>
        <w:tc>
          <w:tcPr>
            <w:tcW w:w="4968" w:type="dxa"/>
          </w:tcPr>
          <w:p w:rsidR="0057557F" w:rsidRDefault="0057557F" w:rsidP="00F26AB2">
            <w:pPr>
              <w:pStyle w:val="12"/>
              <w:widowControl/>
              <w:tabs>
                <w:tab w:val="left" w:pos="1284"/>
              </w:tabs>
              <w:spacing w:line="240" w:lineRule="auto"/>
              <w:ind w:firstLine="0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Генеральный д</w:t>
            </w:r>
            <w:r w:rsidRPr="003D322D">
              <w:rPr>
                <w:color w:val="000000"/>
                <w:szCs w:val="24"/>
              </w:rPr>
              <w:t>иректор</w:t>
            </w:r>
          </w:p>
          <w:p w:rsidR="0057557F" w:rsidRDefault="0057557F" w:rsidP="00F26AB2">
            <w:pPr>
              <w:pStyle w:val="12"/>
              <w:widowControl/>
              <w:tabs>
                <w:tab w:val="left" w:pos="1284"/>
              </w:tabs>
              <w:spacing w:line="240" w:lineRule="auto"/>
              <w:ind w:firstLine="0"/>
              <w:jc w:val="center"/>
              <w:rPr>
                <w:color w:val="000000"/>
                <w:szCs w:val="24"/>
              </w:rPr>
            </w:pPr>
          </w:p>
          <w:p w:rsidR="0057557F" w:rsidRDefault="0057557F" w:rsidP="00F26AB2">
            <w:pPr>
              <w:pStyle w:val="12"/>
              <w:widowControl/>
              <w:tabs>
                <w:tab w:val="left" w:pos="1284"/>
              </w:tabs>
              <w:spacing w:line="240" w:lineRule="auto"/>
              <w:ind w:firstLine="0"/>
              <w:jc w:val="center"/>
              <w:rPr>
                <w:color w:val="000000"/>
                <w:szCs w:val="24"/>
              </w:rPr>
            </w:pPr>
            <w:r w:rsidRPr="003D322D">
              <w:rPr>
                <w:color w:val="000000"/>
                <w:szCs w:val="24"/>
              </w:rPr>
              <w:t>__________________</w:t>
            </w:r>
          </w:p>
          <w:p w:rsidR="0057557F" w:rsidRPr="003D322D" w:rsidRDefault="0057557F" w:rsidP="00F26AB2">
            <w:pPr>
              <w:pStyle w:val="12"/>
              <w:widowControl/>
              <w:tabs>
                <w:tab w:val="left" w:pos="1284"/>
              </w:tabs>
              <w:spacing w:line="240" w:lineRule="auto"/>
              <w:ind w:firstLine="0"/>
              <w:jc w:val="center"/>
              <w:rPr>
                <w:color w:val="000000"/>
                <w:szCs w:val="24"/>
              </w:rPr>
            </w:pPr>
          </w:p>
          <w:p w:rsidR="0057557F" w:rsidRPr="003D322D" w:rsidRDefault="0057557F" w:rsidP="00F26AB2">
            <w:pPr>
              <w:pStyle w:val="12"/>
              <w:widowControl/>
              <w:tabs>
                <w:tab w:val="left" w:pos="1284"/>
              </w:tabs>
              <w:spacing w:line="240" w:lineRule="auto"/>
              <w:ind w:firstLine="0"/>
              <w:jc w:val="center"/>
              <w:rPr>
                <w:color w:val="000000"/>
                <w:szCs w:val="24"/>
              </w:rPr>
            </w:pPr>
            <w:r w:rsidRPr="003D322D">
              <w:rPr>
                <w:color w:val="000000"/>
                <w:szCs w:val="24"/>
              </w:rPr>
              <w:t>«____»______________ 20</w:t>
            </w:r>
            <w:r>
              <w:rPr>
                <w:color w:val="000000"/>
                <w:szCs w:val="24"/>
              </w:rPr>
              <w:t>1</w:t>
            </w:r>
            <w:r w:rsidR="00B65A53">
              <w:rPr>
                <w:color w:val="000000"/>
                <w:szCs w:val="24"/>
              </w:rPr>
              <w:t>8</w:t>
            </w:r>
            <w:r w:rsidRPr="003D322D">
              <w:rPr>
                <w:color w:val="000000"/>
                <w:szCs w:val="24"/>
              </w:rPr>
              <w:t>г.</w:t>
            </w:r>
          </w:p>
        </w:tc>
      </w:tr>
      <w:bookmarkEnd w:id="1"/>
    </w:tbl>
    <w:p w:rsidR="00940C1B" w:rsidRDefault="00940C1B" w:rsidP="00F26AB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ru-RU"/>
        </w:rPr>
      </w:pPr>
    </w:p>
    <w:p w:rsidR="00940C1B" w:rsidRDefault="00940C1B" w:rsidP="00F26AB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ru-RU"/>
        </w:rPr>
      </w:pPr>
    </w:p>
    <w:p w:rsidR="009C55A7" w:rsidRDefault="009C55A7" w:rsidP="00F26AB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ru-RU"/>
        </w:rPr>
      </w:pPr>
    </w:p>
    <w:p w:rsidR="009C55A7" w:rsidRDefault="009C55A7" w:rsidP="00F26AB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ru-RU"/>
        </w:rPr>
      </w:pPr>
    </w:p>
    <w:p w:rsidR="009C55A7" w:rsidRDefault="009C55A7" w:rsidP="00F26AB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ru-RU"/>
        </w:rPr>
      </w:pPr>
    </w:p>
    <w:p w:rsidR="009C55A7" w:rsidRDefault="009C55A7" w:rsidP="00F26AB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ru-RU"/>
        </w:rPr>
      </w:pPr>
    </w:p>
    <w:p w:rsidR="009C55A7" w:rsidRDefault="009C55A7" w:rsidP="00F26AB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ru-RU"/>
        </w:rPr>
      </w:pPr>
    </w:p>
    <w:p w:rsidR="009C55A7" w:rsidRDefault="009C55A7" w:rsidP="00F26AB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ru-RU"/>
        </w:rPr>
      </w:pPr>
    </w:p>
    <w:p w:rsidR="009C55A7" w:rsidRDefault="009C55A7" w:rsidP="00F26AB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ru-RU"/>
        </w:rPr>
      </w:pPr>
    </w:p>
    <w:p w:rsidR="009C55A7" w:rsidRDefault="009C55A7" w:rsidP="00F26AB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ru-RU"/>
        </w:rPr>
      </w:pPr>
    </w:p>
    <w:p w:rsidR="009C55A7" w:rsidRDefault="009C55A7" w:rsidP="00F26AB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ru-RU"/>
        </w:rPr>
      </w:pPr>
    </w:p>
    <w:p w:rsidR="003D08F3" w:rsidRDefault="003D08F3" w:rsidP="00F26AB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ru-RU"/>
        </w:rPr>
      </w:pPr>
    </w:p>
    <w:p w:rsidR="003D08F3" w:rsidRDefault="003D08F3" w:rsidP="00F26AB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ru-RU"/>
        </w:rPr>
      </w:pPr>
    </w:p>
    <w:p w:rsidR="00B62030" w:rsidRPr="008E300B" w:rsidRDefault="00B62030" w:rsidP="00F26AB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30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Приложение №1</w:t>
      </w:r>
    </w:p>
    <w:p w:rsidR="00B62030" w:rsidRPr="008E300B" w:rsidRDefault="00B62030" w:rsidP="00F26AB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30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 Договору поставки</w:t>
      </w:r>
    </w:p>
    <w:p w:rsidR="00B62030" w:rsidRPr="008E300B" w:rsidRDefault="00940C1B" w:rsidP="00F26AB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300B">
        <w:rPr>
          <w:rFonts w:ascii="Times New Roman" w:hAnsi="Times New Roman" w:cs="Times New Roman"/>
          <w:b/>
          <w:sz w:val="24"/>
          <w:szCs w:val="24"/>
        </w:rPr>
        <w:t xml:space="preserve">№ </w:t>
      </w:r>
      <w:r w:rsidR="00E12A5E">
        <w:rPr>
          <w:rFonts w:ascii="Times New Roman" w:hAnsi="Times New Roman" w:cs="Times New Roman"/>
          <w:b/>
          <w:sz w:val="24"/>
          <w:szCs w:val="24"/>
        </w:rPr>
        <w:t xml:space="preserve">909/830581 </w:t>
      </w:r>
      <w:r w:rsidR="00B62030" w:rsidRPr="008E300B">
        <w:rPr>
          <w:rFonts w:ascii="Times New Roman" w:hAnsi="Times New Roman" w:cs="Times New Roman"/>
          <w:b/>
          <w:sz w:val="24"/>
          <w:szCs w:val="24"/>
        </w:rPr>
        <w:t>от</w:t>
      </w:r>
      <w:r w:rsidR="00E13E95" w:rsidRPr="008E300B">
        <w:rPr>
          <w:rFonts w:ascii="Times New Roman" w:hAnsi="Times New Roman" w:cs="Times New Roman"/>
          <w:b/>
          <w:sz w:val="24"/>
          <w:szCs w:val="24"/>
        </w:rPr>
        <w:t>«</w:t>
      </w:r>
      <w:r w:rsidR="009C55A7">
        <w:rPr>
          <w:rFonts w:ascii="Times New Roman" w:hAnsi="Times New Roman" w:cs="Times New Roman"/>
          <w:b/>
          <w:sz w:val="24"/>
          <w:szCs w:val="24"/>
        </w:rPr>
        <w:t>__</w:t>
      </w:r>
      <w:r w:rsidR="00E13E95" w:rsidRPr="008E300B">
        <w:rPr>
          <w:rFonts w:ascii="Times New Roman" w:hAnsi="Times New Roman" w:cs="Times New Roman"/>
          <w:b/>
          <w:sz w:val="24"/>
          <w:szCs w:val="24"/>
        </w:rPr>
        <w:t>»</w:t>
      </w:r>
      <w:r w:rsidR="009C55A7">
        <w:rPr>
          <w:rFonts w:ascii="Times New Roman" w:hAnsi="Times New Roman" w:cs="Times New Roman"/>
          <w:b/>
          <w:sz w:val="24"/>
          <w:szCs w:val="24"/>
        </w:rPr>
        <w:t xml:space="preserve"> _______</w:t>
      </w:r>
      <w:r w:rsidR="00E13E95" w:rsidRPr="008E300B">
        <w:rPr>
          <w:rFonts w:ascii="Times New Roman" w:hAnsi="Times New Roman" w:cs="Times New Roman"/>
          <w:b/>
          <w:sz w:val="24"/>
          <w:szCs w:val="24"/>
        </w:rPr>
        <w:t xml:space="preserve"> 201</w:t>
      </w:r>
      <w:r w:rsidR="00B65A53">
        <w:rPr>
          <w:rFonts w:ascii="Times New Roman" w:hAnsi="Times New Roman" w:cs="Times New Roman"/>
          <w:b/>
          <w:sz w:val="24"/>
          <w:szCs w:val="24"/>
        </w:rPr>
        <w:t>8</w:t>
      </w:r>
      <w:r w:rsidR="00E13E95" w:rsidRPr="008E300B">
        <w:rPr>
          <w:rFonts w:ascii="Times New Roman" w:hAnsi="Times New Roman" w:cs="Times New Roman"/>
          <w:b/>
          <w:sz w:val="24"/>
          <w:szCs w:val="24"/>
        </w:rPr>
        <w:t>г.</w:t>
      </w:r>
    </w:p>
    <w:p w:rsidR="00B62030" w:rsidRPr="008E300B" w:rsidRDefault="00B62030" w:rsidP="00F26AB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2030" w:rsidRPr="008E300B" w:rsidRDefault="00B62030" w:rsidP="00F26AB2">
      <w:pPr>
        <w:spacing w:after="0" w:line="240" w:lineRule="auto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2030" w:rsidRPr="008E300B" w:rsidRDefault="00B62030" w:rsidP="00F26A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62030" w:rsidRPr="008E300B" w:rsidRDefault="00B62030" w:rsidP="00F26A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595959"/>
          <w:sz w:val="24"/>
          <w:szCs w:val="24"/>
          <w:lang w:eastAsia="ru-RU"/>
        </w:rPr>
      </w:pPr>
      <w:r w:rsidRPr="008E30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СПЕЦИФИКАЦИЯ </w:t>
      </w:r>
    </w:p>
    <w:p w:rsidR="00B62030" w:rsidRPr="008E300B" w:rsidRDefault="00B62030" w:rsidP="00F26AB2">
      <w:pPr>
        <w:spacing w:after="0" w:line="240" w:lineRule="auto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2030" w:rsidRPr="008E300B" w:rsidRDefault="00B62030" w:rsidP="00F26AB2">
      <w:pPr>
        <w:pStyle w:val="a7"/>
        <w:numPr>
          <w:ilvl w:val="0"/>
          <w:numId w:val="3"/>
        </w:numPr>
        <w:spacing w:after="0" w:line="240" w:lineRule="auto"/>
        <w:ind w:left="0" w:firstLine="284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30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Поставщик обязуется передать, а Покупатель принять и оплатить следующий </w:t>
      </w:r>
      <w:r w:rsidR="00997DF1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8E300B">
        <w:rPr>
          <w:rFonts w:ascii="Times New Roman" w:eastAsia="Times New Roman" w:hAnsi="Times New Roman" w:cs="Times New Roman"/>
          <w:sz w:val="24"/>
          <w:szCs w:val="24"/>
          <w:lang w:eastAsia="ru-RU"/>
        </w:rPr>
        <w:t>овар:</w:t>
      </w:r>
    </w:p>
    <w:p w:rsidR="00F64EED" w:rsidRPr="008E300B" w:rsidRDefault="00F64EED" w:rsidP="00F26AB2">
      <w:pPr>
        <w:pStyle w:val="a7"/>
        <w:spacing w:after="0" w:line="240" w:lineRule="auto"/>
        <w:ind w:left="927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4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"/>
        <w:gridCol w:w="3095"/>
        <w:gridCol w:w="1806"/>
        <w:gridCol w:w="1029"/>
        <w:gridCol w:w="992"/>
        <w:gridCol w:w="1597"/>
        <w:gridCol w:w="1455"/>
      </w:tblGrid>
      <w:tr w:rsidR="008E300B" w:rsidRPr="008E300B" w:rsidTr="008E300B">
        <w:trPr>
          <w:tblHeader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00B" w:rsidRPr="008E300B" w:rsidRDefault="008E300B" w:rsidP="00F26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30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0B" w:rsidRPr="008E300B" w:rsidRDefault="008E300B" w:rsidP="00F26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30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0B" w:rsidRPr="008E300B" w:rsidRDefault="008E300B" w:rsidP="00F26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30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Обозначение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0B" w:rsidRPr="008E300B" w:rsidRDefault="008E300B" w:rsidP="00F26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00B" w:rsidRPr="008E300B" w:rsidRDefault="008E300B" w:rsidP="00F26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30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Кол-во </w:t>
            </w:r>
          </w:p>
          <w:p w:rsidR="008E300B" w:rsidRPr="008E300B" w:rsidRDefault="008E300B" w:rsidP="00F26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00B" w:rsidRPr="008E300B" w:rsidRDefault="008E300B" w:rsidP="00F26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E30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Цена</w:t>
            </w:r>
            <w:proofErr w:type="gramStart"/>
            <w:r w:rsidR="00997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997DF1" w:rsidRPr="008E30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="00997DF1" w:rsidRPr="008E30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уб.</w:t>
            </w:r>
            <w:r w:rsidRPr="008E30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</w:t>
            </w:r>
            <w:proofErr w:type="spellEnd"/>
            <w:r w:rsidRPr="008E30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НДС 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00B" w:rsidRPr="008E300B" w:rsidRDefault="008E300B" w:rsidP="00F26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30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Сумма, руб. без НДС</w:t>
            </w:r>
          </w:p>
        </w:tc>
      </w:tr>
      <w:tr w:rsidR="008E300B" w:rsidRPr="008E300B" w:rsidTr="008E300B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00B" w:rsidRPr="008E300B" w:rsidRDefault="008E300B" w:rsidP="00F26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30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0B" w:rsidRPr="008E300B" w:rsidRDefault="00111CAF" w:rsidP="00F26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Рым-гайка М12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DIN</w:t>
            </w:r>
            <w:r w:rsidRPr="00111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582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0B" w:rsidRPr="008E300B" w:rsidRDefault="008E300B" w:rsidP="00F26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0B" w:rsidRPr="008E300B" w:rsidRDefault="00803D9F" w:rsidP="0080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00B" w:rsidRPr="008E300B" w:rsidRDefault="00050E04" w:rsidP="00050E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28 500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00B" w:rsidRPr="008E300B" w:rsidRDefault="008E300B" w:rsidP="00F26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00B" w:rsidRPr="008E300B" w:rsidRDefault="008E300B" w:rsidP="00F26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1CAF" w:rsidRPr="008E300B" w:rsidTr="008E300B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CAF" w:rsidRPr="00111CAF" w:rsidRDefault="00111CAF" w:rsidP="00F26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CAF" w:rsidRPr="00050E04" w:rsidRDefault="00050E04" w:rsidP="00F26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Петля регулируемая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Comunello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CAF" w:rsidRPr="00050E04" w:rsidRDefault="00050E04" w:rsidP="00F26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Арт. 100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G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CAF" w:rsidRPr="00050E04" w:rsidRDefault="00050E04" w:rsidP="0080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CAF" w:rsidRDefault="00050E04" w:rsidP="0080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CAF" w:rsidRPr="008E300B" w:rsidRDefault="00111CAF" w:rsidP="00F26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CAF" w:rsidRPr="008E300B" w:rsidRDefault="00111CAF" w:rsidP="00F26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300B" w:rsidRPr="008E300B" w:rsidTr="0096135E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0B" w:rsidRPr="008E300B" w:rsidRDefault="008E300B" w:rsidP="00F26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0B" w:rsidRPr="008E300B" w:rsidRDefault="008E300B" w:rsidP="00F26AB2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30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Всего, руб. без НДС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0B" w:rsidRPr="008E300B" w:rsidRDefault="008E300B" w:rsidP="00F26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300B" w:rsidRPr="008E300B" w:rsidTr="00F013C1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0B" w:rsidRPr="008E300B" w:rsidRDefault="008E300B" w:rsidP="00F26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0B" w:rsidRPr="008E300B" w:rsidRDefault="008E300B" w:rsidP="00F26AB2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30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НДС 18%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0B" w:rsidRPr="008E300B" w:rsidRDefault="008E300B" w:rsidP="00F26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300B" w:rsidRPr="008E300B" w:rsidTr="00B25F51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0B" w:rsidRPr="008E300B" w:rsidRDefault="008E300B" w:rsidP="00F26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0B" w:rsidRPr="008E300B" w:rsidRDefault="008E300B" w:rsidP="00F26AB2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30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Итого, руб. (в том числе НДС)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0B" w:rsidRPr="008E300B" w:rsidRDefault="008E300B" w:rsidP="00F26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E300B" w:rsidRPr="008E300B" w:rsidRDefault="008E300B" w:rsidP="00F26AB2">
      <w:pPr>
        <w:spacing w:after="0" w:line="240" w:lineRule="auto"/>
        <w:ind w:left="567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B62030" w:rsidRPr="00200F46" w:rsidRDefault="009F722C" w:rsidP="00F26AB2">
      <w:pPr>
        <w:spacing w:after="0" w:line="240" w:lineRule="auto"/>
        <w:ind w:left="-426" w:firstLine="99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00F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Всего</w:t>
      </w:r>
      <w:r w:rsidR="008C2938" w:rsidRPr="00200F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 оплате</w:t>
      </w:r>
      <w:r w:rsidRPr="00200F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  <w:r w:rsidR="008E300B" w:rsidRPr="00200F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</w:t>
      </w:r>
      <w:r w:rsidRPr="00200F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рублей  00 копеек</w:t>
      </w:r>
      <w:r w:rsidR="001B194E" w:rsidRPr="00200F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в том числе НДС (18%) ____</w:t>
      </w:r>
    </w:p>
    <w:p w:rsidR="00B62030" w:rsidRPr="00200F46" w:rsidRDefault="00B62030" w:rsidP="00F26AB2">
      <w:pPr>
        <w:spacing w:after="0" w:line="240" w:lineRule="auto"/>
        <w:ind w:left="-426" w:firstLine="99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4784" w:rsidRPr="00200F46" w:rsidRDefault="007F4784" w:rsidP="00F26AB2">
      <w:pPr>
        <w:spacing w:after="0" w:line="240" w:lineRule="auto"/>
        <w:ind w:left="-426" w:firstLine="993"/>
        <w:rPr>
          <w:rFonts w:ascii="Times New Roman" w:hAnsi="Times New Roman" w:cs="Times New Roman"/>
          <w:b/>
          <w:bCs/>
          <w:sz w:val="24"/>
          <w:szCs w:val="24"/>
        </w:rPr>
      </w:pPr>
      <w:r w:rsidRPr="00200F46">
        <w:rPr>
          <w:rFonts w:ascii="Times New Roman" w:eastAsia="Times New Roman" w:hAnsi="Times New Roman" w:cs="Times New Roman"/>
          <w:sz w:val="24"/>
          <w:szCs w:val="24"/>
          <w:lang w:eastAsia="ru-RU"/>
        </w:rPr>
        <w:t>2. Срок поставки</w:t>
      </w:r>
      <w:r w:rsidR="00BC2B9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200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D33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течение </w:t>
      </w:r>
      <w:bookmarkStart w:id="2" w:name="_GoBack"/>
      <w:bookmarkEnd w:id="2"/>
      <w:r w:rsidR="00BC2B90" w:rsidRPr="001D33D7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803D9F" w:rsidRPr="00200F46">
        <w:rPr>
          <w:rFonts w:ascii="Times New Roman" w:eastAsia="Times New Roman" w:hAnsi="Times New Roman" w:cs="Times New Roman"/>
          <w:sz w:val="24"/>
          <w:szCs w:val="24"/>
          <w:lang w:eastAsia="ru-RU"/>
        </w:rPr>
        <w:t>0 дней</w:t>
      </w:r>
      <w:r w:rsidR="00C076E5" w:rsidRPr="00200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C2B90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заключения</w:t>
      </w:r>
      <w:r w:rsidR="00C076E5" w:rsidRPr="00200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договора.</w:t>
      </w:r>
    </w:p>
    <w:p w:rsidR="008E300B" w:rsidRPr="00200F46" w:rsidRDefault="008E300B" w:rsidP="00C076E5">
      <w:pPr>
        <w:spacing w:after="0" w:line="240" w:lineRule="auto"/>
        <w:ind w:left="-426" w:firstLine="99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F46">
        <w:rPr>
          <w:rFonts w:ascii="Times New Roman" w:eastAsia="Times New Roman" w:hAnsi="Times New Roman" w:cs="Times New Roman"/>
          <w:sz w:val="24"/>
          <w:szCs w:val="24"/>
          <w:lang w:eastAsia="ru-RU"/>
        </w:rPr>
        <w:t>3. Порядок отгрузки Товара:</w:t>
      </w:r>
    </w:p>
    <w:p w:rsidR="008E300B" w:rsidRPr="00200F46" w:rsidRDefault="008E300B" w:rsidP="00F26AB2">
      <w:pPr>
        <w:spacing w:after="0" w:line="240" w:lineRule="auto"/>
        <w:ind w:left="-426" w:firstLine="99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F46">
        <w:rPr>
          <w:rFonts w:ascii="Times New Roman" w:eastAsia="Times New Roman" w:hAnsi="Times New Roman" w:cs="Times New Roman"/>
          <w:sz w:val="24"/>
          <w:szCs w:val="24"/>
          <w:lang w:eastAsia="ru-RU"/>
        </w:rPr>
        <w:t>силами и за счет Поставщика по адресу: г. Дубна Московской обл., ул. Промышленная, д.8, стоимость доставки включена в стоимость Товара;</w:t>
      </w:r>
    </w:p>
    <w:p w:rsidR="008E300B" w:rsidRPr="00770E81" w:rsidRDefault="008E300B" w:rsidP="00F26AB2">
      <w:pPr>
        <w:spacing w:after="0" w:line="240" w:lineRule="auto"/>
        <w:ind w:left="-426" w:firstLine="993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B62030" w:rsidRPr="008E300B" w:rsidRDefault="00B62030" w:rsidP="00F26AB2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08F3" w:rsidRPr="008E300B" w:rsidRDefault="003D08F3" w:rsidP="00F26AB2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08F3" w:rsidRPr="008E300B" w:rsidRDefault="003D08F3" w:rsidP="00F26AB2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936" w:type="dxa"/>
        <w:tblLook w:val="0000" w:firstRow="0" w:lastRow="0" w:firstColumn="0" w:lastColumn="0" w:noHBand="0" w:noVBand="0"/>
      </w:tblPr>
      <w:tblGrid>
        <w:gridCol w:w="4968"/>
        <w:gridCol w:w="4968"/>
      </w:tblGrid>
      <w:tr w:rsidR="008E300B" w:rsidRPr="008E300B" w:rsidTr="007A0AC0">
        <w:tc>
          <w:tcPr>
            <w:tcW w:w="4968" w:type="dxa"/>
          </w:tcPr>
          <w:p w:rsidR="008E300B" w:rsidRPr="008E300B" w:rsidRDefault="00EA0101" w:rsidP="00F26AB2">
            <w:pPr>
              <w:pStyle w:val="12"/>
              <w:widowControl/>
              <w:tabs>
                <w:tab w:val="left" w:pos="1284"/>
              </w:tabs>
              <w:spacing w:line="240" w:lineRule="auto"/>
              <w:ind w:firstLine="0"/>
              <w:jc w:val="center"/>
              <w:rPr>
                <w:b/>
                <w:bCs/>
                <w:color w:val="000000"/>
                <w:szCs w:val="24"/>
              </w:rPr>
            </w:pPr>
            <w:r w:rsidRPr="008E300B">
              <w:rPr>
                <w:b/>
                <w:bCs/>
                <w:color w:val="000000"/>
                <w:szCs w:val="24"/>
              </w:rPr>
              <w:t xml:space="preserve">ПОКУПАТЕЛЬ </w:t>
            </w:r>
          </w:p>
        </w:tc>
        <w:tc>
          <w:tcPr>
            <w:tcW w:w="4968" w:type="dxa"/>
          </w:tcPr>
          <w:p w:rsidR="008E300B" w:rsidRPr="008E300B" w:rsidRDefault="00EA0101" w:rsidP="00F26AB2">
            <w:pPr>
              <w:pStyle w:val="12"/>
              <w:widowControl/>
              <w:tabs>
                <w:tab w:val="left" w:pos="1284"/>
              </w:tabs>
              <w:spacing w:line="240" w:lineRule="auto"/>
              <w:ind w:firstLine="0"/>
              <w:jc w:val="center"/>
              <w:rPr>
                <w:b/>
                <w:bCs/>
                <w:color w:val="000000"/>
                <w:szCs w:val="24"/>
              </w:rPr>
            </w:pPr>
            <w:r w:rsidRPr="008E300B">
              <w:rPr>
                <w:b/>
                <w:bCs/>
                <w:color w:val="000000"/>
                <w:szCs w:val="24"/>
              </w:rPr>
              <w:t>ПОСТАВЩИК</w:t>
            </w:r>
          </w:p>
        </w:tc>
      </w:tr>
      <w:tr w:rsidR="008E300B" w:rsidRPr="008E300B" w:rsidTr="007A0AC0">
        <w:trPr>
          <w:trHeight w:val="1329"/>
        </w:trPr>
        <w:tc>
          <w:tcPr>
            <w:tcW w:w="4968" w:type="dxa"/>
          </w:tcPr>
          <w:p w:rsidR="001B194E" w:rsidRDefault="001B194E" w:rsidP="001B194E">
            <w:pPr>
              <w:pStyle w:val="12"/>
              <w:widowControl/>
              <w:tabs>
                <w:tab w:val="left" w:pos="1284"/>
              </w:tabs>
              <w:spacing w:line="240" w:lineRule="auto"/>
              <w:ind w:firstLine="0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И.о. генерального директора</w:t>
            </w:r>
          </w:p>
          <w:p w:rsidR="001B194E" w:rsidRDefault="001B194E" w:rsidP="001B194E">
            <w:pPr>
              <w:pStyle w:val="12"/>
              <w:widowControl/>
              <w:tabs>
                <w:tab w:val="left" w:pos="1284"/>
              </w:tabs>
              <w:spacing w:line="240" w:lineRule="auto"/>
              <w:ind w:firstLine="0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 АО «НПК «Дедал»</w:t>
            </w:r>
          </w:p>
          <w:p w:rsidR="001B194E" w:rsidRDefault="001B194E" w:rsidP="00F26AB2">
            <w:pPr>
              <w:pStyle w:val="12"/>
              <w:widowControl/>
              <w:tabs>
                <w:tab w:val="left" w:pos="1284"/>
              </w:tabs>
              <w:spacing w:line="240" w:lineRule="auto"/>
              <w:ind w:firstLine="0"/>
              <w:jc w:val="center"/>
              <w:rPr>
                <w:color w:val="000000"/>
                <w:szCs w:val="24"/>
              </w:rPr>
            </w:pPr>
          </w:p>
          <w:p w:rsidR="008E300B" w:rsidRPr="008E300B" w:rsidRDefault="008E300B" w:rsidP="00F26AB2">
            <w:pPr>
              <w:pStyle w:val="12"/>
              <w:widowControl/>
              <w:tabs>
                <w:tab w:val="left" w:pos="1284"/>
              </w:tabs>
              <w:spacing w:line="240" w:lineRule="auto"/>
              <w:ind w:firstLine="0"/>
              <w:jc w:val="center"/>
              <w:rPr>
                <w:color w:val="000000"/>
                <w:szCs w:val="24"/>
              </w:rPr>
            </w:pPr>
            <w:r w:rsidRPr="008E300B">
              <w:rPr>
                <w:color w:val="000000"/>
                <w:szCs w:val="24"/>
              </w:rPr>
              <w:t xml:space="preserve">__________________ </w:t>
            </w:r>
            <w:r w:rsidR="001B194E">
              <w:rPr>
                <w:color w:val="000000"/>
                <w:szCs w:val="24"/>
              </w:rPr>
              <w:t>С.А. Козлов</w:t>
            </w:r>
          </w:p>
          <w:p w:rsidR="008E300B" w:rsidRPr="008E300B" w:rsidRDefault="008E300B" w:rsidP="00F26AB2">
            <w:pPr>
              <w:pStyle w:val="12"/>
              <w:widowControl/>
              <w:tabs>
                <w:tab w:val="left" w:pos="1284"/>
              </w:tabs>
              <w:spacing w:line="240" w:lineRule="auto"/>
              <w:ind w:firstLine="0"/>
              <w:jc w:val="center"/>
              <w:rPr>
                <w:color w:val="000000"/>
                <w:szCs w:val="24"/>
              </w:rPr>
            </w:pPr>
          </w:p>
          <w:p w:rsidR="008E300B" w:rsidRPr="008E300B" w:rsidRDefault="008E300B" w:rsidP="00F26AB2">
            <w:pPr>
              <w:pStyle w:val="12"/>
              <w:widowControl/>
              <w:tabs>
                <w:tab w:val="left" w:pos="1284"/>
              </w:tabs>
              <w:spacing w:line="240" w:lineRule="auto"/>
              <w:ind w:firstLine="0"/>
              <w:jc w:val="center"/>
              <w:rPr>
                <w:color w:val="000000"/>
                <w:szCs w:val="24"/>
              </w:rPr>
            </w:pPr>
            <w:r w:rsidRPr="008E300B">
              <w:rPr>
                <w:color w:val="000000"/>
                <w:szCs w:val="24"/>
              </w:rPr>
              <w:t>«____»______________ 201</w:t>
            </w:r>
            <w:r w:rsidR="00B65A53">
              <w:rPr>
                <w:color w:val="000000"/>
                <w:szCs w:val="24"/>
              </w:rPr>
              <w:t>8</w:t>
            </w:r>
            <w:r w:rsidRPr="008E300B">
              <w:rPr>
                <w:color w:val="000000"/>
                <w:szCs w:val="24"/>
              </w:rPr>
              <w:t>г.</w:t>
            </w:r>
          </w:p>
        </w:tc>
        <w:tc>
          <w:tcPr>
            <w:tcW w:w="4968" w:type="dxa"/>
          </w:tcPr>
          <w:p w:rsidR="008E300B" w:rsidRPr="008E300B" w:rsidRDefault="008E300B" w:rsidP="00F26AB2">
            <w:pPr>
              <w:pStyle w:val="12"/>
              <w:widowControl/>
              <w:tabs>
                <w:tab w:val="left" w:pos="1284"/>
              </w:tabs>
              <w:spacing w:line="240" w:lineRule="auto"/>
              <w:ind w:firstLine="0"/>
              <w:jc w:val="center"/>
              <w:rPr>
                <w:color w:val="000000"/>
                <w:szCs w:val="24"/>
              </w:rPr>
            </w:pPr>
            <w:r w:rsidRPr="008E300B">
              <w:rPr>
                <w:color w:val="000000"/>
                <w:szCs w:val="24"/>
              </w:rPr>
              <w:t xml:space="preserve">Генеральный директор </w:t>
            </w:r>
          </w:p>
          <w:p w:rsidR="008E300B" w:rsidRPr="008E300B" w:rsidRDefault="008E300B" w:rsidP="00F26AB2">
            <w:pPr>
              <w:pStyle w:val="12"/>
              <w:widowControl/>
              <w:tabs>
                <w:tab w:val="left" w:pos="1284"/>
              </w:tabs>
              <w:spacing w:line="240" w:lineRule="auto"/>
              <w:ind w:firstLine="0"/>
              <w:jc w:val="center"/>
              <w:rPr>
                <w:color w:val="000000"/>
                <w:szCs w:val="24"/>
              </w:rPr>
            </w:pPr>
          </w:p>
          <w:p w:rsidR="008E300B" w:rsidRPr="008E300B" w:rsidRDefault="008E300B" w:rsidP="00F26AB2">
            <w:pPr>
              <w:pStyle w:val="12"/>
              <w:widowControl/>
              <w:tabs>
                <w:tab w:val="left" w:pos="1284"/>
              </w:tabs>
              <w:spacing w:line="240" w:lineRule="auto"/>
              <w:ind w:firstLine="0"/>
              <w:jc w:val="center"/>
              <w:rPr>
                <w:color w:val="000000"/>
                <w:szCs w:val="24"/>
              </w:rPr>
            </w:pPr>
            <w:r w:rsidRPr="008E300B">
              <w:rPr>
                <w:color w:val="000000"/>
                <w:szCs w:val="24"/>
              </w:rPr>
              <w:t>__________________</w:t>
            </w:r>
          </w:p>
          <w:p w:rsidR="008E300B" w:rsidRPr="008E300B" w:rsidRDefault="008E300B" w:rsidP="00F26AB2">
            <w:pPr>
              <w:pStyle w:val="12"/>
              <w:widowControl/>
              <w:tabs>
                <w:tab w:val="left" w:pos="1284"/>
              </w:tabs>
              <w:spacing w:line="240" w:lineRule="auto"/>
              <w:ind w:firstLine="0"/>
              <w:jc w:val="center"/>
              <w:rPr>
                <w:color w:val="000000"/>
                <w:szCs w:val="24"/>
              </w:rPr>
            </w:pPr>
          </w:p>
          <w:p w:rsidR="008E300B" w:rsidRPr="008E300B" w:rsidRDefault="008E300B" w:rsidP="00F26AB2">
            <w:pPr>
              <w:pStyle w:val="12"/>
              <w:widowControl/>
              <w:tabs>
                <w:tab w:val="left" w:pos="1284"/>
              </w:tabs>
              <w:spacing w:line="240" w:lineRule="auto"/>
              <w:ind w:firstLine="0"/>
              <w:jc w:val="center"/>
              <w:rPr>
                <w:color w:val="000000"/>
                <w:szCs w:val="24"/>
              </w:rPr>
            </w:pPr>
            <w:r w:rsidRPr="008E300B">
              <w:rPr>
                <w:color w:val="000000"/>
                <w:szCs w:val="24"/>
              </w:rPr>
              <w:t>«____»______________ 201</w:t>
            </w:r>
            <w:r w:rsidR="00B65A53">
              <w:rPr>
                <w:color w:val="000000"/>
                <w:szCs w:val="24"/>
              </w:rPr>
              <w:t>8</w:t>
            </w:r>
            <w:r w:rsidRPr="008E300B">
              <w:rPr>
                <w:color w:val="000000"/>
                <w:szCs w:val="24"/>
              </w:rPr>
              <w:t>г.</w:t>
            </w:r>
          </w:p>
        </w:tc>
      </w:tr>
    </w:tbl>
    <w:p w:rsidR="003D08F3" w:rsidRDefault="003D08F3" w:rsidP="00F26AB2">
      <w:pPr>
        <w:spacing w:after="0" w:line="240" w:lineRule="auto"/>
        <w:ind w:left="567"/>
        <w:rPr>
          <w:rFonts w:ascii="Times New Roman" w:eastAsia="Times New Roman" w:hAnsi="Times New Roman" w:cs="Times New Roman"/>
          <w:lang w:eastAsia="ru-RU"/>
        </w:rPr>
      </w:pPr>
    </w:p>
    <w:p w:rsidR="009C55A7" w:rsidRDefault="009C55A7" w:rsidP="00F26AB2">
      <w:pPr>
        <w:spacing w:after="0" w:line="240" w:lineRule="auto"/>
        <w:ind w:left="567"/>
        <w:rPr>
          <w:rFonts w:ascii="Times New Roman" w:eastAsia="Times New Roman" w:hAnsi="Times New Roman" w:cs="Times New Roman"/>
          <w:lang w:eastAsia="ru-RU"/>
        </w:rPr>
      </w:pPr>
    </w:p>
    <w:p w:rsidR="009C55A7" w:rsidRDefault="009C55A7" w:rsidP="00F26AB2">
      <w:pPr>
        <w:spacing w:after="0" w:line="240" w:lineRule="auto"/>
        <w:ind w:left="567"/>
        <w:rPr>
          <w:rFonts w:ascii="Times New Roman" w:eastAsia="Times New Roman" w:hAnsi="Times New Roman" w:cs="Times New Roman"/>
          <w:lang w:eastAsia="ru-RU"/>
        </w:rPr>
      </w:pPr>
    </w:p>
    <w:p w:rsidR="008B0CD7" w:rsidRDefault="008B0CD7" w:rsidP="00F26AB2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:rsidR="00B946D5" w:rsidRDefault="00B946D5" w:rsidP="00F26AB2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:rsidR="00B946D5" w:rsidRDefault="00B946D5" w:rsidP="00F26AB2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:rsidR="00B946D5" w:rsidRDefault="00B946D5" w:rsidP="00F26AB2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:rsidR="00B946D5" w:rsidRDefault="00B946D5" w:rsidP="00F26AB2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:rsidR="00B946D5" w:rsidRDefault="00B946D5" w:rsidP="00F26AB2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:rsidR="00B946D5" w:rsidRDefault="00B946D5" w:rsidP="00F26AB2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:rsidR="00B946D5" w:rsidRDefault="00B946D5" w:rsidP="00F26AB2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:rsidR="00B946D5" w:rsidRDefault="00B946D5" w:rsidP="00F26AB2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:rsidR="00B946D5" w:rsidRDefault="00B946D5" w:rsidP="00F26AB2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:rsidR="00B946D5" w:rsidRDefault="00B946D5" w:rsidP="00F26AB2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:rsidR="00B946D5" w:rsidRDefault="00B946D5" w:rsidP="00F26AB2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:rsidR="00B946D5" w:rsidRDefault="00B946D5" w:rsidP="00F26AB2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:rsidR="00B946D5" w:rsidRDefault="00B946D5" w:rsidP="00F26AB2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:rsidR="00B946D5" w:rsidRDefault="00B946D5" w:rsidP="00F26AB2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:rsidR="00B946D5" w:rsidRDefault="00B946D5" w:rsidP="00F26AB2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:rsidR="00B946D5" w:rsidRDefault="00B946D5" w:rsidP="00F26AB2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:rsidR="00B946D5" w:rsidRPr="00A45204" w:rsidRDefault="00B946D5" w:rsidP="00B946D5">
      <w:pPr>
        <w:spacing w:after="0" w:line="264" w:lineRule="auto"/>
        <w:jc w:val="right"/>
        <w:rPr>
          <w:rFonts w:ascii="Times New Roman" w:hAnsi="Times New Roman" w:cs="Times New Roman"/>
          <w:b/>
        </w:rPr>
      </w:pPr>
      <w:r w:rsidRPr="00A45204">
        <w:rPr>
          <w:rFonts w:ascii="Times New Roman" w:hAnsi="Times New Roman" w:cs="Times New Roman"/>
          <w:b/>
        </w:rPr>
        <w:t xml:space="preserve">Приложение № </w:t>
      </w:r>
      <w:r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  <w:b/>
        </w:rPr>
        <w:br/>
      </w:r>
      <w:r w:rsidRPr="00A45204">
        <w:rPr>
          <w:rFonts w:ascii="Times New Roman" w:hAnsi="Times New Roman" w:cs="Times New Roman"/>
          <w:b/>
        </w:rPr>
        <w:t>к Договору поставки</w:t>
      </w:r>
    </w:p>
    <w:p w:rsidR="00B946D5" w:rsidRPr="00A45204" w:rsidRDefault="00B946D5" w:rsidP="00B946D5">
      <w:pPr>
        <w:spacing w:after="0" w:line="264" w:lineRule="auto"/>
        <w:jc w:val="right"/>
        <w:rPr>
          <w:rFonts w:ascii="Times New Roman" w:hAnsi="Times New Roman" w:cs="Times New Roman"/>
          <w:b/>
        </w:rPr>
      </w:pPr>
      <w:r w:rsidRPr="00A45204">
        <w:rPr>
          <w:rFonts w:ascii="Times New Roman" w:hAnsi="Times New Roman" w:cs="Times New Roman"/>
          <w:b/>
        </w:rPr>
        <w:t xml:space="preserve">№ </w:t>
      </w:r>
      <w:r w:rsidR="00E12A5E">
        <w:rPr>
          <w:rFonts w:ascii="Times New Roman" w:hAnsi="Times New Roman" w:cs="Times New Roman"/>
          <w:b/>
        </w:rPr>
        <w:t xml:space="preserve">909/830581  </w:t>
      </w:r>
      <w:r w:rsidRPr="00A45204">
        <w:rPr>
          <w:rFonts w:ascii="Times New Roman" w:hAnsi="Times New Roman" w:cs="Times New Roman"/>
          <w:b/>
        </w:rPr>
        <w:t xml:space="preserve">от  </w:t>
      </w:r>
      <w:r>
        <w:rPr>
          <w:rFonts w:ascii="Times New Roman" w:hAnsi="Times New Roman" w:cs="Times New Roman"/>
          <w:b/>
        </w:rPr>
        <w:t>«  »           2018</w:t>
      </w:r>
      <w:r w:rsidRPr="00A45204">
        <w:rPr>
          <w:rFonts w:ascii="Times New Roman" w:hAnsi="Times New Roman" w:cs="Times New Roman"/>
          <w:b/>
        </w:rPr>
        <w:t>г.</w:t>
      </w:r>
    </w:p>
    <w:p w:rsidR="00B946D5" w:rsidRPr="00A45204" w:rsidRDefault="00B946D5" w:rsidP="00B946D5">
      <w:pPr>
        <w:spacing w:after="0" w:line="264" w:lineRule="auto"/>
        <w:rPr>
          <w:rFonts w:ascii="Times New Roman" w:hAnsi="Times New Roman" w:cs="Times New Roman"/>
        </w:rPr>
      </w:pPr>
    </w:p>
    <w:p w:rsidR="00B946D5" w:rsidRPr="00A45204" w:rsidRDefault="00B946D5" w:rsidP="00B946D5">
      <w:pPr>
        <w:spacing w:after="0" w:line="264" w:lineRule="auto"/>
        <w:jc w:val="center"/>
        <w:rPr>
          <w:rFonts w:ascii="Times New Roman" w:hAnsi="Times New Roman" w:cs="Times New Roman"/>
        </w:rPr>
      </w:pPr>
      <w:r w:rsidRPr="00A45204">
        <w:rPr>
          <w:rFonts w:ascii="Times New Roman" w:hAnsi="Times New Roman" w:cs="Times New Roman"/>
        </w:rPr>
        <w:t>Форма представления информации</w:t>
      </w:r>
    </w:p>
    <w:p w:rsidR="00B946D5" w:rsidRPr="00A45204" w:rsidRDefault="00B946D5" w:rsidP="00B946D5">
      <w:pPr>
        <w:spacing w:after="0" w:line="264" w:lineRule="auto"/>
        <w:jc w:val="center"/>
        <w:rPr>
          <w:rFonts w:ascii="Times New Roman" w:hAnsi="Times New Roman" w:cs="Times New Roman"/>
        </w:rPr>
      </w:pPr>
    </w:p>
    <w:tbl>
      <w:tblPr>
        <w:tblpPr w:leftFromText="180" w:rightFromText="180" w:bottomFromText="200" w:vertAnchor="text" w:horzAnchor="margin" w:tblpY="10"/>
        <w:tblW w:w="0" w:type="auto"/>
        <w:tblLook w:val="00A0" w:firstRow="1" w:lastRow="0" w:firstColumn="1" w:lastColumn="0" w:noHBand="0" w:noVBand="0"/>
      </w:tblPr>
      <w:tblGrid>
        <w:gridCol w:w="4785"/>
        <w:gridCol w:w="4786"/>
      </w:tblGrid>
      <w:tr w:rsidR="00B946D5" w:rsidRPr="00A45204" w:rsidTr="00B9691A">
        <w:tc>
          <w:tcPr>
            <w:tcW w:w="4785" w:type="dxa"/>
            <w:hideMark/>
          </w:tcPr>
          <w:p w:rsidR="00B946D5" w:rsidRPr="00A45204" w:rsidRDefault="00B946D5" w:rsidP="00B9691A">
            <w:pPr>
              <w:spacing w:after="0" w:line="264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  </w:t>
            </w:r>
            <w:r w:rsidRPr="00A45204">
              <w:rPr>
                <w:rFonts w:ascii="Times New Roman" w:hAnsi="Times New Roman" w:cs="Times New Roman"/>
                <w:i/>
                <w:iCs/>
              </w:rPr>
              <w:t>Бланк организации поставщика/субподрядчика</w:t>
            </w:r>
          </w:p>
        </w:tc>
        <w:tc>
          <w:tcPr>
            <w:tcW w:w="4786" w:type="dxa"/>
            <w:hideMark/>
          </w:tcPr>
          <w:p w:rsidR="00B946D5" w:rsidRPr="00A45204" w:rsidRDefault="00B946D5" w:rsidP="00B9691A">
            <w:pPr>
              <w:spacing w:after="0" w:line="264" w:lineRule="auto"/>
              <w:rPr>
                <w:rFonts w:ascii="Times New Roman" w:hAnsi="Times New Roman" w:cs="Times New Roman"/>
                <w:i/>
                <w:iCs/>
              </w:rPr>
            </w:pPr>
            <w:r w:rsidRPr="00A45204">
              <w:rPr>
                <w:rFonts w:ascii="Times New Roman" w:hAnsi="Times New Roman" w:cs="Times New Roman"/>
                <w:i/>
                <w:iCs/>
              </w:rPr>
              <w:t>Реквизиты заказчика/поставщика</w:t>
            </w:r>
          </w:p>
        </w:tc>
      </w:tr>
    </w:tbl>
    <w:p w:rsidR="00B946D5" w:rsidRPr="00A45204" w:rsidRDefault="00B946D5" w:rsidP="00B946D5">
      <w:pPr>
        <w:autoSpaceDE w:val="0"/>
        <w:autoSpaceDN w:val="0"/>
        <w:adjustRightInd w:val="0"/>
        <w:spacing w:after="0" w:line="264" w:lineRule="auto"/>
        <w:ind w:firstLine="540"/>
        <w:jc w:val="center"/>
        <w:outlineLvl w:val="3"/>
        <w:rPr>
          <w:rFonts w:ascii="Times New Roman" w:hAnsi="Times New Roman" w:cs="Times New Roman"/>
        </w:rPr>
      </w:pPr>
    </w:p>
    <w:p w:rsidR="00B946D5" w:rsidRPr="00A45204" w:rsidRDefault="00B946D5" w:rsidP="00B946D5">
      <w:pPr>
        <w:autoSpaceDE w:val="0"/>
        <w:autoSpaceDN w:val="0"/>
        <w:adjustRightInd w:val="0"/>
        <w:spacing w:after="0" w:line="264" w:lineRule="auto"/>
        <w:ind w:firstLine="539"/>
        <w:jc w:val="center"/>
        <w:outlineLvl w:val="3"/>
        <w:rPr>
          <w:rFonts w:ascii="Times New Roman" w:hAnsi="Times New Roman" w:cs="Times New Roman"/>
        </w:rPr>
      </w:pPr>
    </w:p>
    <w:p w:rsidR="00B946D5" w:rsidRPr="00A45204" w:rsidRDefault="00B946D5" w:rsidP="00B946D5">
      <w:pPr>
        <w:autoSpaceDE w:val="0"/>
        <w:autoSpaceDN w:val="0"/>
        <w:adjustRightInd w:val="0"/>
        <w:spacing w:after="0" w:line="264" w:lineRule="auto"/>
        <w:ind w:firstLine="539"/>
        <w:jc w:val="center"/>
        <w:outlineLvl w:val="3"/>
        <w:rPr>
          <w:rFonts w:ascii="Times New Roman" w:hAnsi="Times New Roman" w:cs="Times New Roman"/>
        </w:rPr>
      </w:pPr>
      <w:r w:rsidRPr="00A45204">
        <w:rPr>
          <w:rFonts w:ascii="Times New Roman" w:hAnsi="Times New Roman" w:cs="Times New Roman"/>
        </w:rPr>
        <w:t>Уважаемый</w:t>
      </w:r>
      <w:r>
        <w:rPr>
          <w:rFonts w:ascii="Times New Roman" w:hAnsi="Times New Roman" w:cs="Times New Roman"/>
        </w:rPr>
        <w:t xml:space="preserve"> Сергей Александрович</w:t>
      </w:r>
      <w:r w:rsidRPr="00A45204">
        <w:rPr>
          <w:rFonts w:ascii="Times New Roman" w:hAnsi="Times New Roman" w:cs="Times New Roman"/>
        </w:rPr>
        <w:t>!</w:t>
      </w:r>
    </w:p>
    <w:p w:rsidR="00B946D5" w:rsidRPr="00A45204" w:rsidRDefault="00B946D5" w:rsidP="00B946D5">
      <w:pPr>
        <w:autoSpaceDE w:val="0"/>
        <w:autoSpaceDN w:val="0"/>
        <w:adjustRightInd w:val="0"/>
        <w:spacing w:after="0" w:line="264" w:lineRule="auto"/>
        <w:ind w:firstLine="567"/>
        <w:outlineLvl w:val="3"/>
        <w:rPr>
          <w:rFonts w:ascii="Times New Roman" w:hAnsi="Times New Roman" w:cs="Times New Roman"/>
        </w:rPr>
      </w:pPr>
      <w:proofErr w:type="gramStart"/>
      <w:r w:rsidRPr="00A45204">
        <w:rPr>
          <w:rFonts w:ascii="Times New Roman" w:hAnsi="Times New Roman" w:cs="Times New Roman"/>
        </w:rPr>
        <w:t>Настоящим подтверждаем, что</w:t>
      </w:r>
      <w:r>
        <w:rPr>
          <w:rFonts w:ascii="Times New Roman" w:hAnsi="Times New Roman" w:cs="Times New Roman"/>
        </w:rPr>
        <w:t xml:space="preserve"> </w:t>
      </w:r>
      <w:r w:rsidRPr="00A45204">
        <w:rPr>
          <w:rFonts w:ascii="Times New Roman" w:hAnsi="Times New Roman" w:cs="Times New Roman"/>
          <w:i/>
          <w:iCs/>
          <w:u w:val="single"/>
        </w:rPr>
        <w:t xml:space="preserve">наименование организации поставщика/субподрядчика продукции </w:t>
      </w:r>
      <w:r w:rsidRPr="00A45204">
        <w:rPr>
          <w:rFonts w:ascii="Times New Roman" w:hAnsi="Times New Roman" w:cs="Times New Roman"/>
        </w:rPr>
        <w:t xml:space="preserve">в соответствии с законодательством Российской Федерации (статья 4 Федерального закона Российской Федерации от 24.07.2002 № 209-ФЗ «О развитии малого и среднего предпринимательства в Российской Федерации») обладает критериями позволяющими относить организацию к субъектам </w:t>
      </w:r>
      <w:r w:rsidRPr="00A45204">
        <w:rPr>
          <w:rFonts w:ascii="Times New Roman" w:hAnsi="Times New Roman" w:cs="Times New Roman"/>
          <w:i/>
          <w:iCs/>
          <w:u w:val="single"/>
        </w:rPr>
        <w:t>указывается малого или среднего в зависимости от критериев отнесения</w:t>
      </w:r>
      <w:r w:rsidRPr="00A45204">
        <w:rPr>
          <w:rFonts w:ascii="Times New Roman" w:hAnsi="Times New Roman" w:cs="Times New Roman"/>
        </w:rPr>
        <w:t xml:space="preserve"> предпринимательства и сообщаем следующую информацию:</w:t>
      </w:r>
      <w:proofErr w:type="gramEnd"/>
    </w:p>
    <w:tbl>
      <w:tblPr>
        <w:tblW w:w="0" w:type="auto"/>
        <w:jc w:val="center"/>
        <w:tblInd w:w="-3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4"/>
        <w:gridCol w:w="4785"/>
        <w:gridCol w:w="2120"/>
        <w:gridCol w:w="2524"/>
      </w:tblGrid>
      <w:tr w:rsidR="00B946D5" w:rsidRPr="00A45204" w:rsidTr="00B9691A">
        <w:trPr>
          <w:jc w:val="center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6D5" w:rsidRPr="00A45204" w:rsidRDefault="00B946D5" w:rsidP="00B9691A">
            <w:pPr>
              <w:autoSpaceDE w:val="0"/>
              <w:autoSpaceDN w:val="0"/>
              <w:adjustRightInd w:val="0"/>
              <w:spacing w:after="0" w:line="264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A45204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A45204">
              <w:rPr>
                <w:rFonts w:ascii="Times New Roman" w:hAnsi="Times New Roman" w:cs="Times New Roman"/>
              </w:rPr>
              <w:t>п</w:t>
            </w:r>
            <w:proofErr w:type="gramEnd"/>
            <w:r w:rsidRPr="00A45204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6D5" w:rsidRPr="00A45204" w:rsidRDefault="00B946D5" w:rsidP="00B9691A">
            <w:pPr>
              <w:autoSpaceDE w:val="0"/>
              <w:autoSpaceDN w:val="0"/>
              <w:adjustRightInd w:val="0"/>
              <w:spacing w:after="0" w:line="264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A45204">
              <w:rPr>
                <w:rFonts w:ascii="Times New Roman" w:hAnsi="Times New Roman" w:cs="Times New Roman"/>
              </w:rPr>
              <w:t>Критерий отнесения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6D5" w:rsidRPr="00A45204" w:rsidRDefault="00B946D5" w:rsidP="00B9691A">
            <w:pPr>
              <w:autoSpaceDE w:val="0"/>
              <w:autoSpaceDN w:val="0"/>
              <w:adjustRightInd w:val="0"/>
              <w:spacing w:after="0" w:line="264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A45204">
              <w:rPr>
                <w:rFonts w:ascii="Times New Roman" w:hAnsi="Times New Roman" w:cs="Times New Roman"/>
              </w:rPr>
              <w:t>Показатель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6D5" w:rsidRPr="00A45204" w:rsidRDefault="00B946D5" w:rsidP="00B9691A">
            <w:pPr>
              <w:autoSpaceDE w:val="0"/>
              <w:autoSpaceDN w:val="0"/>
              <w:adjustRightInd w:val="0"/>
              <w:spacing w:after="0" w:line="264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A45204">
              <w:rPr>
                <w:rFonts w:ascii="Times New Roman" w:hAnsi="Times New Roman" w:cs="Times New Roman"/>
              </w:rPr>
              <w:t>Приложенный подтверждающий документ</w:t>
            </w:r>
          </w:p>
        </w:tc>
      </w:tr>
      <w:tr w:rsidR="00B946D5" w:rsidRPr="00A45204" w:rsidTr="00B9691A">
        <w:trPr>
          <w:jc w:val="center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6D5" w:rsidRPr="00A45204" w:rsidRDefault="00B946D5" w:rsidP="00B9691A">
            <w:pPr>
              <w:autoSpaceDE w:val="0"/>
              <w:autoSpaceDN w:val="0"/>
              <w:adjustRightInd w:val="0"/>
              <w:spacing w:after="0" w:line="264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A452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6D5" w:rsidRPr="00A45204" w:rsidRDefault="00B946D5" w:rsidP="00B9691A">
            <w:pPr>
              <w:autoSpaceDE w:val="0"/>
              <w:autoSpaceDN w:val="0"/>
              <w:adjustRightInd w:val="0"/>
              <w:spacing w:after="0" w:line="264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A4520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6D5" w:rsidRPr="00A45204" w:rsidRDefault="00B946D5" w:rsidP="00B9691A">
            <w:pPr>
              <w:autoSpaceDE w:val="0"/>
              <w:autoSpaceDN w:val="0"/>
              <w:adjustRightInd w:val="0"/>
              <w:spacing w:after="0" w:line="264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A4520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6D5" w:rsidRPr="00A45204" w:rsidRDefault="00B946D5" w:rsidP="00B9691A">
            <w:pPr>
              <w:autoSpaceDE w:val="0"/>
              <w:autoSpaceDN w:val="0"/>
              <w:adjustRightInd w:val="0"/>
              <w:spacing w:after="0" w:line="264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A45204">
              <w:rPr>
                <w:rFonts w:ascii="Times New Roman" w:hAnsi="Times New Roman" w:cs="Times New Roman"/>
              </w:rPr>
              <w:t>4</w:t>
            </w:r>
          </w:p>
        </w:tc>
      </w:tr>
      <w:tr w:rsidR="00B946D5" w:rsidRPr="00A45204" w:rsidTr="00B9691A">
        <w:trPr>
          <w:jc w:val="center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6D5" w:rsidRPr="00A45204" w:rsidRDefault="00B946D5" w:rsidP="00B9691A">
            <w:pPr>
              <w:autoSpaceDE w:val="0"/>
              <w:autoSpaceDN w:val="0"/>
              <w:adjustRightInd w:val="0"/>
              <w:spacing w:after="0" w:line="264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A45204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6D5" w:rsidRPr="00A45204" w:rsidRDefault="00B946D5" w:rsidP="00B9691A">
            <w:pPr>
              <w:autoSpaceDE w:val="0"/>
              <w:autoSpaceDN w:val="0"/>
              <w:adjustRightInd w:val="0"/>
              <w:spacing w:after="0" w:line="264" w:lineRule="auto"/>
              <w:outlineLvl w:val="0"/>
              <w:rPr>
                <w:rFonts w:ascii="Times New Roman" w:hAnsi="Times New Roman" w:cs="Times New Roman"/>
                <w:i/>
                <w:iCs/>
              </w:rPr>
            </w:pPr>
            <w:r w:rsidRPr="00A45204">
              <w:rPr>
                <w:rFonts w:ascii="Times New Roman" w:hAnsi="Times New Roman" w:cs="Times New Roman"/>
                <w:i/>
                <w:iCs/>
              </w:rPr>
              <w:t>только для юридических лиц:</w:t>
            </w:r>
          </w:p>
          <w:p w:rsidR="00B946D5" w:rsidRPr="00A45204" w:rsidRDefault="00B946D5" w:rsidP="00B9691A">
            <w:pPr>
              <w:autoSpaceDE w:val="0"/>
              <w:autoSpaceDN w:val="0"/>
              <w:adjustRightInd w:val="0"/>
              <w:spacing w:after="0" w:line="264" w:lineRule="auto"/>
              <w:outlineLvl w:val="0"/>
              <w:rPr>
                <w:rFonts w:ascii="Times New Roman" w:hAnsi="Times New Roman" w:cs="Times New Roman"/>
              </w:rPr>
            </w:pPr>
            <w:r w:rsidRPr="00A45204">
              <w:rPr>
                <w:rFonts w:ascii="Times New Roman" w:hAnsi="Times New Roman" w:cs="Times New Roman"/>
              </w:rPr>
              <w:t xml:space="preserve">Суммарная доля участия в уставном (складочном) капитале: </w:t>
            </w:r>
          </w:p>
          <w:p w:rsidR="00B946D5" w:rsidRPr="00A45204" w:rsidRDefault="00B946D5" w:rsidP="00B9691A">
            <w:pPr>
              <w:autoSpaceDE w:val="0"/>
              <w:autoSpaceDN w:val="0"/>
              <w:adjustRightInd w:val="0"/>
              <w:spacing w:after="0" w:line="264" w:lineRule="auto"/>
              <w:outlineLvl w:val="0"/>
              <w:rPr>
                <w:rFonts w:ascii="Times New Roman" w:hAnsi="Times New Roman" w:cs="Times New Roman"/>
              </w:rPr>
            </w:pPr>
            <w:r w:rsidRPr="00A45204">
              <w:rPr>
                <w:rFonts w:ascii="Times New Roman" w:hAnsi="Times New Roman" w:cs="Times New Roman"/>
              </w:rPr>
              <w:t>РФ, субъектов РФ, муниципальных образований, иностранных юридических лиц и граждан, общественных и религиозных организаций (объединений)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6D5" w:rsidRPr="00A45204" w:rsidRDefault="00B946D5" w:rsidP="00B9691A">
            <w:pPr>
              <w:autoSpaceDE w:val="0"/>
              <w:autoSpaceDN w:val="0"/>
              <w:adjustRightInd w:val="0"/>
              <w:spacing w:after="0" w:line="264" w:lineRule="auto"/>
              <w:outlineLvl w:val="0"/>
              <w:rPr>
                <w:rFonts w:ascii="Times New Roman" w:hAnsi="Times New Roman" w:cs="Times New Roman"/>
                <w:i/>
                <w:iCs/>
              </w:rPr>
            </w:pPr>
            <w:r w:rsidRPr="00A45204">
              <w:rPr>
                <w:rFonts w:ascii="Times New Roman" w:hAnsi="Times New Roman" w:cs="Times New Roman"/>
                <w:i/>
                <w:iCs/>
              </w:rPr>
              <w:t xml:space="preserve">Указывается в процентах 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6D5" w:rsidRPr="00A45204" w:rsidRDefault="00B946D5" w:rsidP="00B9691A">
            <w:pPr>
              <w:autoSpaceDE w:val="0"/>
              <w:autoSpaceDN w:val="0"/>
              <w:adjustRightInd w:val="0"/>
              <w:spacing w:after="0" w:line="264" w:lineRule="auto"/>
              <w:outlineLvl w:val="0"/>
              <w:rPr>
                <w:rFonts w:ascii="Times New Roman" w:hAnsi="Times New Roman" w:cs="Times New Roman"/>
                <w:i/>
                <w:iCs/>
              </w:rPr>
            </w:pPr>
            <w:r w:rsidRPr="00A45204">
              <w:rPr>
                <w:rFonts w:ascii="Times New Roman" w:hAnsi="Times New Roman" w:cs="Times New Roman"/>
                <w:i/>
                <w:iCs/>
              </w:rPr>
              <w:t>Копия устава</w:t>
            </w:r>
          </w:p>
        </w:tc>
      </w:tr>
      <w:tr w:rsidR="00B946D5" w:rsidRPr="00A45204" w:rsidTr="00B9691A">
        <w:trPr>
          <w:jc w:val="center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6D5" w:rsidRPr="00A45204" w:rsidRDefault="00B946D5" w:rsidP="00B9691A">
            <w:pPr>
              <w:autoSpaceDE w:val="0"/>
              <w:autoSpaceDN w:val="0"/>
              <w:adjustRightInd w:val="0"/>
              <w:spacing w:after="0" w:line="264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A45204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6D5" w:rsidRPr="00A45204" w:rsidRDefault="00B946D5" w:rsidP="00B9691A">
            <w:pPr>
              <w:autoSpaceDE w:val="0"/>
              <w:autoSpaceDN w:val="0"/>
              <w:adjustRightInd w:val="0"/>
              <w:spacing w:after="0" w:line="264" w:lineRule="auto"/>
              <w:outlineLvl w:val="0"/>
              <w:rPr>
                <w:rFonts w:ascii="Times New Roman" w:hAnsi="Times New Roman" w:cs="Times New Roman"/>
                <w:i/>
                <w:iCs/>
              </w:rPr>
            </w:pPr>
            <w:r w:rsidRPr="00A45204">
              <w:rPr>
                <w:rFonts w:ascii="Times New Roman" w:hAnsi="Times New Roman" w:cs="Times New Roman"/>
                <w:i/>
                <w:iCs/>
              </w:rPr>
              <w:t>только для юридических лиц:</w:t>
            </w:r>
          </w:p>
          <w:p w:rsidR="00B946D5" w:rsidRPr="00A45204" w:rsidRDefault="00B946D5" w:rsidP="00B9691A">
            <w:pPr>
              <w:autoSpaceDE w:val="0"/>
              <w:autoSpaceDN w:val="0"/>
              <w:adjustRightInd w:val="0"/>
              <w:spacing w:after="0" w:line="264" w:lineRule="auto"/>
              <w:outlineLvl w:val="0"/>
              <w:rPr>
                <w:rFonts w:ascii="Times New Roman" w:hAnsi="Times New Roman" w:cs="Times New Roman"/>
              </w:rPr>
            </w:pPr>
            <w:r w:rsidRPr="00A45204">
              <w:rPr>
                <w:rFonts w:ascii="Times New Roman" w:hAnsi="Times New Roman" w:cs="Times New Roman"/>
              </w:rPr>
              <w:t>Доля участия в уставном (складочном) капитале юридических лиц, которые не являются субъектами малого и среднего бизнеса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6D5" w:rsidRPr="00A45204" w:rsidRDefault="00B946D5" w:rsidP="00B9691A">
            <w:pPr>
              <w:autoSpaceDE w:val="0"/>
              <w:autoSpaceDN w:val="0"/>
              <w:adjustRightInd w:val="0"/>
              <w:spacing w:after="0" w:line="264" w:lineRule="auto"/>
              <w:outlineLvl w:val="0"/>
              <w:rPr>
                <w:rFonts w:ascii="Times New Roman" w:hAnsi="Times New Roman" w:cs="Times New Roman"/>
                <w:i/>
                <w:iCs/>
              </w:rPr>
            </w:pPr>
            <w:r w:rsidRPr="00A45204">
              <w:rPr>
                <w:rFonts w:ascii="Times New Roman" w:hAnsi="Times New Roman" w:cs="Times New Roman"/>
                <w:i/>
                <w:iCs/>
              </w:rPr>
              <w:t>Указывается в процентах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6D5" w:rsidRPr="00A45204" w:rsidRDefault="00B946D5" w:rsidP="00B9691A">
            <w:pPr>
              <w:autoSpaceDE w:val="0"/>
              <w:autoSpaceDN w:val="0"/>
              <w:adjustRightInd w:val="0"/>
              <w:spacing w:after="0" w:line="264" w:lineRule="auto"/>
              <w:outlineLvl w:val="0"/>
              <w:rPr>
                <w:rFonts w:ascii="Times New Roman" w:hAnsi="Times New Roman" w:cs="Times New Roman"/>
                <w:i/>
                <w:iCs/>
              </w:rPr>
            </w:pPr>
            <w:r w:rsidRPr="00A45204">
              <w:rPr>
                <w:rFonts w:ascii="Times New Roman" w:hAnsi="Times New Roman" w:cs="Times New Roman"/>
                <w:i/>
                <w:iCs/>
              </w:rPr>
              <w:t>Копия устава</w:t>
            </w:r>
          </w:p>
        </w:tc>
      </w:tr>
      <w:tr w:rsidR="00B946D5" w:rsidRPr="00A45204" w:rsidTr="00B9691A">
        <w:trPr>
          <w:trHeight w:val="1515"/>
          <w:jc w:val="center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6D5" w:rsidRPr="00A45204" w:rsidRDefault="00B946D5" w:rsidP="00B9691A">
            <w:pPr>
              <w:autoSpaceDE w:val="0"/>
              <w:autoSpaceDN w:val="0"/>
              <w:adjustRightInd w:val="0"/>
              <w:spacing w:after="0" w:line="264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A45204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6D5" w:rsidRPr="00A45204" w:rsidRDefault="00B946D5" w:rsidP="00B9691A">
            <w:pPr>
              <w:autoSpaceDE w:val="0"/>
              <w:autoSpaceDN w:val="0"/>
              <w:adjustRightInd w:val="0"/>
              <w:spacing w:after="0" w:line="264" w:lineRule="auto"/>
              <w:outlineLvl w:val="0"/>
              <w:rPr>
                <w:rFonts w:ascii="Times New Roman" w:hAnsi="Times New Roman" w:cs="Times New Roman"/>
              </w:rPr>
            </w:pPr>
            <w:r w:rsidRPr="00A45204">
              <w:rPr>
                <w:rFonts w:ascii="Times New Roman" w:hAnsi="Times New Roman" w:cs="Times New Roman"/>
              </w:rPr>
              <w:t xml:space="preserve">Средняя численность работников за предшествующий календарный год (определяется с учетом всех работников, в том числе работающих по договорам гражданско-правового характера) 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6D5" w:rsidRPr="00A45204" w:rsidRDefault="00B946D5" w:rsidP="00B9691A">
            <w:pPr>
              <w:autoSpaceDE w:val="0"/>
              <w:autoSpaceDN w:val="0"/>
              <w:adjustRightInd w:val="0"/>
              <w:spacing w:after="0" w:line="264" w:lineRule="auto"/>
              <w:outlineLvl w:val="0"/>
              <w:rPr>
                <w:rFonts w:ascii="Times New Roman" w:hAnsi="Times New Roman" w:cs="Times New Roman"/>
                <w:i/>
                <w:iCs/>
              </w:rPr>
            </w:pPr>
            <w:r w:rsidRPr="00A45204">
              <w:rPr>
                <w:rFonts w:ascii="Times New Roman" w:hAnsi="Times New Roman" w:cs="Times New Roman"/>
                <w:i/>
                <w:iCs/>
              </w:rPr>
              <w:t>Указывается</w:t>
            </w:r>
          </w:p>
          <w:p w:rsidR="00B946D5" w:rsidRPr="00A45204" w:rsidRDefault="00B946D5" w:rsidP="00B9691A">
            <w:pPr>
              <w:autoSpaceDE w:val="0"/>
              <w:autoSpaceDN w:val="0"/>
              <w:adjustRightInd w:val="0"/>
              <w:spacing w:after="0" w:line="264" w:lineRule="auto"/>
              <w:outlineLvl w:val="0"/>
              <w:rPr>
                <w:rFonts w:ascii="Times New Roman" w:hAnsi="Times New Roman" w:cs="Times New Roman"/>
                <w:i/>
                <w:iCs/>
              </w:rPr>
            </w:pPr>
            <w:r w:rsidRPr="00A45204">
              <w:rPr>
                <w:rFonts w:ascii="Times New Roman" w:hAnsi="Times New Roman" w:cs="Times New Roman"/>
                <w:i/>
                <w:iCs/>
              </w:rPr>
              <w:t>количество человек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6D5" w:rsidRPr="00A45204" w:rsidRDefault="00B946D5" w:rsidP="00B9691A">
            <w:pPr>
              <w:autoSpaceDE w:val="0"/>
              <w:autoSpaceDN w:val="0"/>
              <w:adjustRightInd w:val="0"/>
              <w:spacing w:after="0" w:line="264" w:lineRule="auto"/>
              <w:outlineLvl w:val="0"/>
              <w:rPr>
                <w:rFonts w:ascii="Times New Roman" w:hAnsi="Times New Roman" w:cs="Times New Roman"/>
                <w:i/>
                <w:iCs/>
              </w:rPr>
            </w:pPr>
            <w:r w:rsidRPr="00A45204">
              <w:rPr>
                <w:rFonts w:ascii="Times New Roman" w:hAnsi="Times New Roman" w:cs="Times New Roman"/>
                <w:i/>
                <w:iCs/>
              </w:rPr>
              <w:t>Копия формы 4 ФСС</w:t>
            </w:r>
          </w:p>
        </w:tc>
      </w:tr>
      <w:tr w:rsidR="00B946D5" w:rsidRPr="00A45204" w:rsidTr="00B9691A">
        <w:trPr>
          <w:jc w:val="center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6D5" w:rsidRPr="00A45204" w:rsidRDefault="00B946D5" w:rsidP="00B9691A">
            <w:pPr>
              <w:autoSpaceDE w:val="0"/>
              <w:autoSpaceDN w:val="0"/>
              <w:adjustRightInd w:val="0"/>
              <w:spacing w:after="0" w:line="264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A45204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6D5" w:rsidRPr="00A45204" w:rsidRDefault="00B946D5" w:rsidP="00B9691A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A45204">
              <w:rPr>
                <w:rFonts w:ascii="Times New Roman" w:hAnsi="Times New Roman" w:cs="Times New Roman"/>
              </w:rPr>
              <w:t>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6D5" w:rsidRPr="00A45204" w:rsidRDefault="00B946D5" w:rsidP="00B9691A">
            <w:pPr>
              <w:autoSpaceDE w:val="0"/>
              <w:autoSpaceDN w:val="0"/>
              <w:adjustRightInd w:val="0"/>
              <w:spacing w:after="0" w:line="264" w:lineRule="auto"/>
              <w:outlineLvl w:val="0"/>
              <w:rPr>
                <w:rFonts w:ascii="Times New Roman" w:hAnsi="Times New Roman" w:cs="Times New Roman"/>
                <w:i/>
                <w:iCs/>
              </w:rPr>
            </w:pPr>
            <w:r w:rsidRPr="00A45204">
              <w:rPr>
                <w:rFonts w:ascii="Times New Roman" w:hAnsi="Times New Roman" w:cs="Times New Roman"/>
                <w:i/>
                <w:iCs/>
              </w:rPr>
              <w:t>Указывается в миллионах рублей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6D5" w:rsidRPr="00A45204" w:rsidRDefault="00B946D5" w:rsidP="00B9691A">
            <w:pPr>
              <w:autoSpaceDE w:val="0"/>
              <w:autoSpaceDN w:val="0"/>
              <w:adjustRightInd w:val="0"/>
              <w:spacing w:after="0" w:line="264" w:lineRule="auto"/>
              <w:outlineLvl w:val="0"/>
              <w:rPr>
                <w:rFonts w:ascii="Times New Roman" w:hAnsi="Times New Roman" w:cs="Times New Roman"/>
                <w:i/>
                <w:iCs/>
              </w:rPr>
            </w:pPr>
            <w:r w:rsidRPr="00A45204">
              <w:rPr>
                <w:rFonts w:ascii="Times New Roman" w:hAnsi="Times New Roman" w:cs="Times New Roman"/>
                <w:i/>
                <w:iCs/>
              </w:rPr>
              <w:t>Копия баланса за предшествующий календарный год</w:t>
            </w:r>
          </w:p>
        </w:tc>
      </w:tr>
    </w:tbl>
    <w:p w:rsidR="00B946D5" w:rsidRPr="00A45204" w:rsidRDefault="00B946D5" w:rsidP="00B946D5">
      <w:pPr>
        <w:spacing w:after="0" w:line="264" w:lineRule="auto"/>
        <w:rPr>
          <w:rFonts w:ascii="Times New Roman" w:hAnsi="Times New Roman" w:cs="Times New Roman"/>
        </w:rPr>
      </w:pPr>
    </w:p>
    <w:p w:rsidR="00B946D5" w:rsidRPr="00A45204" w:rsidRDefault="00B946D5" w:rsidP="00B946D5">
      <w:pPr>
        <w:spacing w:after="0" w:line="264" w:lineRule="auto"/>
        <w:rPr>
          <w:rFonts w:ascii="Times New Roman" w:hAnsi="Times New Roman" w:cs="Times New Roman"/>
        </w:rPr>
      </w:pPr>
      <w:r w:rsidRPr="00A45204">
        <w:rPr>
          <w:rFonts w:ascii="Times New Roman" w:hAnsi="Times New Roman" w:cs="Times New Roman"/>
        </w:rPr>
        <w:t>Приложение: подтверждающие документы.</w:t>
      </w:r>
    </w:p>
    <w:p w:rsidR="00B946D5" w:rsidRPr="00A45204" w:rsidRDefault="00B946D5" w:rsidP="00B946D5">
      <w:pPr>
        <w:spacing w:after="0" w:line="264" w:lineRule="auto"/>
        <w:jc w:val="right"/>
        <w:rPr>
          <w:rFonts w:ascii="Times New Roman" w:hAnsi="Times New Roman" w:cs="Times New Roman"/>
        </w:rPr>
      </w:pPr>
    </w:p>
    <w:p w:rsidR="00B946D5" w:rsidRDefault="00B946D5" w:rsidP="00B946D5">
      <w:pPr>
        <w:spacing w:after="0" w:line="264" w:lineRule="auto"/>
        <w:jc w:val="right"/>
        <w:rPr>
          <w:rFonts w:ascii="Times New Roman" w:hAnsi="Times New Roman" w:cs="Times New Roman"/>
          <w:b/>
        </w:rPr>
      </w:pPr>
    </w:p>
    <w:p w:rsidR="00B946D5" w:rsidRDefault="00B946D5" w:rsidP="00B946D5">
      <w:pPr>
        <w:spacing w:after="0" w:line="264" w:lineRule="auto"/>
        <w:jc w:val="right"/>
        <w:rPr>
          <w:rFonts w:ascii="Times New Roman" w:hAnsi="Times New Roman" w:cs="Times New Roman"/>
          <w:b/>
        </w:rPr>
      </w:pPr>
    </w:p>
    <w:p w:rsidR="00B946D5" w:rsidRDefault="00B946D5" w:rsidP="00B946D5">
      <w:pPr>
        <w:spacing w:after="0" w:line="264" w:lineRule="auto"/>
        <w:jc w:val="right"/>
        <w:rPr>
          <w:rFonts w:ascii="Times New Roman" w:hAnsi="Times New Roman" w:cs="Times New Roman"/>
          <w:b/>
        </w:rPr>
      </w:pPr>
    </w:p>
    <w:p w:rsidR="00B946D5" w:rsidRDefault="00B946D5" w:rsidP="00B946D5">
      <w:pPr>
        <w:spacing w:after="0" w:line="264" w:lineRule="auto"/>
        <w:jc w:val="right"/>
        <w:rPr>
          <w:rFonts w:ascii="Times New Roman" w:hAnsi="Times New Roman" w:cs="Times New Roman"/>
          <w:b/>
        </w:rPr>
      </w:pPr>
    </w:p>
    <w:p w:rsidR="00B946D5" w:rsidRDefault="00B946D5" w:rsidP="00B946D5">
      <w:pPr>
        <w:spacing w:after="0" w:line="264" w:lineRule="auto"/>
        <w:jc w:val="right"/>
        <w:rPr>
          <w:rFonts w:ascii="Times New Roman" w:hAnsi="Times New Roman" w:cs="Times New Roman"/>
          <w:b/>
        </w:rPr>
      </w:pPr>
    </w:p>
    <w:p w:rsidR="00B946D5" w:rsidRDefault="00B946D5" w:rsidP="00B946D5">
      <w:pPr>
        <w:spacing w:after="0" w:line="264" w:lineRule="auto"/>
        <w:jc w:val="right"/>
        <w:rPr>
          <w:rFonts w:ascii="Times New Roman" w:hAnsi="Times New Roman" w:cs="Times New Roman"/>
          <w:b/>
        </w:rPr>
      </w:pPr>
    </w:p>
    <w:p w:rsidR="00B946D5" w:rsidRDefault="00B946D5" w:rsidP="00B946D5">
      <w:pPr>
        <w:spacing w:after="0" w:line="264" w:lineRule="auto"/>
        <w:jc w:val="right"/>
        <w:rPr>
          <w:rFonts w:ascii="Times New Roman" w:hAnsi="Times New Roman" w:cs="Times New Roman"/>
          <w:b/>
        </w:rPr>
      </w:pPr>
    </w:p>
    <w:p w:rsidR="00B946D5" w:rsidRDefault="00B946D5" w:rsidP="00B946D5">
      <w:pPr>
        <w:spacing w:after="0" w:line="264" w:lineRule="auto"/>
        <w:jc w:val="right"/>
        <w:rPr>
          <w:rFonts w:ascii="Times New Roman" w:hAnsi="Times New Roman" w:cs="Times New Roman"/>
          <w:b/>
        </w:rPr>
      </w:pPr>
    </w:p>
    <w:p w:rsidR="00B946D5" w:rsidRDefault="00B946D5" w:rsidP="00B946D5">
      <w:pPr>
        <w:spacing w:after="0" w:line="264" w:lineRule="auto"/>
        <w:jc w:val="right"/>
        <w:rPr>
          <w:rFonts w:ascii="Times New Roman" w:hAnsi="Times New Roman" w:cs="Times New Roman"/>
          <w:b/>
        </w:rPr>
      </w:pPr>
    </w:p>
    <w:p w:rsidR="00B946D5" w:rsidRDefault="00B946D5" w:rsidP="00B946D5">
      <w:pPr>
        <w:spacing w:after="0" w:line="264" w:lineRule="auto"/>
        <w:jc w:val="right"/>
        <w:rPr>
          <w:rFonts w:ascii="Times New Roman" w:hAnsi="Times New Roman" w:cs="Times New Roman"/>
          <w:b/>
        </w:rPr>
      </w:pPr>
    </w:p>
    <w:p w:rsidR="00B946D5" w:rsidRPr="00A45204" w:rsidRDefault="00B946D5" w:rsidP="00B946D5">
      <w:pPr>
        <w:spacing w:after="0" w:line="264" w:lineRule="auto"/>
        <w:jc w:val="right"/>
        <w:rPr>
          <w:rFonts w:ascii="Times New Roman" w:hAnsi="Times New Roman" w:cs="Times New Roman"/>
          <w:b/>
        </w:rPr>
      </w:pPr>
      <w:r w:rsidRPr="00A45204">
        <w:rPr>
          <w:rFonts w:ascii="Times New Roman" w:hAnsi="Times New Roman" w:cs="Times New Roman"/>
          <w:b/>
        </w:rPr>
        <w:t xml:space="preserve">Приложение № </w:t>
      </w:r>
      <w:r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br/>
      </w:r>
      <w:r w:rsidRPr="00A45204">
        <w:rPr>
          <w:rFonts w:ascii="Times New Roman" w:hAnsi="Times New Roman" w:cs="Times New Roman"/>
          <w:b/>
        </w:rPr>
        <w:t>к Договору поставки</w:t>
      </w:r>
    </w:p>
    <w:p w:rsidR="00B946D5" w:rsidRPr="00A45204" w:rsidRDefault="00B946D5" w:rsidP="00B946D5">
      <w:pPr>
        <w:spacing w:after="0" w:line="264" w:lineRule="auto"/>
        <w:jc w:val="right"/>
        <w:rPr>
          <w:rFonts w:ascii="Times New Roman" w:hAnsi="Times New Roman" w:cs="Times New Roman"/>
          <w:b/>
        </w:rPr>
      </w:pPr>
      <w:r w:rsidRPr="00A45204">
        <w:rPr>
          <w:rFonts w:ascii="Times New Roman" w:hAnsi="Times New Roman" w:cs="Times New Roman"/>
          <w:b/>
        </w:rPr>
        <w:t>№</w:t>
      </w:r>
      <w:r w:rsidR="00E12A5E">
        <w:rPr>
          <w:rFonts w:ascii="Times New Roman" w:hAnsi="Times New Roman" w:cs="Times New Roman"/>
          <w:b/>
        </w:rPr>
        <w:t xml:space="preserve">909/830581 </w:t>
      </w:r>
      <w:r w:rsidRPr="00A45204">
        <w:rPr>
          <w:rFonts w:ascii="Times New Roman" w:hAnsi="Times New Roman" w:cs="Times New Roman"/>
          <w:b/>
        </w:rPr>
        <w:t xml:space="preserve"> от  </w:t>
      </w:r>
      <w:r>
        <w:rPr>
          <w:rFonts w:ascii="Times New Roman" w:hAnsi="Times New Roman" w:cs="Times New Roman"/>
          <w:b/>
        </w:rPr>
        <w:t xml:space="preserve">«»  2018 </w:t>
      </w:r>
      <w:r w:rsidRPr="00A45204">
        <w:rPr>
          <w:rFonts w:ascii="Times New Roman" w:hAnsi="Times New Roman" w:cs="Times New Roman"/>
          <w:b/>
        </w:rPr>
        <w:t>г.</w:t>
      </w:r>
    </w:p>
    <w:p w:rsidR="00B946D5" w:rsidRPr="00A45204" w:rsidRDefault="00B946D5" w:rsidP="00B946D5">
      <w:pPr>
        <w:spacing w:after="0" w:line="264" w:lineRule="auto"/>
        <w:jc w:val="center"/>
        <w:rPr>
          <w:rFonts w:ascii="Times New Roman" w:hAnsi="Times New Roman" w:cs="Times New Roman"/>
          <w:noProof/>
        </w:rPr>
      </w:pPr>
    </w:p>
    <w:p w:rsidR="00B946D5" w:rsidRPr="00A45204" w:rsidRDefault="00B946D5" w:rsidP="00B946D5">
      <w:pPr>
        <w:spacing w:after="0" w:line="264" w:lineRule="auto"/>
        <w:jc w:val="center"/>
        <w:rPr>
          <w:rFonts w:ascii="Times New Roman" w:hAnsi="Times New Roman" w:cs="Times New Roman"/>
          <w:noProof/>
        </w:rPr>
      </w:pPr>
      <w:r w:rsidRPr="00A45204">
        <w:rPr>
          <w:rFonts w:ascii="Times New Roman" w:hAnsi="Times New Roman" w:cs="Times New Roman"/>
          <w:noProof/>
        </w:rPr>
        <w:t>Критерии отнесения бизнеса к субъектам малого и среднего предпринимательства</w:t>
      </w:r>
    </w:p>
    <w:p w:rsidR="00B946D5" w:rsidRPr="00A45204" w:rsidRDefault="00B946D5" w:rsidP="00B946D5">
      <w:pPr>
        <w:spacing w:after="0" w:line="264" w:lineRule="auto"/>
        <w:jc w:val="center"/>
        <w:rPr>
          <w:rFonts w:ascii="Times New Roman" w:hAnsi="Times New Roman" w:cs="Times New Roman"/>
          <w:noProof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106"/>
        <w:gridCol w:w="1701"/>
        <w:gridCol w:w="1758"/>
        <w:gridCol w:w="1913"/>
      </w:tblGrid>
      <w:tr w:rsidR="00B946D5" w:rsidRPr="00A45204" w:rsidTr="00B9691A">
        <w:trPr>
          <w:jc w:val="center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46D5" w:rsidRPr="00A45204" w:rsidRDefault="00B946D5" w:rsidP="00B9691A">
            <w:pPr>
              <w:spacing w:after="0" w:line="264" w:lineRule="auto"/>
              <w:jc w:val="center"/>
              <w:rPr>
                <w:rFonts w:ascii="Times New Roman" w:hAnsi="Times New Roman" w:cs="Times New Roman"/>
              </w:rPr>
            </w:pPr>
            <w:r w:rsidRPr="00A45204">
              <w:rPr>
                <w:rFonts w:ascii="Times New Roman" w:hAnsi="Times New Roman" w:cs="Times New Roman"/>
              </w:rPr>
              <w:t>Критерии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46D5" w:rsidRPr="00A45204" w:rsidRDefault="00B946D5" w:rsidP="00B9691A">
            <w:pPr>
              <w:spacing w:after="0" w:line="264" w:lineRule="auto"/>
              <w:jc w:val="center"/>
              <w:rPr>
                <w:rFonts w:ascii="Times New Roman" w:hAnsi="Times New Roman" w:cs="Times New Roman"/>
              </w:rPr>
            </w:pPr>
            <w:r w:rsidRPr="00A45204">
              <w:rPr>
                <w:rFonts w:ascii="Times New Roman" w:hAnsi="Times New Roman" w:cs="Times New Roman"/>
              </w:rPr>
              <w:t>Малые предприятия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46D5" w:rsidRPr="00A45204" w:rsidRDefault="00B946D5" w:rsidP="00B9691A">
            <w:pPr>
              <w:spacing w:after="0" w:line="264" w:lineRule="auto"/>
              <w:jc w:val="center"/>
              <w:rPr>
                <w:rFonts w:ascii="Times New Roman" w:hAnsi="Times New Roman" w:cs="Times New Roman"/>
              </w:rPr>
            </w:pPr>
            <w:r w:rsidRPr="00A45204">
              <w:rPr>
                <w:rFonts w:ascii="Times New Roman" w:hAnsi="Times New Roman" w:cs="Times New Roman"/>
              </w:rPr>
              <w:t>Средние предприятия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46D5" w:rsidRPr="00A45204" w:rsidRDefault="00B946D5" w:rsidP="00B9691A">
            <w:pPr>
              <w:spacing w:after="0" w:line="264" w:lineRule="auto"/>
              <w:jc w:val="center"/>
              <w:rPr>
                <w:rFonts w:ascii="Times New Roman" w:hAnsi="Times New Roman" w:cs="Times New Roman"/>
              </w:rPr>
            </w:pPr>
            <w:r w:rsidRPr="00A45204">
              <w:rPr>
                <w:rFonts w:ascii="Times New Roman" w:hAnsi="Times New Roman" w:cs="Times New Roman"/>
              </w:rPr>
              <w:t>Возможный источник данных</w:t>
            </w:r>
          </w:p>
        </w:tc>
      </w:tr>
      <w:tr w:rsidR="00B946D5" w:rsidRPr="00A45204" w:rsidTr="00B9691A">
        <w:trPr>
          <w:jc w:val="center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46D5" w:rsidRPr="00A45204" w:rsidRDefault="00B946D5" w:rsidP="00B9691A">
            <w:pPr>
              <w:spacing w:after="0" w:line="264" w:lineRule="auto"/>
              <w:rPr>
                <w:rFonts w:ascii="Times New Roman" w:hAnsi="Times New Roman" w:cs="Times New Roman"/>
              </w:rPr>
            </w:pPr>
            <w:r w:rsidRPr="00A45204">
              <w:rPr>
                <w:rFonts w:ascii="Times New Roman" w:hAnsi="Times New Roman" w:cs="Times New Roman"/>
              </w:rPr>
              <w:lastRenderedPageBreak/>
              <w:t>Суммарная доля участия в уставном (складочном) капитале:</w:t>
            </w:r>
          </w:p>
          <w:p w:rsidR="00B946D5" w:rsidRPr="00A45204" w:rsidRDefault="00B946D5" w:rsidP="00B9691A">
            <w:pPr>
              <w:spacing w:after="0" w:line="264" w:lineRule="auto"/>
              <w:rPr>
                <w:rFonts w:ascii="Times New Roman" w:hAnsi="Times New Roman" w:cs="Times New Roman"/>
              </w:rPr>
            </w:pPr>
            <w:r w:rsidRPr="00A45204">
              <w:rPr>
                <w:rFonts w:ascii="Times New Roman" w:hAnsi="Times New Roman" w:cs="Times New Roman"/>
              </w:rPr>
              <w:t>-РФ, субъектов РФ, муниципальных образований;</w:t>
            </w:r>
          </w:p>
          <w:p w:rsidR="00B946D5" w:rsidRPr="00A45204" w:rsidRDefault="00B946D5" w:rsidP="00B9691A">
            <w:pPr>
              <w:spacing w:after="0" w:line="264" w:lineRule="auto"/>
              <w:rPr>
                <w:rFonts w:ascii="Times New Roman" w:hAnsi="Times New Roman" w:cs="Times New Roman"/>
              </w:rPr>
            </w:pPr>
            <w:r w:rsidRPr="00A45204">
              <w:rPr>
                <w:rFonts w:ascii="Times New Roman" w:hAnsi="Times New Roman" w:cs="Times New Roman"/>
              </w:rPr>
              <w:t>-иностранных юридических лиц и граждан;</w:t>
            </w:r>
          </w:p>
          <w:p w:rsidR="00B946D5" w:rsidRPr="00A45204" w:rsidRDefault="00B946D5" w:rsidP="00B9691A">
            <w:pPr>
              <w:spacing w:after="0" w:line="264" w:lineRule="auto"/>
              <w:rPr>
                <w:rFonts w:ascii="Times New Roman" w:hAnsi="Times New Roman" w:cs="Times New Roman"/>
              </w:rPr>
            </w:pPr>
            <w:r w:rsidRPr="00A45204">
              <w:rPr>
                <w:rFonts w:ascii="Times New Roman" w:hAnsi="Times New Roman" w:cs="Times New Roman"/>
              </w:rPr>
              <w:t>-общественных и религиозных организаций (объединений);</w:t>
            </w:r>
          </w:p>
          <w:p w:rsidR="00B946D5" w:rsidRPr="00A45204" w:rsidRDefault="00B946D5" w:rsidP="00B9691A">
            <w:pPr>
              <w:spacing w:after="0" w:line="264" w:lineRule="auto"/>
              <w:rPr>
                <w:rFonts w:ascii="Times New Roman" w:hAnsi="Times New Roman" w:cs="Times New Roman"/>
              </w:rPr>
            </w:pPr>
            <w:r w:rsidRPr="00A45204">
              <w:rPr>
                <w:rFonts w:ascii="Times New Roman" w:hAnsi="Times New Roman" w:cs="Times New Roman"/>
              </w:rPr>
              <w:t>-благотворительных и иных фондов</w:t>
            </w:r>
          </w:p>
        </w:tc>
        <w:tc>
          <w:tcPr>
            <w:tcW w:w="34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946D5" w:rsidRPr="00A45204" w:rsidRDefault="00B946D5" w:rsidP="00B9691A">
            <w:pPr>
              <w:spacing w:after="0" w:line="264" w:lineRule="auto"/>
              <w:jc w:val="center"/>
              <w:rPr>
                <w:rFonts w:ascii="Times New Roman" w:hAnsi="Times New Roman" w:cs="Times New Roman"/>
              </w:rPr>
            </w:pPr>
            <w:r w:rsidRPr="00A45204">
              <w:rPr>
                <w:rFonts w:ascii="Times New Roman" w:hAnsi="Times New Roman" w:cs="Times New Roman"/>
              </w:rPr>
              <w:t>Не более 25%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946D5" w:rsidRPr="00A45204" w:rsidRDefault="00B946D5" w:rsidP="00B9691A">
            <w:pPr>
              <w:spacing w:after="0" w:line="264" w:lineRule="auto"/>
              <w:jc w:val="center"/>
              <w:rPr>
                <w:rFonts w:ascii="Times New Roman" w:hAnsi="Times New Roman" w:cs="Times New Roman"/>
              </w:rPr>
            </w:pPr>
            <w:r w:rsidRPr="00A45204">
              <w:rPr>
                <w:rFonts w:ascii="Times New Roman" w:hAnsi="Times New Roman" w:cs="Times New Roman"/>
              </w:rPr>
              <w:t>Устав предприятия</w:t>
            </w:r>
          </w:p>
        </w:tc>
      </w:tr>
      <w:tr w:rsidR="00B946D5" w:rsidRPr="00A45204" w:rsidTr="00B9691A">
        <w:trPr>
          <w:jc w:val="center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46D5" w:rsidRPr="00A45204" w:rsidRDefault="00B946D5" w:rsidP="00B9691A">
            <w:pPr>
              <w:spacing w:after="0" w:line="264" w:lineRule="auto"/>
              <w:rPr>
                <w:rFonts w:ascii="Times New Roman" w:hAnsi="Times New Roman" w:cs="Times New Roman"/>
              </w:rPr>
            </w:pPr>
            <w:r w:rsidRPr="00A45204">
              <w:rPr>
                <w:rFonts w:ascii="Times New Roman" w:hAnsi="Times New Roman" w:cs="Times New Roman"/>
              </w:rPr>
              <w:t>Доля участия в уставном (складочном) капитале юридических лиц, которые не являются субъектами малого и среднего бизнеса.</w:t>
            </w:r>
          </w:p>
        </w:tc>
        <w:tc>
          <w:tcPr>
            <w:tcW w:w="34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946D5" w:rsidRPr="00A45204" w:rsidRDefault="00B946D5" w:rsidP="00B9691A">
            <w:pPr>
              <w:spacing w:after="0" w:line="264" w:lineRule="auto"/>
              <w:jc w:val="center"/>
              <w:rPr>
                <w:rFonts w:ascii="Times New Roman" w:hAnsi="Times New Roman" w:cs="Times New Roman"/>
              </w:rPr>
            </w:pPr>
            <w:r w:rsidRPr="00A45204">
              <w:rPr>
                <w:rFonts w:ascii="Times New Roman" w:hAnsi="Times New Roman" w:cs="Times New Roman"/>
              </w:rPr>
              <w:t>Не более 25%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946D5" w:rsidRPr="00A45204" w:rsidRDefault="00B946D5" w:rsidP="00B9691A">
            <w:pPr>
              <w:spacing w:after="0" w:line="264" w:lineRule="auto"/>
              <w:jc w:val="center"/>
              <w:rPr>
                <w:rFonts w:ascii="Times New Roman" w:hAnsi="Times New Roman" w:cs="Times New Roman"/>
              </w:rPr>
            </w:pPr>
            <w:r w:rsidRPr="00A45204">
              <w:rPr>
                <w:rFonts w:ascii="Times New Roman" w:hAnsi="Times New Roman" w:cs="Times New Roman"/>
              </w:rPr>
              <w:t>Устав предприятия</w:t>
            </w:r>
          </w:p>
        </w:tc>
      </w:tr>
      <w:tr w:rsidR="00B946D5" w:rsidRPr="00A45204" w:rsidTr="00B9691A">
        <w:trPr>
          <w:trHeight w:val="1440"/>
          <w:jc w:val="center"/>
        </w:trPr>
        <w:tc>
          <w:tcPr>
            <w:tcW w:w="41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46D5" w:rsidRPr="00A45204" w:rsidRDefault="00B946D5" w:rsidP="00B9691A">
            <w:pPr>
              <w:spacing w:after="0" w:line="264" w:lineRule="auto"/>
              <w:rPr>
                <w:rFonts w:ascii="Times New Roman" w:hAnsi="Times New Roman" w:cs="Times New Roman"/>
              </w:rPr>
            </w:pPr>
            <w:r w:rsidRPr="00A45204">
              <w:rPr>
                <w:rFonts w:ascii="Times New Roman" w:hAnsi="Times New Roman" w:cs="Times New Roman"/>
              </w:rPr>
              <w:t>Средняя численность работников за предшествующий календарный год (определяется с учетом всех работников, в том числе работающих по договорам гражданско-правового характера)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946D5" w:rsidRPr="00A45204" w:rsidRDefault="00B946D5" w:rsidP="00B9691A">
            <w:pPr>
              <w:spacing w:after="0" w:line="264" w:lineRule="auto"/>
              <w:jc w:val="center"/>
              <w:rPr>
                <w:rFonts w:ascii="Times New Roman" w:hAnsi="Times New Roman" w:cs="Times New Roman"/>
              </w:rPr>
            </w:pPr>
            <w:r w:rsidRPr="00A45204">
              <w:rPr>
                <w:rFonts w:ascii="Times New Roman" w:hAnsi="Times New Roman" w:cs="Times New Roman"/>
              </w:rPr>
              <w:t>До 100 человек</w:t>
            </w:r>
          </w:p>
        </w:tc>
        <w:tc>
          <w:tcPr>
            <w:tcW w:w="17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946D5" w:rsidRPr="00A45204" w:rsidRDefault="00B946D5" w:rsidP="00B9691A">
            <w:pPr>
              <w:spacing w:after="0" w:line="264" w:lineRule="auto"/>
              <w:jc w:val="center"/>
              <w:rPr>
                <w:rFonts w:ascii="Times New Roman" w:hAnsi="Times New Roman" w:cs="Times New Roman"/>
              </w:rPr>
            </w:pPr>
            <w:r w:rsidRPr="00A45204">
              <w:rPr>
                <w:rFonts w:ascii="Times New Roman" w:hAnsi="Times New Roman" w:cs="Times New Roman"/>
              </w:rPr>
              <w:t>От 101 до 250 человек</w:t>
            </w:r>
          </w:p>
        </w:tc>
        <w:tc>
          <w:tcPr>
            <w:tcW w:w="19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946D5" w:rsidRPr="00A45204" w:rsidRDefault="00B946D5" w:rsidP="00B9691A">
            <w:pPr>
              <w:spacing w:after="0" w:line="264" w:lineRule="auto"/>
              <w:jc w:val="center"/>
              <w:rPr>
                <w:rFonts w:ascii="Times New Roman" w:hAnsi="Times New Roman" w:cs="Times New Roman"/>
              </w:rPr>
            </w:pPr>
            <w:r w:rsidRPr="00A45204">
              <w:rPr>
                <w:rFonts w:ascii="Times New Roman" w:hAnsi="Times New Roman" w:cs="Times New Roman"/>
              </w:rPr>
              <w:t>Пенсионный фонд</w:t>
            </w:r>
          </w:p>
        </w:tc>
      </w:tr>
      <w:tr w:rsidR="00B946D5" w:rsidRPr="00A45204" w:rsidTr="00B9691A">
        <w:trPr>
          <w:trHeight w:val="1440"/>
          <w:jc w:val="center"/>
        </w:trPr>
        <w:tc>
          <w:tcPr>
            <w:tcW w:w="41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946D5" w:rsidRPr="00A45204" w:rsidRDefault="00B946D5" w:rsidP="00B9691A">
            <w:pPr>
              <w:spacing w:after="0" w:line="264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946D5" w:rsidRPr="00A45204" w:rsidRDefault="00B946D5" w:rsidP="00B9691A">
            <w:pPr>
              <w:spacing w:after="0" w:line="264" w:lineRule="auto"/>
              <w:jc w:val="center"/>
              <w:rPr>
                <w:rFonts w:ascii="Times New Roman" w:hAnsi="Times New Roman" w:cs="Times New Roman"/>
              </w:rPr>
            </w:pPr>
            <w:r w:rsidRPr="00A45204">
              <w:rPr>
                <w:rFonts w:ascii="Times New Roman" w:hAnsi="Times New Roman" w:cs="Times New Roman"/>
              </w:rPr>
              <w:t xml:space="preserve">До 15 человек - </w:t>
            </w:r>
            <w:proofErr w:type="spellStart"/>
            <w:r w:rsidRPr="00A45204">
              <w:rPr>
                <w:rFonts w:ascii="Times New Roman" w:hAnsi="Times New Roman" w:cs="Times New Roman"/>
              </w:rPr>
              <w:t>микропредприятия</w:t>
            </w:r>
            <w:proofErr w:type="spellEnd"/>
          </w:p>
        </w:tc>
        <w:tc>
          <w:tcPr>
            <w:tcW w:w="17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946D5" w:rsidRPr="00A45204" w:rsidRDefault="00B946D5" w:rsidP="00B9691A">
            <w:pPr>
              <w:spacing w:after="0" w:line="264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9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946D5" w:rsidRPr="00A45204" w:rsidRDefault="00B946D5" w:rsidP="00B9691A">
            <w:pPr>
              <w:spacing w:after="0" w:line="264" w:lineRule="auto"/>
              <w:jc w:val="left"/>
              <w:rPr>
                <w:rFonts w:ascii="Times New Roman" w:hAnsi="Times New Roman" w:cs="Times New Roman"/>
              </w:rPr>
            </w:pPr>
          </w:p>
        </w:tc>
      </w:tr>
      <w:tr w:rsidR="00B946D5" w:rsidRPr="00A45204" w:rsidTr="00B9691A">
        <w:trPr>
          <w:trHeight w:val="1026"/>
          <w:jc w:val="center"/>
        </w:trPr>
        <w:tc>
          <w:tcPr>
            <w:tcW w:w="41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46D5" w:rsidRPr="00A45204" w:rsidRDefault="00B946D5" w:rsidP="00B9691A">
            <w:pPr>
              <w:spacing w:after="0" w:line="264" w:lineRule="auto"/>
              <w:rPr>
                <w:rFonts w:ascii="Times New Roman" w:hAnsi="Times New Roman" w:cs="Times New Roman"/>
              </w:rPr>
            </w:pPr>
            <w:r w:rsidRPr="00A45204">
              <w:rPr>
                <w:rFonts w:ascii="Times New Roman" w:hAnsi="Times New Roman" w:cs="Times New Roman"/>
              </w:rPr>
              <w:t>Выручка от реализации товаров (работ, услуг) без учета НДС за предшествующий год (определяется в порядке, установленном 249 НКРФ)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946D5" w:rsidRPr="00A45204" w:rsidRDefault="00B946D5" w:rsidP="00B9691A">
            <w:pPr>
              <w:spacing w:after="0" w:line="264" w:lineRule="auto"/>
              <w:jc w:val="center"/>
              <w:rPr>
                <w:rFonts w:ascii="Times New Roman" w:hAnsi="Times New Roman" w:cs="Times New Roman"/>
              </w:rPr>
            </w:pPr>
            <w:r w:rsidRPr="00A45204">
              <w:rPr>
                <w:rFonts w:ascii="Times New Roman" w:hAnsi="Times New Roman" w:cs="Times New Roman"/>
              </w:rPr>
              <w:t>400 млн. руб.</w:t>
            </w:r>
          </w:p>
        </w:tc>
        <w:tc>
          <w:tcPr>
            <w:tcW w:w="17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946D5" w:rsidRPr="00A45204" w:rsidRDefault="00B946D5" w:rsidP="00B9691A">
            <w:pPr>
              <w:spacing w:after="0" w:line="264" w:lineRule="auto"/>
              <w:jc w:val="center"/>
              <w:rPr>
                <w:rFonts w:ascii="Times New Roman" w:hAnsi="Times New Roman" w:cs="Times New Roman"/>
              </w:rPr>
            </w:pPr>
            <w:r w:rsidRPr="00A45204">
              <w:rPr>
                <w:rFonts w:ascii="Times New Roman" w:hAnsi="Times New Roman" w:cs="Times New Roman"/>
              </w:rPr>
              <w:t>1 000 млн. руб.</w:t>
            </w:r>
          </w:p>
        </w:tc>
        <w:tc>
          <w:tcPr>
            <w:tcW w:w="19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946D5" w:rsidRPr="00A45204" w:rsidRDefault="00B946D5" w:rsidP="00B9691A">
            <w:pPr>
              <w:spacing w:after="0" w:line="264" w:lineRule="auto"/>
              <w:jc w:val="center"/>
              <w:rPr>
                <w:rFonts w:ascii="Times New Roman" w:hAnsi="Times New Roman" w:cs="Times New Roman"/>
              </w:rPr>
            </w:pPr>
            <w:r w:rsidRPr="00A45204">
              <w:rPr>
                <w:rFonts w:ascii="Times New Roman" w:hAnsi="Times New Roman" w:cs="Times New Roman"/>
              </w:rPr>
              <w:t>Баланс предприятия</w:t>
            </w:r>
          </w:p>
        </w:tc>
      </w:tr>
      <w:tr w:rsidR="00B946D5" w:rsidRPr="00A45204" w:rsidTr="00B9691A">
        <w:trPr>
          <w:trHeight w:val="1026"/>
          <w:jc w:val="center"/>
        </w:trPr>
        <w:tc>
          <w:tcPr>
            <w:tcW w:w="41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946D5" w:rsidRPr="00A45204" w:rsidRDefault="00B946D5" w:rsidP="00B9691A">
            <w:pPr>
              <w:spacing w:after="0" w:line="264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946D5" w:rsidRPr="00A45204" w:rsidRDefault="00B946D5" w:rsidP="00B9691A">
            <w:pPr>
              <w:spacing w:after="0" w:line="264" w:lineRule="auto"/>
              <w:jc w:val="center"/>
              <w:rPr>
                <w:rFonts w:ascii="Times New Roman" w:hAnsi="Times New Roman" w:cs="Times New Roman"/>
              </w:rPr>
            </w:pPr>
            <w:r w:rsidRPr="00A45204">
              <w:rPr>
                <w:rFonts w:ascii="Times New Roman" w:hAnsi="Times New Roman" w:cs="Times New Roman"/>
              </w:rPr>
              <w:t xml:space="preserve">60 млн. руб. - </w:t>
            </w:r>
            <w:proofErr w:type="spellStart"/>
            <w:r w:rsidRPr="00A45204">
              <w:rPr>
                <w:rFonts w:ascii="Times New Roman" w:hAnsi="Times New Roman" w:cs="Times New Roman"/>
              </w:rPr>
              <w:t>микропредприятия</w:t>
            </w:r>
            <w:proofErr w:type="spellEnd"/>
          </w:p>
        </w:tc>
        <w:tc>
          <w:tcPr>
            <w:tcW w:w="17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946D5" w:rsidRPr="00A45204" w:rsidRDefault="00B946D5" w:rsidP="00B9691A">
            <w:pPr>
              <w:spacing w:after="0" w:line="264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9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946D5" w:rsidRPr="00A45204" w:rsidRDefault="00B946D5" w:rsidP="00B9691A">
            <w:pPr>
              <w:spacing w:after="0" w:line="264" w:lineRule="auto"/>
              <w:jc w:val="left"/>
              <w:rPr>
                <w:rFonts w:ascii="Times New Roman" w:hAnsi="Times New Roman" w:cs="Times New Roman"/>
              </w:rPr>
            </w:pPr>
          </w:p>
        </w:tc>
      </w:tr>
    </w:tbl>
    <w:p w:rsidR="00B946D5" w:rsidRPr="00A45204" w:rsidRDefault="00B946D5" w:rsidP="00B946D5">
      <w:pPr>
        <w:spacing w:after="0" w:line="264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A45204">
        <w:rPr>
          <w:rFonts w:ascii="Times New Roman" w:hAnsi="Times New Roman" w:cs="Times New Roman"/>
        </w:rPr>
        <w:t>Категория субъекта предпринимательства изменяется в том случае, когда отклонение от предельных значений численности и выручки наблюдается в течение двух календарных лет подряд.</w:t>
      </w:r>
    </w:p>
    <w:p w:rsidR="00B946D5" w:rsidRDefault="00B946D5" w:rsidP="00F26AB2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sectPr w:rsidR="00B946D5" w:rsidSect="009C55A7">
      <w:footerReference w:type="default" r:id="rId9"/>
      <w:pgSz w:w="11906" w:h="16838"/>
      <w:pgMar w:top="851" w:right="566" w:bottom="709" w:left="1134" w:header="708" w:footer="1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3D08" w:rsidRDefault="00A93D08" w:rsidP="004F326D">
      <w:pPr>
        <w:spacing w:after="0" w:line="240" w:lineRule="auto"/>
      </w:pPr>
      <w:r>
        <w:separator/>
      </w:r>
    </w:p>
  </w:endnote>
  <w:endnote w:type="continuationSeparator" w:id="0">
    <w:p w:rsidR="00A93D08" w:rsidRDefault="00A93D08" w:rsidP="004F32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65041499"/>
    </w:sdtPr>
    <w:sdtEndPr>
      <w:rPr>
        <w:rFonts w:ascii="Times New Roman" w:hAnsi="Times New Roman" w:cs="Times New Roman"/>
      </w:rPr>
    </w:sdtEndPr>
    <w:sdtContent>
      <w:p w:rsidR="008542D5" w:rsidRPr="008542D5" w:rsidRDefault="005C5110">
        <w:pPr>
          <w:pStyle w:val="af3"/>
          <w:jc w:val="center"/>
          <w:rPr>
            <w:rFonts w:ascii="Times New Roman" w:hAnsi="Times New Roman" w:cs="Times New Roman"/>
          </w:rPr>
        </w:pPr>
        <w:r w:rsidRPr="008542D5">
          <w:rPr>
            <w:rFonts w:ascii="Times New Roman" w:hAnsi="Times New Roman" w:cs="Times New Roman"/>
          </w:rPr>
          <w:fldChar w:fldCharType="begin"/>
        </w:r>
        <w:r w:rsidR="008542D5" w:rsidRPr="008542D5">
          <w:rPr>
            <w:rFonts w:ascii="Times New Roman" w:hAnsi="Times New Roman" w:cs="Times New Roman"/>
          </w:rPr>
          <w:instrText>PAGE   \* MERGEFORMAT</w:instrText>
        </w:r>
        <w:r w:rsidRPr="008542D5">
          <w:rPr>
            <w:rFonts w:ascii="Times New Roman" w:hAnsi="Times New Roman" w:cs="Times New Roman"/>
          </w:rPr>
          <w:fldChar w:fldCharType="separate"/>
        </w:r>
        <w:r w:rsidR="001D33D7" w:rsidRPr="001D33D7">
          <w:rPr>
            <w:noProof/>
          </w:rPr>
          <w:t>10</w:t>
        </w:r>
        <w:r w:rsidRPr="008542D5">
          <w:rPr>
            <w:rFonts w:ascii="Times New Roman" w:hAnsi="Times New Roman" w:cs="Times New Roman"/>
          </w:rPr>
          <w:fldChar w:fldCharType="end"/>
        </w:r>
      </w:p>
    </w:sdtContent>
  </w:sdt>
  <w:p w:rsidR="008542D5" w:rsidRDefault="008542D5">
    <w:pPr>
      <w:pStyle w:val="af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3D08" w:rsidRDefault="00A93D08" w:rsidP="004F326D">
      <w:pPr>
        <w:spacing w:after="0" w:line="240" w:lineRule="auto"/>
      </w:pPr>
      <w:r>
        <w:separator/>
      </w:r>
    </w:p>
  </w:footnote>
  <w:footnote w:type="continuationSeparator" w:id="0">
    <w:p w:rsidR="00A93D08" w:rsidRDefault="00A93D08" w:rsidP="004F32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33BC0"/>
    <w:multiLevelType w:val="hybridMultilevel"/>
    <w:tmpl w:val="D6C4A5DC"/>
    <w:lvl w:ilvl="0" w:tplc="4F12F044">
      <w:start w:val="1"/>
      <w:numFmt w:val="decimal"/>
      <w:lvlText w:val="%1.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0BE2390"/>
    <w:multiLevelType w:val="multilevel"/>
    <w:tmpl w:val="BBC4FF20"/>
    <w:lvl w:ilvl="0">
      <w:start w:val="9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09" w:hanging="11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09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09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09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9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">
    <w:nsid w:val="03864E9C"/>
    <w:multiLevelType w:val="hybridMultilevel"/>
    <w:tmpl w:val="E670DBA0"/>
    <w:lvl w:ilvl="0" w:tplc="CF661DB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05791376"/>
    <w:multiLevelType w:val="multilevel"/>
    <w:tmpl w:val="CE90E3F6"/>
    <w:lvl w:ilvl="0">
      <w:start w:val="7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09" w:hanging="11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09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09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09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9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12515D1C"/>
    <w:multiLevelType w:val="multilevel"/>
    <w:tmpl w:val="91981DCA"/>
    <w:lvl w:ilvl="0">
      <w:start w:val="5"/>
      <w:numFmt w:val="decimal"/>
      <w:lvlText w:val="1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5E92DCC"/>
    <w:multiLevelType w:val="hybridMultilevel"/>
    <w:tmpl w:val="61A8D67E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AF31F7B"/>
    <w:multiLevelType w:val="multilevel"/>
    <w:tmpl w:val="633C6886"/>
    <w:lvl w:ilvl="0">
      <w:start w:val="6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09" w:hanging="11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09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09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09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9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7">
    <w:nsid w:val="1D504771"/>
    <w:multiLevelType w:val="hybridMultilevel"/>
    <w:tmpl w:val="EBF258F6"/>
    <w:lvl w:ilvl="0" w:tplc="B8EA86EA">
      <w:start w:val="1"/>
      <w:numFmt w:val="decimal"/>
      <w:lvlText w:val="%1.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1E571AD9"/>
    <w:multiLevelType w:val="multilevel"/>
    <w:tmpl w:val="3EE09C82"/>
    <w:lvl w:ilvl="0">
      <w:start w:val="1"/>
      <w:numFmt w:val="decimal"/>
      <w:pStyle w:val="-"/>
      <w:lvlText w:val="%1."/>
      <w:lvlJc w:val="center"/>
      <w:pPr>
        <w:tabs>
          <w:tab w:val="num" w:pos="1418"/>
        </w:tabs>
        <w:ind w:left="1418" w:firstLine="0"/>
      </w:pPr>
      <w:rPr>
        <w:b/>
        <w:i w:val="0"/>
      </w:rPr>
    </w:lvl>
    <w:lvl w:ilvl="1">
      <w:start w:val="1"/>
      <w:numFmt w:val="decimal"/>
      <w:pStyle w:val="-0"/>
      <w:lvlText w:val="%1.%2"/>
      <w:lvlJc w:val="left"/>
      <w:pPr>
        <w:tabs>
          <w:tab w:val="num" w:pos="851"/>
        </w:tabs>
        <w:ind w:left="851" w:hanging="851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  <w:vertAlign w:val="baseline"/>
        <w:specVanish w:val="0"/>
      </w:rPr>
    </w:lvl>
    <w:lvl w:ilvl="2">
      <w:start w:val="1"/>
      <w:numFmt w:val="decimal"/>
      <w:pStyle w:val="-1"/>
      <w:lvlText w:val="%1.%2.%3"/>
      <w:lvlJc w:val="left"/>
      <w:pPr>
        <w:tabs>
          <w:tab w:val="num" w:pos="851"/>
        </w:tabs>
        <w:ind w:left="851" w:hanging="851"/>
      </w:pPr>
      <w:rPr>
        <w:b w:val="0"/>
        <w:bCs w:val="0"/>
        <w:i w:val="0"/>
        <w:iCs w:val="0"/>
      </w:rPr>
    </w:lvl>
    <w:lvl w:ilvl="3">
      <w:start w:val="1"/>
      <w:numFmt w:val="lowerLetter"/>
      <w:pStyle w:val="-2"/>
      <w:lvlText w:val="%4)"/>
      <w:lvlJc w:val="left"/>
      <w:pPr>
        <w:tabs>
          <w:tab w:val="num" w:pos="1418"/>
        </w:tabs>
        <w:ind w:left="1418" w:hanging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lowerLetter"/>
      <w:lvlText w:val="%5)"/>
      <w:lvlJc w:val="left"/>
      <w:pPr>
        <w:tabs>
          <w:tab w:val="num" w:pos="1134"/>
        </w:tabs>
        <w:ind w:left="1134" w:hanging="567"/>
      </w:pPr>
    </w:lvl>
    <w:lvl w:ilvl="5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6">
      <w:start w:val="1"/>
      <w:numFmt w:val="lowerLetter"/>
      <w:lvlText w:val="%5%6%7)"/>
      <w:lvlJc w:val="left"/>
      <w:pPr>
        <w:tabs>
          <w:tab w:val="num" w:pos="2268"/>
        </w:tabs>
        <w:ind w:left="2268" w:hanging="567"/>
      </w:pPr>
    </w:lvl>
    <w:lvl w:ilvl="7">
      <w:start w:val="1"/>
      <w:numFmt w:val="decimal"/>
      <w:lvlText w:val="%1.%2.%3.%4.%5.%6.%7.%8."/>
      <w:lvlJc w:val="left"/>
      <w:pPr>
        <w:tabs>
          <w:tab w:val="num" w:pos="3978"/>
        </w:tabs>
        <w:ind w:left="2322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98"/>
        </w:tabs>
        <w:ind w:left="2898" w:hanging="1440"/>
      </w:pPr>
    </w:lvl>
  </w:abstractNum>
  <w:abstractNum w:abstractNumId="9">
    <w:nsid w:val="1ECE7FFA"/>
    <w:multiLevelType w:val="multilevel"/>
    <w:tmpl w:val="F3A24716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102008C"/>
    <w:multiLevelType w:val="hybridMultilevel"/>
    <w:tmpl w:val="4EC682E4"/>
    <w:lvl w:ilvl="0" w:tplc="0419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64019F9"/>
    <w:multiLevelType w:val="multilevel"/>
    <w:tmpl w:val="15408E4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AF53896"/>
    <w:multiLevelType w:val="multilevel"/>
    <w:tmpl w:val="570CF6A8"/>
    <w:lvl w:ilvl="0">
      <w:start w:val="6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09" w:hanging="11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09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09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09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9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3">
    <w:nsid w:val="31681DB4"/>
    <w:multiLevelType w:val="multilevel"/>
    <w:tmpl w:val="4F4CA39C"/>
    <w:lvl w:ilvl="0">
      <w:start w:val="1"/>
      <w:numFmt w:val="decimal"/>
      <w:lvlText w:val="1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50072FB"/>
    <w:multiLevelType w:val="multilevel"/>
    <w:tmpl w:val="4B209170"/>
    <w:lvl w:ilvl="0">
      <w:start w:val="1"/>
      <w:numFmt w:val="decimal"/>
      <w:pStyle w:val="Style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072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3691212A"/>
    <w:multiLevelType w:val="multilevel"/>
    <w:tmpl w:val="D7E27EBC"/>
    <w:lvl w:ilvl="0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09" w:hanging="11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08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09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09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9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6">
    <w:nsid w:val="3CCA53AB"/>
    <w:multiLevelType w:val="multilevel"/>
    <w:tmpl w:val="0A467636"/>
    <w:lvl w:ilvl="0">
      <w:start w:val="5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09" w:hanging="11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09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09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09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9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7">
    <w:nsid w:val="478A395C"/>
    <w:multiLevelType w:val="multilevel"/>
    <w:tmpl w:val="27DA539E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44"/>
        </w:tabs>
        <w:ind w:left="184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8">
    <w:nsid w:val="4B1B1F3D"/>
    <w:multiLevelType w:val="multilevel"/>
    <w:tmpl w:val="200484F2"/>
    <w:lvl w:ilvl="0">
      <w:start w:val="10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09" w:hanging="11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09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09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09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9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9">
    <w:nsid w:val="4D7368F5"/>
    <w:multiLevelType w:val="multilevel"/>
    <w:tmpl w:val="1F704DAE"/>
    <w:lvl w:ilvl="0">
      <w:start w:val="12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09" w:hanging="11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09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09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09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9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0">
    <w:nsid w:val="51DB0945"/>
    <w:multiLevelType w:val="hybridMultilevel"/>
    <w:tmpl w:val="26E6A0B2"/>
    <w:lvl w:ilvl="0" w:tplc="9716A6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5723286D"/>
    <w:multiLevelType w:val="hybridMultilevel"/>
    <w:tmpl w:val="3EF838DA"/>
    <w:lvl w:ilvl="0" w:tplc="D3B20AE2">
      <w:start w:val="1"/>
      <w:numFmt w:val="decimal"/>
      <w:lvlText w:val="1.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59333204"/>
    <w:multiLevelType w:val="multilevel"/>
    <w:tmpl w:val="54DA85D4"/>
    <w:lvl w:ilvl="0">
      <w:start w:val="14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09" w:hanging="11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09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09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09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9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3">
    <w:nsid w:val="5DDF00F4"/>
    <w:multiLevelType w:val="hybridMultilevel"/>
    <w:tmpl w:val="8FE6FB1E"/>
    <w:lvl w:ilvl="0" w:tplc="0419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667C7959"/>
    <w:multiLevelType w:val="hybridMultilevel"/>
    <w:tmpl w:val="A6EC5B2A"/>
    <w:lvl w:ilvl="0" w:tplc="BD90CAC4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ascii="Times New Roman" w:eastAsiaTheme="minorHAns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5">
    <w:nsid w:val="687654C7"/>
    <w:multiLevelType w:val="multilevel"/>
    <w:tmpl w:val="6C30FFF4"/>
    <w:lvl w:ilvl="0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09" w:hanging="11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09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09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09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9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6">
    <w:nsid w:val="6B5573B5"/>
    <w:multiLevelType w:val="multilevel"/>
    <w:tmpl w:val="A23C5E6C"/>
    <w:lvl w:ilvl="0">
      <w:start w:val="8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09" w:hanging="11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09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09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09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9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7">
    <w:nsid w:val="72F20A60"/>
    <w:multiLevelType w:val="multilevel"/>
    <w:tmpl w:val="4F140646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2"/>
      <w:numFmt w:val="decimal"/>
      <w:isLgl/>
      <w:lvlText w:val="%1.%2."/>
      <w:lvlJc w:val="left"/>
      <w:pPr>
        <w:ind w:left="2209" w:hanging="11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09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09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09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9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8">
    <w:nsid w:val="73F67349"/>
    <w:multiLevelType w:val="multilevel"/>
    <w:tmpl w:val="09AAFB8C"/>
    <w:lvl w:ilvl="0">
      <w:start w:val="12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09" w:hanging="11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09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09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09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9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9">
    <w:nsid w:val="756871EF"/>
    <w:multiLevelType w:val="multilevel"/>
    <w:tmpl w:val="7924F296"/>
    <w:lvl w:ilvl="0">
      <w:start w:val="12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09" w:hanging="11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09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09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09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9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30">
    <w:nsid w:val="79092AC4"/>
    <w:multiLevelType w:val="multilevel"/>
    <w:tmpl w:val="233C0304"/>
    <w:lvl w:ilvl="0">
      <w:start w:val="1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09" w:hanging="11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09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09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09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9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31">
    <w:nsid w:val="79A4582C"/>
    <w:multiLevelType w:val="multilevel"/>
    <w:tmpl w:val="B6FEDA1A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4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32">
    <w:nsid w:val="7D6903BE"/>
    <w:multiLevelType w:val="multilevel"/>
    <w:tmpl w:val="E5C2D214"/>
    <w:lvl w:ilvl="0">
      <w:start w:val="13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09" w:hanging="11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09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09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09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9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num w:numId="1">
    <w:abstractNumId w:val="17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8"/>
  </w:num>
  <w:num w:numId="5">
    <w:abstractNumId w:val="24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3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4"/>
  </w:num>
  <w:num w:numId="10">
    <w:abstractNumId w:val="20"/>
  </w:num>
  <w:num w:numId="11">
    <w:abstractNumId w:val="27"/>
  </w:num>
  <w:num w:numId="12">
    <w:abstractNumId w:val="0"/>
  </w:num>
  <w:num w:numId="13">
    <w:abstractNumId w:val="7"/>
  </w:num>
  <w:num w:numId="14">
    <w:abstractNumId w:val="21"/>
  </w:num>
  <w:num w:numId="15">
    <w:abstractNumId w:val="25"/>
  </w:num>
  <w:num w:numId="16">
    <w:abstractNumId w:val="15"/>
  </w:num>
  <w:num w:numId="17">
    <w:abstractNumId w:val="16"/>
  </w:num>
  <w:num w:numId="18">
    <w:abstractNumId w:val="6"/>
  </w:num>
  <w:num w:numId="19">
    <w:abstractNumId w:val="12"/>
  </w:num>
  <w:num w:numId="20">
    <w:abstractNumId w:val="3"/>
  </w:num>
  <w:num w:numId="21">
    <w:abstractNumId w:val="26"/>
  </w:num>
  <w:num w:numId="22">
    <w:abstractNumId w:val="1"/>
  </w:num>
  <w:num w:numId="23">
    <w:abstractNumId w:val="18"/>
  </w:num>
  <w:num w:numId="24">
    <w:abstractNumId w:val="30"/>
  </w:num>
  <w:num w:numId="25">
    <w:abstractNumId w:val="29"/>
  </w:num>
  <w:num w:numId="26">
    <w:abstractNumId w:val="11"/>
  </w:num>
  <w:num w:numId="27">
    <w:abstractNumId w:val="13"/>
  </w:num>
  <w:num w:numId="28">
    <w:abstractNumId w:val="4"/>
  </w:num>
  <w:num w:numId="29">
    <w:abstractNumId w:val="28"/>
  </w:num>
  <w:num w:numId="30">
    <w:abstractNumId w:val="31"/>
  </w:num>
  <w:num w:numId="31">
    <w:abstractNumId w:val="22"/>
  </w:num>
  <w:num w:numId="32">
    <w:abstractNumId w:val="19"/>
  </w:num>
  <w:num w:numId="33">
    <w:abstractNumId w:val="32"/>
  </w:num>
  <w:num w:numId="3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0"/>
  </w:num>
  <w:num w:numId="37">
    <w:abstractNumId w:val="5"/>
  </w:num>
  <w:num w:numId="38">
    <w:abstractNumId w:val="14"/>
  </w:num>
  <w:num w:numId="3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284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6818"/>
    <w:rsid w:val="00000629"/>
    <w:rsid w:val="0000374B"/>
    <w:rsid w:val="000045E4"/>
    <w:rsid w:val="00006818"/>
    <w:rsid w:val="00030415"/>
    <w:rsid w:val="000416EB"/>
    <w:rsid w:val="00050E04"/>
    <w:rsid w:val="00055DD1"/>
    <w:rsid w:val="00060C4B"/>
    <w:rsid w:val="00061B5B"/>
    <w:rsid w:val="00063B03"/>
    <w:rsid w:val="0006741C"/>
    <w:rsid w:val="0007595A"/>
    <w:rsid w:val="0008647D"/>
    <w:rsid w:val="000A2013"/>
    <w:rsid w:val="000B2D8B"/>
    <w:rsid w:val="000C4B3B"/>
    <w:rsid w:val="000D1DC1"/>
    <w:rsid w:val="000E0FA7"/>
    <w:rsid w:val="000F183D"/>
    <w:rsid w:val="001000FA"/>
    <w:rsid w:val="00111CAF"/>
    <w:rsid w:val="00116105"/>
    <w:rsid w:val="00116DA8"/>
    <w:rsid w:val="00120F0E"/>
    <w:rsid w:val="0012299F"/>
    <w:rsid w:val="00123A04"/>
    <w:rsid w:val="00152450"/>
    <w:rsid w:val="00164DF9"/>
    <w:rsid w:val="00170AB4"/>
    <w:rsid w:val="0018471F"/>
    <w:rsid w:val="00192E4B"/>
    <w:rsid w:val="001A0CB6"/>
    <w:rsid w:val="001B194E"/>
    <w:rsid w:val="001C1B7A"/>
    <w:rsid w:val="001D0A27"/>
    <w:rsid w:val="001D33D7"/>
    <w:rsid w:val="001E04F1"/>
    <w:rsid w:val="00200F46"/>
    <w:rsid w:val="00204066"/>
    <w:rsid w:val="0020496D"/>
    <w:rsid w:val="0022032C"/>
    <w:rsid w:val="002210B2"/>
    <w:rsid w:val="002226BC"/>
    <w:rsid w:val="002306DE"/>
    <w:rsid w:val="002666D9"/>
    <w:rsid w:val="00276DAF"/>
    <w:rsid w:val="00280EF4"/>
    <w:rsid w:val="002A0445"/>
    <w:rsid w:val="002A33CA"/>
    <w:rsid w:val="002B7C5B"/>
    <w:rsid w:val="002C7706"/>
    <w:rsid w:val="002D5763"/>
    <w:rsid w:val="002D5C53"/>
    <w:rsid w:val="002E6EE5"/>
    <w:rsid w:val="0031054B"/>
    <w:rsid w:val="003152D6"/>
    <w:rsid w:val="00316704"/>
    <w:rsid w:val="0031695B"/>
    <w:rsid w:val="00324D62"/>
    <w:rsid w:val="00327680"/>
    <w:rsid w:val="0033147F"/>
    <w:rsid w:val="0033212D"/>
    <w:rsid w:val="00341B37"/>
    <w:rsid w:val="00350311"/>
    <w:rsid w:val="00350F50"/>
    <w:rsid w:val="0038773E"/>
    <w:rsid w:val="00390D6B"/>
    <w:rsid w:val="00393D42"/>
    <w:rsid w:val="00396FDC"/>
    <w:rsid w:val="003A6F5B"/>
    <w:rsid w:val="003B259E"/>
    <w:rsid w:val="003D08F3"/>
    <w:rsid w:val="003D3762"/>
    <w:rsid w:val="003E3920"/>
    <w:rsid w:val="00413677"/>
    <w:rsid w:val="00415DCD"/>
    <w:rsid w:val="004179FA"/>
    <w:rsid w:val="00417D17"/>
    <w:rsid w:val="004306C6"/>
    <w:rsid w:val="004723DD"/>
    <w:rsid w:val="0048270B"/>
    <w:rsid w:val="00492E5F"/>
    <w:rsid w:val="004C1C37"/>
    <w:rsid w:val="004E54BD"/>
    <w:rsid w:val="004F326D"/>
    <w:rsid w:val="004F594E"/>
    <w:rsid w:val="00521DDD"/>
    <w:rsid w:val="00526ABF"/>
    <w:rsid w:val="005374E2"/>
    <w:rsid w:val="00543B26"/>
    <w:rsid w:val="005506C3"/>
    <w:rsid w:val="0056158C"/>
    <w:rsid w:val="0057557F"/>
    <w:rsid w:val="00577FA8"/>
    <w:rsid w:val="00580FAA"/>
    <w:rsid w:val="00584BAE"/>
    <w:rsid w:val="005856C9"/>
    <w:rsid w:val="0058674B"/>
    <w:rsid w:val="005A255D"/>
    <w:rsid w:val="005B1D8A"/>
    <w:rsid w:val="005B581A"/>
    <w:rsid w:val="005C0820"/>
    <w:rsid w:val="005C5110"/>
    <w:rsid w:val="005D6B06"/>
    <w:rsid w:val="006054E9"/>
    <w:rsid w:val="00635921"/>
    <w:rsid w:val="00651819"/>
    <w:rsid w:val="00660DFB"/>
    <w:rsid w:val="0066231B"/>
    <w:rsid w:val="00665733"/>
    <w:rsid w:val="0069167E"/>
    <w:rsid w:val="006A60AC"/>
    <w:rsid w:val="006C7D30"/>
    <w:rsid w:val="006D7DD6"/>
    <w:rsid w:val="006E0580"/>
    <w:rsid w:val="006F72DC"/>
    <w:rsid w:val="0070299D"/>
    <w:rsid w:val="00703ABA"/>
    <w:rsid w:val="007125CE"/>
    <w:rsid w:val="00713396"/>
    <w:rsid w:val="007208A6"/>
    <w:rsid w:val="007275A1"/>
    <w:rsid w:val="00727B04"/>
    <w:rsid w:val="00727E89"/>
    <w:rsid w:val="00741630"/>
    <w:rsid w:val="00745150"/>
    <w:rsid w:val="00745922"/>
    <w:rsid w:val="00745D2A"/>
    <w:rsid w:val="0074608A"/>
    <w:rsid w:val="00752307"/>
    <w:rsid w:val="00753D9D"/>
    <w:rsid w:val="00755E83"/>
    <w:rsid w:val="00770E81"/>
    <w:rsid w:val="007720C2"/>
    <w:rsid w:val="00772C8E"/>
    <w:rsid w:val="00777D09"/>
    <w:rsid w:val="007A43DC"/>
    <w:rsid w:val="007B06A8"/>
    <w:rsid w:val="007B289F"/>
    <w:rsid w:val="007B5ECE"/>
    <w:rsid w:val="007B6FDC"/>
    <w:rsid w:val="007C1BCE"/>
    <w:rsid w:val="007F4784"/>
    <w:rsid w:val="00803D9F"/>
    <w:rsid w:val="00832B42"/>
    <w:rsid w:val="00842CDA"/>
    <w:rsid w:val="008542D5"/>
    <w:rsid w:val="0088037D"/>
    <w:rsid w:val="008A4D6D"/>
    <w:rsid w:val="008B0CD7"/>
    <w:rsid w:val="008B0CE1"/>
    <w:rsid w:val="008B1297"/>
    <w:rsid w:val="008C2938"/>
    <w:rsid w:val="008C4AC0"/>
    <w:rsid w:val="008E300B"/>
    <w:rsid w:val="008F2823"/>
    <w:rsid w:val="00905F0F"/>
    <w:rsid w:val="00907821"/>
    <w:rsid w:val="00913915"/>
    <w:rsid w:val="00916982"/>
    <w:rsid w:val="00940BF9"/>
    <w:rsid w:val="00940C1B"/>
    <w:rsid w:val="00953B97"/>
    <w:rsid w:val="00983AD2"/>
    <w:rsid w:val="00996DBF"/>
    <w:rsid w:val="00997DF1"/>
    <w:rsid w:val="009B02BE"/>
    <w:rsid w:val="009B1ED6"/>
    <w:rsid w:val="009C55A7"/>
    <w:rsid w:val="009D34C9"/>
    <w:rsid w:val="009D5520"/>
    <w:rsid w:val="009D7994"/>
    <w:rsid w:val="009F722C"/>
    <w:rsid w:val="009F72A1"/>
    <w:rsid w:val="00A31572"/>
    <w:rsid w:val="00A44FCB"/>
    <w:rsid w:val="00A45204"/>
    <w:rsid w:val="00A55588"/>
    <w:rsid w:val="00A93D08"/>
    <w:rsid w:val="00AB1202"/>
    <w:rsid w:val="00AD15FE"/>
    <w:rsid w:val="00AD6BB6"/>
    <w:rsid w:val="00AE0DB7"/>
    <w:rsid w:val="00B00CFB"/>
    <w:rsid w:val="00B0452B"/>
    <w:rsid w:val="00B14B10"/>
    <w:rsid w:val="00B156EF"/>
    <w:rsid w:val="00B2114A"/>
    <w:rsid w:val="00B40458"/>
    <w:rsid w:val="00B41604"/>
    <w:rsid w:val="00B51974"/>
    <w:rsid w:val="00B62030"/>
    <w:rsid w:val="00B65A53"/>
    <w:rsid w:val="00B707C4"/>
    <w:rsid w:val="00B81D6A"/>
    <w:rsid w:val="00B84A06"/>
    <w:rsid w:val="00B87D90"/>
    <w:rsid w:val="00B946D5"/>
    <w:rsid w:val="00BA3089"/>
    <w:rsid w:val="00BC2B90"/>
    <w:rsid w:val="00BD55B6"/>
    <w:rsid w:val="00BE2B8D"/>
    <w:rsid w:val="00BF78C6"/>
    <w:rsid w:val="00C04BD3"/>
    <w:rsid w:val="00C076E5"/>
    <w:rsid w:val="00C26512"/>
    <w:rsid w:val="00C45C3F"/>
    <w:rsid w:val="00C52721"/>
    <w:rsid w:val="00C61BC8"/>
    <w:rsid w:val="00C768FF"/>
    <w:rsid w:val="00CA34EB"/>
    <w:rsid w:val="00CA7CAB"/>
    <w:rsid w:val="00CB1436"/>
    <w:rsid w:val="00CB1D88"/>
    <w:rsid w:val="00CC6EA9"/>
    <w:rsid w:val="00CD139B"/>
    <w:rsid w:val="00CE4702"/>
    <w:rsid w:val="00CE6439"/>
    <w:rsid w:val="00CE6E08"/>
    <w:rsid w:val="00CF3355"/>
    <w:rsid w:val="00CF4C55"/>
    <w:rsid w:val="00D232C6"/>
    <w:rsid w:val="00D35492"/>
    <w:rsid w:val="00D53882"/>
    <w:rsid w:val="00D656C9"/>
    <w:rsid w:val="00D75A87"/>
    <w:rsid w:val="00D76017"/>
    <w:rsid w:val="00DD4377"/>
    <w:rsid w:val="00DE1187"/>
    <w:rsid w:val="00DE163F"/>
    <w:rsid w:val="00DE3A04"/>
    <w:rsid w:val="00E00600"/>
    <w:rsid w:val="00E0746C"/>
    <w:rsid w:val="00E12A5E"/>
    <w:rsid w:val="00E13E95"/>
    <w:rsid w:val="00E14C29"/>
    <w:rsid w:val="00E16B27"/>
    <w:rsid w:val="00E20A12"/>
    <w:rsid w:val="00E3193B"/>
    <w:rsid w:val="00E51235"/>
    <w:rsid w:val="00E53422"/>
    <w:rsid w:val="00E60376"/>
    <w:rsid w:val="00E820A7"/>
    <w:rsid w:val="00E94EEF"/>
    <w:rsid w:val="00EA0101"/>
    <w:rsid w:val="00EB3C20"/>
    <w:rsid w:val="00F22125"/>
    <w:rsid w:val="00F26AB2"/>
    <w:rsid w:val="00F35AAE"/>
    <w:rsid w:val="00F43A44"/>
    <w:rsid w:val="00F63BF6"/>
    <w:rsid w:val="00F64EED"/>
    <w:rsid w:val="00F70672"/>
    <w:rsid w:val="00F713CD"/>
    <w:rsid w:val="00F93D6D"/>
    <w:rsid w:val="00F964FF"/>
    <w:rsid w:val="00F9724F"/>
    <w:rsid w:val="00FA0B76"/>
    <w:rsid w:val="00FC45E8"/>
    <w:rsid w:val="00FD106E"/>
    <w:rsid w:val="00FD3A42"/>
    <w:rsid w:val="00FE7166"/>
    <w:rsid w:val="00FF0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06818"/>
    <w:pPr>
      <w:jc w:val="both"/>
    </w:pPr>
  </w:style>
  <w:style w:type="paragraph" w:styleId="1">
    <w:name w:val="heading 1"/>
    <w:aliases w:val="Document Header1,H1,H1 Знак,Headi...,Heading 1iz,Б1,Б11,Введение...,Заголовок 1 Знак Знак Знак Знак Знак Знак Знак Знак Знак Знак Знак Знак Знак Знак Знак Знак Знак Знак Знак Знак Знак Знак Знак Знак Знак Знак,Заголовок параграфа (1.),h1,В1"/>
    <w:basedOn w:val="a0"/>
    <w:next w:val="a0"/>
    <w:link w:val="10"/>
    <w:qFormat/>
    <w:rsid w:val="00006818"/>
    <w:pPr>
      <w:keepNext/>
      <w:numPr>
        <w:numId w:val="1"/>
      </w:numPr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iCs/>
      <w:sz w:val="24"/>
      <w:szCs w:val="24"/>
    </w:rPr>
  </w:style>
  <w:style w:type="paragraph" w:styleId="2">
    <w:name w:val="heading 2"/>
    <w:aliases w:val="2,22,A,A.B.C.,CHS,Gliederung2,H,H2,H2 Знак,H2-Heading 2,H21,H22,HD2,Header2,Heading 2 Hidden,Heading Indent No L2,Heading2,Level 2 Topic Heading,Major,Numbered text 3,RTC,h2,heading 2,heading2,iz2,l2,list 2,list2,Б2,Заголовок 21,Раздел Знак"/>
    <w:basedOn w:val="a0"/>
    <w:next w:val="a0"/>
    <w:link w:val="20"/>
    <w:unhideWhenUsed/>
    <w:qFormat/>
    <w:rsid w:val="00006818"/>
    <w:pPr>
      <w:keepNext/>
      <w:numPr>
        <w:ilvl w:val="1"/>
        <w:numId w:val="1"/>
      </w:numPr>
      <w:spacing w:before="240" w:after="60" w:line="240" w:lineRule="auto"/>
      <w:jc w:val="left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1,H1 Знак Знак,Headi... Знак,Heading 1iz Знак,Б1 Знак,Б11 Знак,Введение... Знак,Заголовок параграфа (1.) Знак,h1 Знак,В1 Знак"/>
    <w:basedOn w:val="a1"/>
    <w:link w:val="1"/>
    <w:rsid w:val="00006818"/>
    <w:rPr>
      <w:rFonts w:ascii="Times New Roman" w:eastAsia="Times New Roman" w:hAnsi="Times New Roman" w:cs="Times New Roman"/>
      <w:iCs/>
      <w:sz w:val="24"/>
      <w:szCs w:val="24"/>
    </w:rPr>
  </w:style>
  <w:style w:type="character" w:customStyle="1" w:styleId="20">
    <w:name w:val="Заголовок 2 Знак"/>
    <w:aliases w:val="2 Знак,22 Знак,A Знак,A.B.C. Знак,CHS Знак,Gliederung2 Знак,H Знак,H2 Знак1,H2 Знак Знак,H2-Heading 2 Знак,H21 Знак,H22 Знак,HD2 Знак,Header2 Знак,Heading 2 Hidden Знак,Heading Indent No L2 Знак,Heading2 Знак,Level 2 Topic Heading Знак"/>
    <w:basedOn w:val="a1"/>
    <w:link w:val="2"/>
    <w:rsid w:val="00006818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4">
    <w:name w:val="Normal (Web)"/>
    <w:basedOn w:val="a0"/>
    <w:uiPriority w:val="99"/>
    <w:semiHidden/>
    <w:unhideWhenUsed/>
    <w:rsid w:val="00006818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0"/>
    <w:link w:val="a6"/>
    <w:unhideWhenUsed/>
    <w:rsid w:val="0000681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customStyle="1" w:styleId="a6">
    <w:name w:val="Основной текст Знак"/>
    <w:basedOn w:val="a1"/>
    <w:link w:val="a5"/>
    <w:rsid w:val="00006818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7">
    <w:name w:val="List Paragraph"/>
    <w:basedOn w:val="a0"/>
    <w:link w:val="a8"/>
    <w:uiPriority w:val="34"/>
    <w:qFormat/>
    <w:rsid w:val="00006818"/>
    <w:pPr>
      <w:ind w:left="720"/>
      <w:contextualSpacing/>
    </w:pPr>
  </w:style>
  <w:style w:type="paragraph" w:customStyle="1" w:styleId="-0">
    <w:name w:val="Контракт-пункт"/>
    <w:basedOn w:val="a0"/>
    <w:rsid w:val="00006818"/>
    <w:pPr>
      <w:numPr>
        <w:ilvl w:val="1"/>
        <w:numId w:val="2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">
    <w:name w:val="Контракт-раздел"/>
    <w:basedOn w:val="a0"/>
    <w:next w:val="-0"/>
    <w:rsid w:val="00006818"/>
    <w:pPr>
      <w:keepNext/>
      <w:numPr>
        <w:numId w:val="2"/>
      </w:numPr>
      <w:tabs>
        <w:tab w:val="left" w:pos="540"/>
      </w:tabs>
      <w:suppressAutoHyphens/>
      <w:spacing w:before="360" w:after="12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caps/>
      <w:smallCaps/>
      <w:sz w:val="24"/>
      <w:szCs w:val="24"/>
      <w:lang w:eastAsia="ru-RU"/>
    </w:rPr>
  </w:style>
  <w:style w:type="character" w:customStyle="1" w:styleId="-3">
    <w:name w:val="Контракт-подпункт Знак"/>
    <w:link w:val="-1"/>
    <w:locked/>
    <w:rsid w:val="00006818"/>
    <w:rPr>
      <w:rFonts w:ascii="Times New Roman" w:eastAsia="Times New Roman" w:hAnsi="Times New Roman" w:cs="Times New Roman"/>
      <w:sz w:val="24"/>
      <w:szCs w:val="24"/>
    </w:rPr>
  </w:style>
  <w:style w:type="paragraph" w:customStyle="1" w:styleId="-1">
    <w:name w:val="Контракт-подпункт"/>
    <w:basedOn w:val="a0"/>
    <w:link w:val="-3"/>
    <w:rsid w:val="00006818"/>
    <w:pPr>
      <w:numPr>
        <w:ilvl w:val="2"/>
        <w:numId w:val="2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-2">
    <w:name w:val="Контракт-подподпункт"/>
    <w:basedOn w:val="a0"/>
    <w:rsid w:val="00006818"/>
    <w:pPr>
      <w:numPr>
        <w:ilvl w:val="3"/>
        <w:numId w:val="2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">
    <w:name w:val="Пункт"/>
    <w:basedOn w:val="a0"/>
    <w:uiPriority w:val="99"/>
    <w:rsid w:val="00006818"/>
    <w:pPr>
      <w:numPr>
        <w:ilvl w:val="2"/>
        <w:numId w:val="1"/>
      </w:numPr>
      <w:snapToGrid w:val="0"/>
      <w:spacing w:after="0" w:line="36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9">
    <w:name w:val="Table Grid"/>
    <w:basedOn w:val="a2"/>
    <w:uiPriority w:val="59"/>
    <w:rsid w:val="00006818"/>
    <w:pPr>
      <w:spacing w:after="0" w:line="240" w:lineRule="auto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1"/>
    <w:uiPriority w:val="99"/>
    <w:semiHidden/>
    <w:unhideWhenUsed/>
    <w:rsid w:val="00006818"/>
    <w:rPr>
      <w:color w:val="0000FF"/>
      <w:u w:val="single"/>
    </w:rPr>
  </w:style>
  <w:style w:type="paragraph" w:styleId="ab">
    <w:name w:val="Balloon Text"/>
    <w:basedOn w:val="a0"/>
    <w:link w:val="ac"/>
    <w:uiPriority w:val="99"/>
    <w:semiHidden/>
    <w:unhideWhenUsed/>
    <w:rsid w:val="001E04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1E04F1"/>
    <w:rPr>
      <w:rFonts w:ascii="Tahoma" w:hAnsi="Tahoma" w:cs="Tahoma"/>
      <w:sz w:val="16"/>
      <w:szCs w:val="16"/>
    </w:rPr>
  </w:style>
  <w:style w:type="paragraph" w:styleId="ad">
    <w:name w:val="Plain Text"/>
    <w:basedOn w:val="a0"/>
    <w:link w:val="ae"/>
    <w:uiPriority w:val="99"/>
    <w:unhideWhenUsed/>
    <w:rsid w:val="001E04F1"/>
    <w:pPr>
      <w:spacing w:after="0" w:line="240" w:lineRule="auto"/>
      <w:jc w:val="left"/>
    </w:pPr>
    <w:rPr>
      <w:rFonts w:ascii="Consolas" w:hAnsi="Consolas"/>
      <w:sz w:val="21"/>
      <w:szCs w:val="21"/>
    </w:rPr>
  </w:style>
  <w:style w:type="character" w:customStyle="1" w:styleId="ae">
    <w:name w:val="Текст Знак"/>
    <w:basedOn w:val="a1"/>
    <w:link w:val="ad"/>
    <w:uiPriority w:val="99"/>
    <w:rsid w:val="001E04F1"/>
    <w:rPr>
      <w:rFonts w:ascii="Consolas" w:hAnsi="Consolas"/>
      <w:sz w:val="21"/>
      <w:szCs w:val="21"/>
    </w:rPr>
  </w:style>
  <w:style w:type="character" w:customStyle="1" w:styleId="FontStyle53">
    <w:name w:val="Font Style53"/>
    <w:uiPriority w:val="99"/>
    <w:rsid w:val="007208A6"/>
    <w:rPr>
      <w:rFonts w:ascii="Times New Roman" w:hAnsi="Times New Roman" w:cs="Times New Roman"/>
      <w:spacing w:val="10"/>
      <w:sz w:val="20"/>
      <w:szCs w:val="20"/>
    </w:rPr>
  </w:style>
  <w:style w:type="paragraph" w:customStyle="1" w:styleId="Style24">
    <w:name w:val="Style24"/>
    <w:basedOn w:val="a0"/>
    <w:uiPriority w:val="99"/>
    <w:rsid w:val="00913915"/>
    <w:pPr>
      <w:widowControl w:val="0"/>
      <w:autoSpaceDE w:val="0"/>
      <w:autoSpaceDN w:val="0"/>
      <w:adjustRightInd w:val="0"/>
      <w:spacing w:after="0" w:line="293" w:lineRule="exact"/>
      <w:ind w:firstLine="58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List"/>
    <w:basedOn w:val="a0"/>
    <w:rsid w:val="008A4D6D"/>
    <w:pPr>
      <w:widowControl w:val="0"/>
      <w:autoSpaceDE w:val="0"/>
      <w:autoSpaceDN w:val="0"/>
      <w:spacing w:after="0" w:line="240" w:lineRule="auto"/>
      <w:ind w:left="283" w:hanging="283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0"/>
    <w:link w:val="22"/>
    <w:uiPriority w:val="99"/>
    <w:semiHidden/>
    <w:unhideWhenUsed/>
    <w:rsid w:val="002210B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1"/>
    <w:link w:val="21"/>
    <w:uiPriority w:val="99"/>
    <w:semiHidden/>
    <w:rsid w:val="002210B2"/>
  </w:style>
  <w:style w:type="character" w:customStyle="1" w:styleId="11">
    <w:name w:val="Основной шрифт абзаца1"/>
    <w:rsid w:val="002210B2"/>
    <w:rPr>
      <w:sz w:val="20"/>
      <w:szCs w:val="20"/>
    </w:rPr>
  </w:style>
  <w:style w:type="paragraph" w:customStyle="1" w:styleId="12">
    <w:name w:val="Обычный1"/>
    <w:rsid w:val="0057557F"/>
    <w:pPr>
      <w:widowControl w:val="0"/>
      <w:spacing w:after="0" w:line="300" w:lineRule="auto"/>
      <w:ind w:firstLine="70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210">
    <w:name w:val="Основной текст 21"/>
    <w:basedOn w:val="12"/>
    <w:rsid w:val="0057557F"/>
    <w:pPr>
      <w:widowControl/>
      <w:spacing w:line="240" w:lineRule="auto"/>
      <w:ind w:right="566" w:firstLine="0"/>
    </w:pPr>
  </w:style>
  <w:style w:type="character" w:customStyle="1" w:styleId="af0">
    <w:name w:val="Основной текст_"/>
    <w:basedOn w:val="a1"/>
    <w:link w:val="13"/>
    <w:rsid w:val="002306D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8">
    <w:name w:val="Основной текст8"/>
    <w:basedOn w:val="af0"/>
    <w:rsid w:val="002306D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paragraph" w:customStyle="1" w:styleId="13">
    <w:name w:val="Основной текст13"/>
    <w:basedOn w:val="a0"/>
    <w:link w:val="af0"/>
    <w:rsid w:val="002306DE"/>
    <w:pPr>
      <w:widowControl w:val="0"/>
      <w:shd w:val="clear" w:color="auto" w:fill="FFFFFF"/>
      <w:spacing w:before="60" w:after="600" w:line="0" w:lineRule="atLeast"/>
      <w:jc w:val="left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3">
    <w:name w:val="Основной текст3"/>
    <w:basedOn w:val="af0"/>
    <w:rsid w:val="004F326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/>
    </w:rPr>
  </w:style>
  <w:style w:type="character" w:customStyle="1" w:styleId="0ptExact">
    <w:name w:val="Основной текст + Интервал 0 pt Exact"/>
    <w:basedOn w:val="af0"/>
    <w:rsid w:val="004F326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5"/>
      <w:szCs w:val="25"/>
      <w:u w:val="none"/>
      <w:shd w:val="clear" w:color="auto" w:fill="FFFFFF"/>
      <w:lang w:val="ru-RU"/>
    </w:rPr>
  </w:style>
  <w:style w:type="paragraph" w:customStyle="1" w:styleId="5">
    <w:name w:val="Основной текст5"/>
    <w:basedOn w:val="a0"/>
    <w:rsid w:val="004F326D"/>
    <w:pPr>
      <w:widowControl w:val="0"/>
      <w:shd w:val="clear" w:color="auto" w:fill="FFFFFF"/>
      <w:spacing w:before="60" w:after="720" w:line="0" w:lineRule="atLeast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af1">
    <w:name w:val="header"/>
    <w:basedOn w:val="a0"/>
    <w:link w:val="af2"/>
    <w:uiPriority w:val="99"/>
    <w:unhideWhenUsed/>
    <w:rsid w:val="004F32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1"/>
    <w:link w:val="af1"/>
    <w:uiPriority w:val="99"/>
    <w:rsid w:val="004F326D"/>
  </w:style>
  <w:style w:type="paragraph" w:styleId="af3">
    <w:name w:val="footer"/>
    <w:basedOn w:val="a0"/>
    <w:link w:val="af4"/>
    <w:uiPriority w:val="99"/>
    <w:unhideWhenUsed/>
    <w:rsid w:val="004F32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1"/>
    <w:link w:val="af3"/>
    <w:uiPriority w:val="99"/>
    <w:rsid w:val="004F326D"/>
  </w:style>
  <w:style w:type="character" w:customStyle="1" w:styleId="4">
    <w:name w:val="Основной текст4"/>
    <w:basedOn w:val="af0"/>
    <w:rsid w:val="0000374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ru-RU"/>
    </w:rPr>
  </w:style>
  <w:style w:type="paragraph" w:customStyle="1" w:styleId="headertext">
    <w:name w:val="headertext"/>
    <w:basedOn w:val="a0"/>
    <w:rsid w:val="0000374B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5pt-1pt">
    <w:name w:val="Основной текст + 9;5 pt;Полужирный;Интервал -1 pt"/>
    <w:basedOn w:val="af0"/>
    <w:rsid w:val="0000374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20"/>
      <w:w w:val="100"/>
      <w:position w:val="0"/>
      <w:sz w:val="19"/>
      <w:szCs w:val="19"/>
      <w:u w:val="none"/>
      <w:shd w:val="clear" w:color="auto" w:fill="FFFFFF"/>
      <w:lang w:val="ru-RU"/>
    </w:rPr>
  </w:style>
  <w:style w:type="character" w:customStyle="1" w:styleId="6">
    <w:name w:val="Основной текст (6)_"/>
    <w:basedOn w:val="a1"/>
    <w:link w:val="60"/>
    <w:rsid w:val="00703ABA"/>
    <w:rPr>
      <w:rFonts w:ascii="Times New Roman" w:eastAsia="Times New Roman" w:hAnsi="Times New Roman" w:cs="Times New Roman"/>
      <w:b/>
      <w:bCs/>
      <w:i/>
      <w:iCs/>
      <w:shd w:val="clear" w:color="auto" w:fill="FFFFFF"/>
    </w:rPr>
  </w:style>
  <w:style w:type="character" w:customStyle="1" w:styleId="11pt">
    <w:name w:val="Основной текст + 11 pt;Полужирный;Курсив"/>
    <w:basedOn w:val="af0"/>
    <w:rsid w:val="00703ABA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paragraph" w:customStyle="1" w:styleId="60">
    <w:name w:val="Основной текст (6)"/>
    <w:basedOn w:val="a0"/>
    <w:link w:val="6"/>
    <w:rsid w:val="00703ABA"/>
    <w:pPr>
      <w:widowControl w:val="0"/>
      <w:shd w:val="clear" w:color="auto" w:fill="FFFFFF"/>
      <w:spacing w:before="60" w:after="0" w:line="278" w:lineRule="exact"/>
      <w:jc w:val="left"/>
    </w:pPr>
    <w:rPr>
      <w:rFonts w:ascii="Times New Roman" w:eastAsia="Times New Roman" w:hAnsi="Times New Roman" w:cs="Times New Roman"/>
      <w:b/>
      <w:bCs/>
      <w:i/>
      <w:iCs/>
    </w:rPr>
  </w:style>
  <w:style w:type="paragraph" w:customStyle="1" w:styleId="Style1">
    <w:name w:val="Style1"/>
    <w:basedOn w:val="a0"/>
    <w:autoRedefine/>
    <w:uiPriority w:val="99"/>
    <w:rsid w:val="004C1C37"/>
    <w:pPr>
      <w:keepNext/>
      <w:numPr>
        <w:numId w:val="38"/>
      </w:numPr>
      <w:autoSpaceDE w:val="0"/>
      <w:autoSpaceDN w:val="0"/>
      <w:spacing w:after="0" w:line="240" w:lineRule="auto"/>
      <w:outlineLvl w:val="0"/>
    </w:pPr>
    <w:rPr>
      <w:rFonts w:ascii="Times New Roman" w:eastAsia="Times New Roman" w:hAnsi="Times New Roman" w:cs="Times New Roman"/>
      <w:lang w:eastAsia="ru-RU"/>
    </w:rPr>
  </w:style>
  <w:style w:type="paragraph" w:customStyle="1" w:styleId="ConsNormal">
    <w:name w:val="ConsNormal"/>
    <w:uiPriority w:val="99"/>
    <w:rsid w:val="004C1C3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36"/>
      <w:szCs w:val="36"/>
      <w:lang w:eastAsia="ru-RU"/>
    </w:rPr>
  </w:style>
  <w:style w:type="character" w:customStyle="1" w:styleId="a8">
    <w:name w:val="Абзац списка Знак"/>
    <w:link w:val="a7"/>
    <w:uiPriority w:val="34"/>
    <w:locked/>
    <w:rsid w:val="00F93D6D"/>
  </w:style>
  <w:style w:type="character" w:styleId="af5">
    <w:name w:val="annotation reference"/>
    <w:basedOn w:val="a1"/>
    <w:uiPriority w:val="99"/>
    <w:semiHidden/>
    <w:unhideWhenUsed/>
    <w:rsid w:val="001B194E"/>
    <w:rPr>
      <w:sz w:val="16"/>
      <w:szCs w:val="16"/>
    </w:rPr>
  </w:style>
  <w:style w:type="paragraph" w:styleId="af6">
    <w:name w:val="annotation text"/>
    <w:basedOn w:val="a0"/>
    <w:link w:val="af7"/>
    <w:uiPriority w:val="99"/>
    <w:semiHidden/>
    <w:unhideWhenUsed/>
    <w:rsid w:val="001B194E"/>
    <w:pPr>
      <w:spacing w:line="240" w:lineRule="auto"/>
    </w:pPr>
    <w:rPr>
      <w:sz w:val="20"/>
      <w:szCs w:val="20"/>
    </w:rPr>
  </w:style>
  <w:style w:type="character" w:customStyle="1" w:styleId="af7">
    <w:name w:val="Текст примечания Знак"/>
    <w:basedOn w:val="a1"/>
    <w:link w:val="af6"/>
    <w:uiPriority w:val="99"/>
    <w:semiHidden/>
    <w:rsid w:val="001B194E"/>
    <w:rPr>
      <w:sz w:val="20"/>
      <w:szCs w:val="20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1B194E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1B194E"/>
    <w:rPr>
      <w:b/>
      <w:bCs/>
      <w:sz w:val="20"/>
      <w:szCs w:val="20"/>
    </w:rPr>
  </w:style>
  <w:style w:type="paragraph" w:styleId="afa">
    <w:name w:val="No Spacing"/>
    <w:uiPriority w:val="1"/>
    <w:qFormat/>
    <w:rsid w:val="00B946D5"/>
    <w:pPr>
      <w:spacing w:after="0" w:line="240" w:lineRule="auto"/>
      <w:contextualSpacing/>
      <w:jc w:val="both"/>
    </w:pPr>
    <w:rPr>
      <w:rFonts w:ascii="Cambria" w:eastAsia="Times New Roman" w:hAnsi="Cambria" w:cs="Times New Roman"/>
      <w:sz w:val="28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06818"/>
    <w:pPr>
      <w:jc w:val="both"/>
    </w:pPr>
  </w:style>
  <w:style w:type="paragraph" w:styleId="1">
    <w:name w:val="heading 1"/>
    <w:aliases w:val="Document Header1,H1,H1 Знак,Headi...,Heading 1iz,Б1,Б11,Введение...,Заголовок 1 Знак Знак Знак Знак Знак Знак Знак Знак Знак Знак Знак Знак Знак Знак Знак Знак Знак Знак Знак Знак Знак Знак Знак Знак Знак Знак,Заголовок параграфа (1.),h1,В1"/>
    <w:basedOn w:val="a0"/>
    <w:next w:val="a0"/>
    <w:link w:val="10"/>
    <w:qFormat/>
    <w:rsid w:val="00006818"/>
    <w:pPr>
      <w:keepNext/>
      <w:numPr>
        <w:numId w:val="1"/>
      </w:numPr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iCs/>
      <w:sz w:val="24"/>
      <w:szCs w:val="24"/>
    </w:rPr>
  </w:style>
  <w:style w:type="paragraph" w:styleId="2">
    <w:name w:val="heading 2"/>
    <w:aliases w:val="2,22,A,A.B.C.,CHS,Gliederung2,H,H2,H2 Знак,H2-Heading 2,H21,H22,HD2,Header2,Heading 2 Hidden,Heading Indent No L2,Heading2,Level 2 Topic Heading,Major,Numbered text 3,RTC,h2,heading 2,heading2,iz2,l2,list 2,list2,Б2,Заголовок 21,Раздел Знак"/>
    <w:basedOn w:val="a0"/>
    <w:next w:val="a0"/>
    <w:link w:val="20"/>
    <w:unhideWhenUsed/>
    <w:qFormat/>
    <w:rsid w:val="00006818"/>
    <w:pPr>
      <w:keepNext/>
      <w:numPr>
        <w:ilvl w:val="1"/>
        <w:numId w:val="1"/>
      </w:numPr>
      <w:spacing w:before="240" w:after="60" w:line="240" w:lineRule="auto"/>
      <w:jc w:val="left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1,H1 Знак Знак,Headi... Знак,Heading 1iz Знак,Б1 Знак,Б11 Знак,Введение... Знак,Заголовок параграфа (1.) Знак,h1 Знак,В1 Знак"/>
    <w:basedOn w:val="a1"/>
    <w:link w:val="1"/>
    <w:rsid w:val="00006818"/>
    <w:rPr>
      <w:rFonts w:ascii="Times New Roman" w:eastAsia="Times New Roman" w:hAnsi="Times New Roman" w:cs="Times New Roman"/>
      <w:iCs/>
      <w:sz w:val="24"/>
      <w:szCs w:val="24"/>
    </w:rPr>
  </w:style>
  <w:style w:type="character" w:customStyle="1" w:styleId="20">
    <w:name w:val="Заголовок 2 Знак"/>
    <w:aliases w:val="2 Знак,22 Знак,A Знак,A.B.C. Знак,CHS Знак,Gliederung2 Знак,H Знак,H2 Знак1,H2 Знак Знак,H2-Heading 2 Знак,H21 Знак,H22 Знак,HD2 Знак,Header2 Знак,Heading 2 Hidden Знак,Heading Indent No L2 Знак,Heading2 Знак,Level 2 Topic Heading Знак"/>
    <w:basedOn w:val="a1"/>
    <w:link w:val="2"/>
    <w:rsid w:val="00006818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4">
    <w:name w:val="Normal (Web)"/>
    <w:basedOn w:val="a0"/>
    <w:uiPriority w:val="99"/>
    <w:semiHidden/>
    <w:unhideWhenUsed/>
    <w:rsid w:val="00006818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0"/>
    <w:link w:val="a6"/>
    <w:unhideWhenUsed/>
    <w:rsid w:val="0000681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customStyle="1" w:styleId="a6">
    <w:name w:val="Основной текст Знак"/>
    <w:basedOn w:val="a1"/>
    <w:link w:val="a5"/>
    <w:rsid w:val="00006818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7">
    <w:name w:val="List Paragraph"/>
    <w:basedOn w:val="a0"/>
    <w:link w:val="a8"/>
    <w:uiPriority w:val="34"/>
    <w:qFormat/>
    <w:rsid w:val="00006818"/>
    <w:pPr>
      <w:ind w:left="720"/>
      <w:contextualSpacing/>
    </w:pPr>
  </w:style>
  <w:style w:type="paragraph" w:customStyle="1" w:styleId="-0">
    <w:name w:val="Контракт-пункт"/>
    <w:basedOn w:val="a0"/>
    <w:rsid w:val="00006818"/>
    <w:pPr>
      <w:numPr>
        <w:ilvl w:val="1"/>
        <w:numId w:val="2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">
    <w:name w:val="Контракт-раздел"/>
    <w:basedOn w:val="a0"/>
    <w:next w:val="-0"/>
    <w:rsid w:val="00006818"/>
    <w:pPr>
      <w:keepNext/>
      <w:numPr>
        <w:numId w:val="2"/>
      </w:numPr>
      <w:tabs>
        <w:tab w:val="left" w:pos="540"/>
      </w:tabs>
      <w:suppressAutoHyphens/>
      <w:spacing w:before="360" w:after="12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caps/>
      <w:smallCaps/>
      <w:sz w:val="24"/>
      <w:szCs w:val="24"/>
      <w:lang w:eastAsia="ru-RU"/>
    </w:rPr>
  </w:style>
  <w:style w:type="character" w:customStyle="1" w:styleId="-3">
    <w:name w:val="Контракт-подпункт Знак"/>
    <w:link w:val="-1"/>
    <w:locked/>
    <w:rsid w:val="00006818"/>
    <w:rPr>
      <w:rFonts w:ascii="Times New Roman" w:eastAsia="Times New Roman" w:hAnsi="Times New Roman" w:cs="Times New Roman"/>
      <w:sz w:val="24"/>
      <w:szCs w:val="24"/>
    </w:rPr>
  </w:style>
  <w:style w:type="paragraph" w:customStyle="1" w:styleId="-1">
    <w:name w:val="Контракт-подпункт"/>
    <w:basedOn w:val="a0"/>
    <w:link w:val="-3"/>
    <w:rsid w:val="00006818"/>
    <w:pPr>
      <w:numPr>
        <w:ilvl w:val="2"/>
        <w:numId w:val="2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-2">
    <w:name w:val="Контракт-подподпункт"/>
    <w:basedOn w:val="a0"/>
    <w:rsid w:val="00006818"/>
    <w:pPr>
      <w:numPr>
        <w:ilvl w:val="3"/>
        <w:numId w:val="2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">
    <w:name w:val="Пункт"/>
    <w:basedOn w:val="a0"/>
    <w:uiPriority w:val="99"/>
    <w:rsid w:val="00006818"/>
    <w:pPr>
      <w:numPr>
        <w:ilvl w:val="2"/>
        <w:numId w:val="1"/>
      </w:numPr>
      <w:snapToGrid w:val="0"/>
      <w:spacing w:after="0" w:line="36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9">
    <w:name w:val="Table Grid"/>
    <w:basedOn w:val="a2"/>
    <w:uiPriority w:val="59"/>
    <w:rsid w:val="00006818"/>
    <w:pPr>
      <w:spacing w:after="0" w:line="240" w:lineRule="auto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1"/>
    <w:uiPriority w:val="99"/>
    <w:semiHidden/>
    <w:unhideWhenUsed/>
    <w:rsid w:val="00006818"/>
    <w:rPr>
      <w:color w:val="0000FF"/>
      <w:u w:val="single"/>
    </w:rPr>
  </w:style>
  <w:style w:type="paragraph" w:styleId="ab">
    <w:name w:val="Balloon Text"/>
    <w:basedOn w:val="a0"/>
    <w:link w:val="ac"/>
    <w:uiPriority w:val="99"/>
    <w:semiHidden/>
    <w:unhideWhenUsed/>
    <w:rsid w:val="001E04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1E04F1"/>
    <w:rPr>
      <w:rFonts w:ascii="Tahoma" w:hAnsi="Tahoma" w:cs="Tahoma"/>
      <w:sz w:val="16"/>
      <w:szCs w:val="16"/>
    </w:rPr>
  </w:style>
  <w:style w:type="paragraph" w:styleId="ad">
    <w:name w:val="Plain Text"/>
    <w:basedOn w:val="a0"/>
    <w:link w:val="ae"/>
    <w:uiPriority w:val="99"/>
    <w:unhideWhenUsed/>
    <w:rsid w:val="001E04F1"/>
    <w:pPr>
      <w:spacing w:after="0" w:line="240" w:lineRule="auto"/>
      <w:jc w:val="left"/>
    </w:pPr>
    <w:rPr>
      <w:rFonts w:ascii="Consolas" w:hAnsi="Consolas"/>
      <w:sz w:val="21"/>
      <w:szCs w:val="21"/>
    </w:rPr>
  </w:style>
  <w:style w:type="character" w:customStyle="1" w:styleId="ae">
    <w:name w:val="Текст Знак"/>
    <w:basedOn w:val="a1"/>
    <w:link w:val="ad"/>
    <w:uiPriority w:val="99"/>
    <w:rsid w:val="001E04F1"/>
    <w:rPr>
      <w:rFonts w:ascii="Consolas" w:hAnsi="Consolas"/>
      <w:sz w:val="21"/>
      <w:szCs w:val="21"/>
    </w:rPr>
  </w:style>
  <w:style w:type="character" w:customStyle="1" w:styleId="FontStyle53">
    <w:name w:val="Font Style53"/>
    <w:uiPriority w:val="99"/>
    <w:rsid w:val="007208A6"/>
    <w:rPr>
      <w:rFonts w:ascii="Times New Roman" w:hAnsi="Times New Roman" w:cs="Times New Roman"/>
      <w:spacing w:val="10"/>
      <w:sz w:val="20"/>
      <w:szCs w:val="20"/>
    </w:rPr>
  </w:style>
  <w:style w:type="paragraph" w:customStyle="1" w:styleId="Style24">
    <w:name w:val="Style24"/>
    <w:basedOn w:val="a0"/>
    <w:uiPriority w:val="99"/>
    <w:rsid w:val="00913915"/>
    <w:pPr>
      <w:widowControl w:val="0"/>
      <w:autoSpaceDE w:val="0"/>
      <w:autoSpaceDN w:val="0"/>
      <w:adjustRightInd w:val="0"/>
      <w:spacing w:after="0" w:line="293" w:lineRule="exact"/>
      <w:ind w:firstLine="58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List"/>
    <w:basedOn w:val="a0"/>
    <w:rsid w:val="008A4D6D"/>
    <w:pPr>
      <w:widowControl w:val="0"/>
      <w:autoSpaceDE w:val="0"/>
      <w:autoSpaceDN w:val="0"/>
      <w:spacing w:after="0" w:line="240" w:lineRule="auto"/>
      <w:ind w:left="283" w:hanging="283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0"/>
    <w:link w:val="22"/>
    <w:uiPriority w:val="99"/>
    <w:semiHidden/>
    <w:unhideWhenUsed/>
    <w:rsid w:val="002210B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1"/>
    <w:link w:val="21"/>
    <w:uiPriority w:val="99"/>
    <w:semiHidden/>
    <w:rsid w:val="002210B2"/>
  </w:style>
  <w:style w:type="character" w:customStyle="1" w:styleId="11">
    <w:name w:val="Основной шрифт абзаца1"/>
    <w:rsid w:val="002210B2"/>
    <w:rPr>
      <w:sz w:val="20"/>
      <w:szCs w:val="20"/>
    </w:rPr>
  </w:style>
  <w:style w:type="paragraph" w:customStyle="1" w:styleId="12">
    <w:name w:val="Обычный1"/>
    <w:rsid w:val="0057557F"/>
    <w:pPr>
      <w:widowControl w:val="0"/>
      <w:spacing w:after="0" w:line="300" w:lineRule="auto"/>
      <w:ind w:firstLine="70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210">
    <w:name w:val="Основной текст 21"/>
    <w:basedOn w:val="12"/>
    <w:rsid w:val="0057557F"/>
    <w:pPr>
      <w:widowControl/>
      <w:spacing w:line="240" w:lineRule="auto"/>
      <w:ind w:right="566" w:firstLine="0"/>
    </w:pPr>
  </w:style>
  <w:style w:type="character" w:customStyle="1" w:styleId="af0">
    <w:name w:val="Основной текст_"/>
    <w:basedOn w:val="a1"/>
    <w:link w:val="13"/>
    <w:rsid w:val="002306D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8">
    <w:name w:val="Основной текст8"/>
    <w:basedOn w:val="af0"/>
    <w:rsid w:val="002306D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paragraph" w:customStyle="1" w:styleId="13">
    <w:name w:val="Основной текст13"/>
    <w:basedOn w:val="a0"/>
    <w:link w:val="af0"/>
    <w:rsid w:val="002306DE"/>
    <w:pPr>
      <w:widowControl w:val="0"/>
      <w:shd w:val="clear" w:color="auto" w:fill="FFFFFF"/>
      <w:spacing w:before="60" w:after="600" w:line="0" w:lineRule="atLeast"/>
      <w:jc w:val="left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3">
    <w:name w:val="Основной текст3"/>
    <w:basedOn w:val="af0"/>
    <w:rsid w:val="004F326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/>
    </w:rPr>
  </w:style>
  <w:style w:type="character" w:customStyle="1" w:styleId="0ptExact">
    <w:name w:val="Основной текст + Интервал 0 pt Exact"/>
    <w:basedOn w:val="af0"/>
    <w:rsid w:val="004F326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5"/>
      <w:szCs w:val="25"/>
      <w:u w:val="none"/>
      <w:shd w:val="clear" w:color="auto" w:fill="FFFFFF"/>
      <w:lang w:val="ru-RU"/>
    </w:rPr>
  </w:style>
  <w:style w:type="paragraph" w:customStyle="1" w:styleId="5">
    <w:name w:val="Основной текст5"/>
    <w:basedOn w:val="a0"/>
    <w:rsid w:val="004F326D"/>
    <w:pPr>
      <w:widowControl w:val="0"/>
      <w:shd w:val="clear" w:color="auto" w:fill="FFFFFF"/>
      <w:spacing w:before="60" w:after="720" w:line="0" w:lineRule="atLeast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af1">
    <w:name w:val="header"/>
    <w:basedOn w:val="a0"/>
    <w:link w:val="af2"/>
    <w:uiPriority w:val="99"/>
    <w:unhideWhenUsed/>
    <w:rsid w:val="004F32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1"/>
    <w:link w:val="af1"/>
    <w:uiPriority w:val="99"/>
    <w:rsid w:val="004F326D"/>
  </w:style>
  <w:style w:type="paragraph" w:styleId="af3">
    <w:name w:val="footer"/>
    <w:basedOn w:val="a0"/>
    <w:link w:val="af4"/>
    <w:uiPriority w:val="99"/>
    <w:unhideWhenUsed/>
    <w:rsid w:val="004F32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1"/>
    <w:link w:val="af3"/>
    <w:uiPriority w:val="99"/>
    <w:rsid w:val="004F326D"/>
  </w:style>
  <w:style w:type="character" w:customStyle="1" w:styleId="4">
    <w:name w:val="Основной текст4"/>
    <w:basedOn w:val="af0"/>
    <w:rsid w:val="0000374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ru-RU"/>
    </w:rPr>
  </w:style>
  <w:style w:type="paragraph" w:customStyle="1" w:styleId="headertext">
    <w:name w:val="headertext"/>
    <w:basedOn w:val="a0"/>
    <w:rsid w:val="0000374B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5pt-1pt">
    <w:name w:val="Основной текст + 9;5 pt;Полужирный;Интервал -1 pt"/>
    <w:basedOn w:val="af0"/>
    <w:rsid w:val="0000374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20"/>
      <w:w w:val="100"/>
      <w:position w:val="0"/>
      <w:sz w:val="19"/>
      <w:szCs w:val="19"/>
      <w:u w:val="none"/>
      <w:shd w:val="clear" w:color="auto" w:fill="FFFFFF"/>
      <w:lang w:val="ru-RU"/>
    </w:rPr>
  </w:style>
  <w:style w:type="character" w:customStyle="1" w:styleId="6">
    <w:name w:val="Основной текст (6)_"/>
    <w:basedOn w:val="a1"/>
    <w:link w:val="60"/>
    <w:rsid w:val="00703ABA"/>
    <w:rPr>
      <w:rFonts w:ascii="Times New Roman" w:eastAsia="Times New Roman" w:hAnsi="Times New Roman" w:cs="Times New Roman"/>
      <w:b/>
      <w:bCs/>
      <w:i/>
      <w:iCs/>
      <w:shd w:val="clear" w:color="auto" w:fill="FFFFFF"/>
    </w:rPr>
  </w:style>
  <w:style w:type="character" w:customStyle="1" w:styleId="11pt">
    <w:name w:val="Основной текст + 11 pt;Полужирный;Курсив"/>
    <w:basedOn w:val="af0"/>
    <w:rsid w:val="00703ABA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paragraph" w:customStyle="1" w:styleId="60">
    <w:name w:val="Основной текст (6)"/>
    <w:basedOn w:val="a0"/>
    <w:link w:val="6"/>
    <w:rsid w:val="00703ABA"/>
    <w:pPr>
      <w:widowControl w:val="0"/>
      <w:shd w:val="clear" w:color="auto" w:fill="FFFFFF"/>
      <w:spacing w:before="60" w:after="0" w:line="278" w:lineRule="exact"/>
      <w:jc w:val="left"/>
    </w:pPr>
    <w:rPr>
      <w:rFonts w:ascii="Times New Roman" w:eastAsia="Times New Roman" w:hAnsi="Times New Roman" w:cs="Times New Roman"/>
      <w:b/>
      <w:bCs/>
      <w:i/>
      <w:iCs/>
    </w:rPr>
  </w:style>
  <w:style w:type="paragraph" w:customStyle="1" w:styleId="Style1">
    <w:name w:val="Style1"/>
    <w:basedOn w:val="a0"/>
    <w:autoRedefine/>
    <w:uiPriority w:val="99"/>
    <w:rsid w:val="004C1C37"/>
    <w:pPr>
      <w:keepNext/>
      <w:numPr>
        <w:numId w:val="38"/>
      </w:numPr>
      <w:autoSpaceDE w:val="0"/>
      <w:autoSpaceDN w:val="0"/>
      <w:spacing w:after="0" w:line="240" w:lineRule="auto"/>
      <w:outlineLvl w:val="0"/>
    </w:pPr>
    <w:rPr>
      <w:rFonts w:ascii="Times New Roman" w:eastAsia="Times New Roman" w:hAnsi="Times New Roman" w:cs="Times New Roman"/>
      <w:lang w:eastAsia="ru-RU"/>
    </w:rPr>
  </w:style>
  <w:style w:type="paragraph" w:customStyle="1" w:styleId="ConsNormal">
    <w:name w:val="ConsNormal"/>
    <w:uiPriority w:val="99"/>
    <w:rsid w:val="004C1C3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36"/>
      <w:szCs w:val="36"/>
      <w:lang w:eastAsia="ru-RU"/>
    </w:rPr>
  </w:style>
  <w:style w:type="character" w:customStyle="1" w:styleId="a8">
    <w:name w:val="Абзац списка Знак"/>
    <w:link w:val="a7"/>
    <w:uiPriority w:val="34"/>
    <w:locked/>
    <w:rsid w:val="00F93D6D"/>
  </w:style>
  <w:style w:type="character" w:styleId="af5">
    <w:name w:val="annotation reference"/>
    <w:basedOn w:val="a1"/>
    <w:uiPriority w:val="99"/>
    <w:semiHidden/>
    <w:unhideWhenUsed/>
    <w:rsid w:val="001B194E"/>
    <w:rPr>
      <w:sz w:val="16"/>
      <w:szCs w:val="16"/>
    </w:rPr>
  </w:style>
  <w:style w:type="paragraph" w:styleId="af6">
    <w:name w:val="annotation text"/>
    <w:basedOn w:val="a0"/>
    <w:link w:val="af7"/>
    <w:uiPriority w:val="99"/>
    <w:semiHidden/>
    <w:unhideWhenUsed/>
    <w:rsid w:val="001B194E"/>
    <w:pPr>
      <w:spacing w:line="240" w:lineRule="auto"/>
    </w:pPr>
    <w:rPr>
      <w:sz w:val="20"/>
      <w:szCs w:val="20"/>
    </w:rPr>
  </w:style>
  <w:style w:type="character" w:customStyle="1" w:styleId="af7">
    <w:name w:val="Текст примечания Знак"/>
    <w:basedOn w:val="a1"/>
    <w:link w:val="af6"/>
    <w:uiPriority w:val="99"/>
    <w:semiHidden/>
    <w:rsid w:val="001B194E"/>
    <w:rPr>
      <w:sz w:val="20"/>
      <w:szCs w:val="20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1B194E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1B194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166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0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2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2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7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0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0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5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ABCF65-B8A2-47EF-985E-D065C4EDDC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12</Pages>
  <Words>5142</Words>
  <Characters>29314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34388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kashnikovev</dc:creator>
  <cp:lastModifiedBy>Горелова Екатерина Сергеевна</cp:lastModifiedBy>
  <cp:revision>10</cp:revision>
  <cp:lastPrinted>2018-06-28T12:13:00Z</cp:lastPrinted>
  <dcterms:created xsi:type="dcterms:W3CDTF">2018-07-04T13:15:00Z</dcterms:created>
  <dcterms:modified xsi:type="dcterms:W3CDTF">2018-07-16T08:24:00Z</dcterms:modified>
</cp:coreProperties>
</file>