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A64" w:rsidRDefault="00F63A64" w:rsidP="00F63A64">
      <w:pPr>
        <w:pStyle w:val="Standard"/>
        <w:keepLines/>
        <w:widowControl/>
        <w:jc w:val="center"/>
        <w:outlineLvl w:val="0"/>
        <w:rPr>
          <w:rFonts w:hint="eastAsi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 wp14:anchorId="045FE479" wp14:editId="6DCCB9FD">
            <wp:extent cx="685800" cy="5429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64" w:rsidRDefault="00F63A64" w:rsidP="00F63A64">
      <w:pPr>
        <w:pStyle w:val="Standard"/>
        <w:jc w:val="center"/>
        <w:rPr>
          <w:rFonts w:hint="eastAsia"/>
        </w:rPr>
      </w:pPr>
      <w:r>
        <w:rPr>
          <w:noProof/>
          <w:lang w:eastAsia="ru-RU" w:bidi="ar-SA"/>
        </w:rPr>
        <w:drawing>
          <wp:inline distT="0" distB="0" distL="0" distR="0" wp14:anchorId="62081C6A" wp14:editId="6C36F1EF">
            <wp:extent cx="2609850" cy="1238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64" w:rsidRDefault="00F63A64" w:rsidP="00F63A64">
      <w:pPr>
        <w:pStyle w:val="Standard"/>
        <w:jc w:val="center"/>
        <w:rPr>
          <w:rFonts w:hint="eastAsia"/>
          <w:b/>
          <w:bCs/>
          <w:sz w:val="10"/>
          <w:szCs w:val="10"/>
        </w:rPr>
      </w:pPr>
    </w:p>
    <w:p w:rsidR="00F63A64" w:rsidRDefault="00F63A64" w:rsidP="00F63A64">
      <w:pPr>
        <w:pStyle w:val="Standard"/>
        <w:jc w:val="center"/>
        <w:rPr>
          <w:rFonts w:hint="eastAsia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ОБЩЕСТВО С ОГРАНИЧЕННОЙ ОТВЕТСТВЕННОСТЬЮ</w:t>
      </w:r>
    </w:p>
    <w:p w:rsidR="00F63A64" w:rsidRDefault="00F63A64" w:rsidP="00F63A64">
      <w:pPr>
        <w:pStyle w:val="Standard"/>
        <w:jc w:val="center"/>
        <w:rPr>
          <w:rFonts w:hint="eastAsia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«САНАТОРИЙ-ПРОФИЛАКТОРИЙ ЮБИЛЕЙНЫЙ</w:t>
      </w:r>
    </w:p>
    <w:p w:rsidR="00F63A64" w:rsidRDefault="00F63A64" w:rsidP="00F63A64">
      <w:pPr>
        <w:pStyle w:val="Standard"/>
        <w:jc w:val="center"/>
        <w:rPr>
          <w:rFonts w:hint="eastAsia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ГОРНО-ХИМИЧЕСКОГО КОМБИНАТА»</w:t>
      </w:r>
    </w:p>
    <w:p w:rsidR="00F63A64" w:rsidRDefault="00F63A64" w:rsidP="00F63A64">
      <w:pPr>
        <w:pStyle w:val="Standard"/>
        <w:widowControl/>
        <w:jc w:val="center"/>
        <w:outlineLvl w:val="0"/>
        <w:rPr>
          <w:rFonts w:hint="eastAsia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  <w:lang w:eastAsia="ru-RU" w:bidi="ar-SA"/>
        </w:rPr>
        <w:t>(ООО «С/п Юбилейный ГХК»)</w:t>
      </w:r>
    </w:p>
    <w:p w:rsidR="002D150A" w:rsidRDefault="002D150A">
      <w:pPr>
        <w:pStyle w:val="a3"/>
        <w:jc w:val="center"/>
        <w:rPr>
          <w:sz w:val="28"/>
          <w:szCs w:val="28"/>
        </w:rPr>
      </w:pPr>
    </w:p>
    <w:p w:rsidR="002D150A" w:rsidRDefault="002D150A">
      <w:pPr>
        <w:pStyle w:val="a3"/>
        <w:jc w:val="center"/>
        <w:rPr>
          <w:sz w:val="28"/>
          <w:szCs w:val="28"/>
        </w:rPr>
      </w:pPr>
    </w:p>
    <w:p w:rsidR="006B1690" w:rsidRDefault="002D150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="00000AB3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МОНИТОРИНГА</w:t>
      </w:r>
    </w:p>
    <w:p w:rsidR="002D150A" w:rsidRDefault="00B566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GoBack"/>
      <w:bookmarkEnd w:id="0"/>
    </w:p>
    <w:p w:rsidR="006B1690" w:rsidRPr="00F63A64" w:rsidRDefault="002D150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Способ процедуры</w:t>
      </w:r>
      <w:r w:rsidR="00000AB3" w:rsidRPr="00F63A64">
        <w:rPr>
          <w:rFonts w:eastAsia="Times New Roman"/>
        </w:rPr>
        <w:t xml:space="preserve">: </w:t>
      </w:r>
      <w:r w:rsidR="008D1AA0">
        <w:rPr>
          <w:rFonts w:eastAsia="Times New Roman"/>
        </w:rPr>
        <w:t>м</w:t>
      </w:r>
      <w:r>
        <w:rPr>
          <w:rFonts w:eastAsia="Times New Roman"/>
        </w:rPr>
        <w:t xml:space="preserve">ониторинг цен </w:t>
      </w:r>
      <w:r w:rsidR="00323FC0">
        <w:rPr>
          <w:rFonts w:eastAsia="Times New Roman"/>
        </w:rPr>
        <w:t>оборудования для благоустройства территории  ООО «С/п Юбилейный ГХК»</w:t>
      </w:r>
      <w:r w:rsidR="005F6C39">
        <w:rPr>
          <w:rFonts w:eastAsia="Times New Roman"/>
        </w:rPr>
        <w:t>.</w:t>
      </w:r>
    </w:p>
    <w:p w:rsidR="006B1690" w:rsidRPr="00F63A64" w:rsidRDefault="00000AB3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F63A64">
        <w:t>Заказчик: Общество с ограниченной ответственностью «Санаторий - профилакторий Юбилейный Горно-химического комбината»</w:t>
      </w:r>
      <w:r w:rsidR="00F63A64" w:rsidRPr="00F63A64">
        <w:t>.</w:t>
      </w:r>
    </w:p>
    <w:p w:rsidR="006B1690" w:rsidRPr="00F63A64" w:rsidRDefault="00000AB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63A64">
        <w:t>Местонахождение: 662970, Красноярский край, г. Железногорск, ул. Восточная, д. 2</w:t>
      </w:r>
      <w:r w:rsidR="00F63A64" w:rsidRPr="00F63A64">
        <w:t>.</w:t>
      </w:r>
    </w:p>
    <w:p w:rsidR="006B1690" w:rsidRPr="00F63A64" w:rsidRDefault="00000AB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63A64">
        <w:t>Почтовый адрес: 662970, Красноярский край, г. Железногорск, ул. Восточная, д. 2</w:t>
      </w:r>
      <w:r w:rsidR="00F63A64" w:rsidRPr="00F63A64">
        <w:t>.</w:t>
      </w:r>
    </w:p>
    <w:p w:rsidR="006B1690" w:rsidRPr="00F63A64" w:rsidRDefault="00000AB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63A64">
        <w:t xml:space="preserve">Контактное лицо: </w:t>
      </w:r>
      <w:r w:rsidR="002D150A">
        <w:t>экономист группы закупок и договорной работы Екатерина Александровна Бондаренко.</w:t>
      </w:r>
    </w:p>
    <w:p w:rsidR="006B1690" w:rsidRPr="00F63A64" w:rsidRDefault="00000AB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63A64">
        <w:t xml:space="preserve">Контактный </w:t>
      </w:r>
      <w:r w:rsidR="002D150A">
        <w:t>телефон/факс: (8-391-9) 72-03-36</w:t>
      </w:r>
    </w:p>
    <w:p w:rsidR="00F63A64" w:rsidRPr="00F63A64" w:rsidRDefault="00000AB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63A64">
        <w:t xml:space="preserve">Электронная почта: </w:t>
      </w:r>
      <w:hyperlink r:id="rId7" w:history="1">
        <w:r w:rsidR="00F63A64" w:rsidRPr="00F63A64">
          <w:rPr>
            <w:rStyle w:val="a4"/>
          </w:rPr>
          <w:t>ubileinyi.ghk@yandex.ru</w:t>
        </w:r>
      </w:hyperlink>
    </w:p>
    <w:p w:rsidR="006B1690" w:rsidRPr="00F63A64" w:rsidRDefault="008D1AA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Предмет</w:t>
      </w:r>
      <w:r w:rsidR="00000AB3" w:rsidRPr="00F63A64">
        <w:rPr>
          <w:rFonts w:eastAsia="Times New Roman"/>
        </w:rPr>
        <w:t xml:space="preserve">: </w:t>
      </w:r>
      <w:r>
        <w:rPr>
          <w:rFonts w:eastAsia="Times New Roman"/>
        </w:rPr>
        <w:t>п</w:t>
      </w:r>
      <w:r w:rsidR="002D150A">
        <w:rPr>
          <w:rFonts w:eastAsia="Times New Roman"/>
        </w:rPr>
        <w:t xml:space="preserve">роведение мониторинга цен </w:t>
      </w:r>
      <w:r w:rsidR="005F6C39">
        <w:rPr>
          <w:rFonts w:eastAsia="Times New Roman"/>
        </w:rPr>
        <w:t>оборудования</w:t>
      </w:r>
      <w:r w:rsidR="002D150A">
        <w:rPr>
          <w:rFonts w:eastAsia="Times New Roman"/>
        </w:rPr>
        <w:t xml:space="preserve"> для </w:t>
      </w:r>
      <w:r w:rsidR="002F46CD">
        <w:rPr>
          <w:rFonts w:eastAsia="Times New Roman"/>
        </w:rPr>
        <w:t xml:space="preserve">благоустройства территории </w:t>
      </w:r>
      <w:r w:rsidR="00000AB3" w:rsidRPr="00F63A64">
        <w:rPr>
          <w:rFonts w:eastAsia="Times New Roman"/>
        </w:rPr>
        <w:t xml:space="preserve">ООО "С/п Юбилейный ГХК". </w:t>
      </w:r>
    </w:p>
    <w:p w:rsidR="006B1690" w:rsidRPr="008D1AA0" w:rsidRDefault="00000AB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highlight w:val="yellow"/>
        </w:rPr>
      </w:pPr>
      <w:r w:rsidRPr="008D1AA0">
        <w:rPr>
          <w:rFonts w:eastAsia="Times New Roman"/>
          <w:highlight w:val="yellow"/>
        </w:rPr>
        <w:t xml:space="preserve">Состав, объем и количество </w:t>
      </w:r>
      <w:r w:rsidR="002D150A" w:rsidRPr="008D1AA0">
        <w:rPr>
          <w:rFonts w:eastAsia="Times New Roman"/>
          <w:highlight w:val="yellow"/>
        </w:rPr>
        <w:t>товара</w:t>
      </w:r>
      <w:r w:rsidRPr="008D1AA0">
        <w:rPr>
          <w:rFonts w:eastAsia="Times New Roman"/>
          <w:highlight w:val="yellow"/>
        </w:rPr>
        <w:t xml:space="preserve">: </w:t>
      </w:r>
      <w:r w:rsidR="002D150A" w:rsidRPr="008D1AA0">
        <w:rPr>
          <w:rFonts w:eastAsia="Times New Roman"/>
          <w:highlight w:val="yellow"/>
        </w:rPr>
        <w:t>весь перечень товара указан в техническом задании</w:t>
      </w:r>
      <w:r w:rsidR="008D1AA0">
        <w:rPr>
          <w:rFonts w:eastAsia="Times New Roman"/>
          <w:highlight w:val="yellow"/>
        </w:rPr>
        <w:t>,</w:t>
      </w:r>
      <w:r w:rsidR="002D150A" w:rsidRPr="008D1AA0">
        <w:rPr>
          <w:rFonts w:eastAsia="Times New Roman"/>
          <w:highlight w:val="yellow"/>
        </w:rPr>
        <w:t xml:space="preserve"> прикрепленном к электронному запросу ТКП </w:t>
      </w:r>
      <w:r w:rsidR="008D1AA0">
        <w:rPr>
          <w:rFonts w:eastAsia="Times New Roman"/>
          <w:highlight w:val="yellow"/>
        </w:rPr>
        <w:t>№</w:t>
      </w:r>
      <w:r w:rsidR="002F46CD">
        <w:rPr>
          <w:rFonts w:ascii="Arial" w:hAnsi="Arial" w:cs="Arial"/>
          <w:sz w:val="20"/>
          <w:szCs w:val="20"/>
          <w:highlight w:val="yellow"/>
        </w:rPr>
        <w:t>97 844</w:t>
      </w:r>
      <w:r w:rsidR="006204D7">
        <w:rPr>
          <w:rFonts w:eastAsia="Times New Roman"/>
          <w:highlight w:val="yellow"/>
        </w:rPr>
        <w:t>.</w:t>
      </w:r>
    </w:p>
    <w:p w:rsidR="00F63A64" w:rsidRDefault="00F63A64" w:rsidP="00F63A64">
      <w:pPr>
        <w:tabs>
          <w:tab w:val="left" w:pos="1134"/>
        </w:tabs>
        <w:jc w:val="both"/>
        <w:rPr>
          <w:rFonts w:eastAsia="Times New Roman"/>
        </w:rPr>
      </w:pPr>
    </w:p>
    <w:p w:rsidR="00F63A64" w:rsidRDefault="00F63A64" w:rsidP="00F63A64">
      <w:pPr>
        <w:tabs>
          <w:tab w:val="left" w:pos="1134"/>
        </w:tabs>
        <w:jc w:val="both"/>
        <w:rPr>
          <w:rFonts w:eastAsia="Times New Roman"/>
        </w:rPr>
      </w:pPr>
    </w:p>
    <w:p w:rsidR="008D1AA0" w:rsidRDefault="008D1AA0" w:rsidP="00F63A64">
      <w:pPr>
        <w:tabs>
          <w:tab w:val="left" w:pos="1134"/>
        </w:tabs>
        <w:jc w:val="both"/>
        <w:rPr>
          <w:rFonts w:eastAsia="Times New Roman"/>
        </w:rPr>
      </w:pPr>
    </w:p>
    <w:p w:rsidR="008D1AA0" w:rsidRDefault="008D1AA0" w:rsidP="00F63A64">
      <w:pPr>
        <w:tabs>
          <w:tab w:val="left" w:pos="1134"/>
        </w:tabs>
        <w:jc w:val="both"/>
        <w:rPr>
          <w:rFonts w:eastAsia="Times New Roman"/>
        </w:rPr>
      </w:pPr>
    </w:p>
    <w:p w:rsidR="008D1AA0" w:rsidRDefault="008D1AA0" w:rsidP="00F63A64">
      <w:pPr>
        <w:tabs>
          <w:tab w:val="left" w:pos="1134"/>
        </w:tabs>
        <w:jc w:val="both"/>
        <w:rPr>
          <w:rFonts w:eastAsia="Times New Roman"/>
        </w:rPr>
      </w:pPr>
    </w:p>
    <w:p w:rsidR="008D1AA0" w:rsidRDefault="008D1AA0" w:rsidP="00F63A64">
      <w:pPr>
        <w:tabs>
          <w:tab w:val="left" w:pos="1134"/>
        </w:tabs>
        <w:jc w:val="both"/>
        <w:rPr>
          <w:rFonts w:eastAsia="Times New Roman"/>
        </w:rPr>
      </w:pPr>
    </w:p>
    <w:p w:rsidR="008D1AA0" w:rsidRDefault="008D1AA0" w:rsidP="00F63A64">
      <w:pPr>
        <w:tabs>
          <w:tab w:val="left" w:pos="1134"/>
        </w:tabs>
        <w:jc w:val="both"/>
        <w:rPr>
          <w:rFonts w:eastAsia="Times New Roman"/>
        </w:rPr>
      </w:pPr>
    </w:p>
    <w:p w:rsidR="008D1AA0" w:rsidRDefault="008D1AA0" w:rsidP="00F63A64">
      <w:pPr>
        <w:tabs>
          <w:tab w:val="left" w:pos="1134"/>
        </w:tabs>
        <w:jc w:val="both"/>
        <w:rPr>
          <w:rFonts w:eastAsia="Times New Roman"/>
        </w:rPr>
      </w:pPr>
    </w:p>
    <w:p w:rsidR="008D1AA0" w:rsidRDefault="008D1AA0" w:rsidP="008D1AA0">
      <w:pPr>
        <w:pStyle w:val="a3"/>
        <w:tabs>
          <w:tab w:val="left" w:pos="1134"/>
        </w:tabs>
        <w:spacing w:before="0" w:beforeAutospacing="0" w:after="0" w:afterAutospacing="0"/>
        <w:jc w:val="both"/>
      </w:pPr>
      <w:r>
        <w:t>Экономист группы закупок                                                             Е. А. Бондаренко</w:t>
      </w:r>
    </w:p>
    <w:p w:rsidR="008D1AA0" w:rsidRPr="00F63A64" w:rsidRDefault="008D1AA0" w:rsidP="008D1AA0">
      <w:pPr>
        <w:pStyle w:val="a3"/>
        <w:tabs>
          <w:tab w:val="left" w:pos="1134"/>
        </w:tabs>
        <w:spacing w:before="0" w:beforeAutospacing="0" w:after="0" w:afterAutospacing="0"/>
        <w:jc w:val="both"/>
      </w:pPr>
      <w:r>
        <w:t>и договорной работы.</w:t>
      </w:r>
    </w:p>
    <w:p w:rsidR="00F63A64" w:rsidRDefault="00F63A64" w:rsidP="00F63A64">
      <w:pPr>
        <w:tabs>
          <w:tab w:val="left" w:pos="1134"/>
        </w:tabs>
        <w:jc w:val="both"/>
        <w:rPr>
          <w:rFonts w:eastAsia="Times New Roman"/>
        </w:rPr>
      </w:pPr>
      <w:r>
        <w:rPr>
          <w:rFonts w:eastAsia="Times New Roman"/>
        </w:rPr>
        <w:t>ООО «С/п Юбилейный ГХК»</w:t>
      </w:r>
      <w:r w:rsidR="008D1AA0">
        <w:rPr>
          <w:rFonts w:eastAsia="Times New Roman"/>
        </w:rPr>
        <w:t xml:space="preserve"> </w:t>
      </w:r>
    </w:p>
    <w:sectPr w:rsidR="00F6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C2C10"/>
    <w:multiLevelType w:val="multilevel"/>
    <w:tmpl w:val="2EC6B0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B3"/>
    <w:rsid w:val="00000AB3"/>
    <w:rsid w:val="000E018F"/>
    <w:rsid w:val="002555DF"/>
    <w:rsid w:val="002D150A"/>
    <w:rsid w:val="002F46CD"/>
    <w:rsid w:val="00323FC0"/>
    <w:rsid w:val="003F476B"/>
    <w:rsid w:val="00461050"/>
    <w:rsid w:val="004A1D7A"/>
    <w:rsid w:val="004C1AEA"/>
    <w:rsid w:val="00560262"/>
    <w:rsid w:val="0057017A"/>
    <w:rsid w:val="005F6C39"/>
    <w:rsid w:val="006204D7"/>
    <w:rsid w:val="006B1690"/>
    <w:rsid w:val="008D1969"/>
    <w:rsid w:val="008D1AA0"/>
    <w:rsid w:val="00B5662B"/>
    <w:rsid w:val="00F63A64"/>
    <w:rsid w:val="00F6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72DE0"/>
  <w15:docId w15:val="{60BBCB59-75E8-4223-A73E-FC376901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Standard">
    <w:name w:val="Standard"/>
    <w:uiPriority w:val="99"/>
    <w:semiHidden/>
    <w:rsid w:val="00F63A64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F63A64"/>
    <w:rPr>
      <w:color w:val="0000FF" w:themeColor="hyperlink"/>
      <w:u w:val="single"/>
    </w:rPr>
  </w:style>
  <w:style w:type="character" w:styleId="a5">
    <w:name w:val="Mention"/>
    <w:basedOn w:val="a0"/>
    <w:uiPriority w:val="99"/>
    <w:semiHidden/>
    <w:unhideWhenUsed/>
    <w:rsid w:val="00F63A64"/>
    <w:rPr>
      <w:color w:val="2B579A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F63A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A6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bileinyi.gh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</dc:title>
  <dc:creator>DMChernyatin</dc:creator>
  <cp:lastModifiedBy>Бондаренко Е. А.</cp:lastModifiedBy>
  <cp:revision>14</cp:revision>
  <cp:lastPrinted>2017-06-29T06:14:00Z</cp:lastPrinted>
  <dcterms:created xsi:type="dcterms:W3CDTF">2017-06-23T07:37:00Z</dcterms:created>
  <dcterms:modified xsi:type="dcterms:W3CDTF">2017-06-29T06:14:00Z</dcterms:modified>
</cp:coreProperties>
</file>